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124B" w14:textId="3B3252DE" w:rsidR="006A0B51" w:rsidRDefault="006A0B51" w:rsidP="006A0B51">
      <w:pPr>
        <w:jc w:val="both"/>
      </w:pPr>
      <w:r>
        <w:t xml:space="preserve">Pytania wykonawców do postępowania o wycenę szacunkową zadania pn. </w:t>
      </w:r>
      <w:bookmarkStart w:id="0" w:name="_Hlk178934396"/>
      <w:bookmarkStart w:id="1" w:name="_Hlk197412847"/>
      <w:r w:rsidRPr="006A0B51">
        <w:rPr>
          <w:rFonts w:ascii="Calibri" w:eastAsia="Times New Roman" w:hAnsi="Calibri" w:cs="Calibri"/>
          <w:b/>
          <w:bCs/>
          <w:noProof/>
          <w:kern w:val="0"/>
          <w:lang w:eastAsia="pl-PL" w:bidi="pl-PL"/>
          <w14:ligatures w14:val="none"/>
        </w:rPr>
        <w:t>Sporządzenie wniosku o dofinasowanie wraz z załącznikami, w tym studium wykonalności inwestycji, dla projektu pn. „Opolskie na rzecz bioróżnorodności” – etap 1 w ramach  FEO 2021-2027</w:t>
      </w:r>
      <w:bookmarkEnd w:id="0"/>
      <w:bookmarkEnd w:id="1"/>
      <w:r>
        <w:rPr>
          <w:rFonts w:ascii="Calibri" w:eastAsia="Times New Roman" w:hAnsi="Calibri" w:cs="Calibri"/>
          <w:b/>
          <w:bCs/>
          <w:noProof/>
          <w:kern w:val="0"/>
          <w:lang w:eastAsia="pl-PL" w:bidi="pl-PL"/>
          <w14:ligatures w14:val="none"/>
        </w:rPr>
        <w:t xml:space="preserve"> </w:t>
      </w:r>
      <w:r w:rsidRPr="00AE0BA0">
        <w:rPr>
          <w:rFonts w:ascii="Calibri" w:eastAsia="Times New Roman" w:hAnsi="Calibri" w:cs="Calibri"/>
          <w:noProof/>
          <w:kern w:val="0"/>
          <w:lang w:eastAsia="pl-PL" w:bidi="pl-PL"/>
          <w14:ligatures w14:val="none"/>
        </w:rPr>
        <w:t>wraz z odpowiedziami:</w:t>
      </w:r>
    </w:p>
    <w:p w14:paraId="3A4452E2" w14:textId="77777777" w:rsidR="006A0B51" w:rsidRDefault="006A0B51" w:rsidP="006A0B51">
      <w:pPr>
        <w:numPr>
          <w:ilvl w:val="0"/>
          <w:numId w:val="1"/>
        </w:numPr>
        <w:jc w:val="both"/>
      </w:pPr>
      <w:r w:rsidRPr="006A0B51">
        <w:t>Jakie dokumenty, poza samym wnioskiem i Studium Wykonalności Inwestycji, mają znaleźć się w pakiecie aplikacyjnym? Czy przewiduje się opracowanie m.in. analiz kosztów–korzyści, ocen oddziaływania, załączników kart wskaźników, map GIS itp.?</w:t>
      </w:r>
    </w:p>
    <w:p w14:paraId="1FD73250" w14:textId="33CA35F9" w:rsidR="006A0B51" w:rsidRPr="006A0B51" w:rsidRDefault="006A0B51" w:rsidP="006A0B51">
      <w:pPr>
        <w:jc w:val="both"/>
        <w:rPr>
          <w:i/>
          <w:iCs/>
        </w:rPr>
      </w:pPr>
      <w:r w:rsidRPr="00AE0BA0">
        <w:rPr>
          <w:i/>
          <w:iCs/>
        </w:rPr>
        <w:t>Odp. Zakres dokumentacji wynika z treści zaproszenia do składania wyceny szacunkowej w tym dokumentacji wskazanej w pkt III.2.</w:t>
      </w:r>
      <w:r w:rsidR="00EF08A6">
        <w:rPr>
          <w:i/>
          <w:iCs/>
        </w:rPr>
        <w:t xml:space="preserve">  </w:t>
      </w:r>
    </w:p>
    <w:p w14:paraId="6A2C7161" w14:textId="77777777" w:rsidR="006A0B51" w:rsidRDefault="006A0B51" w:rsidP="006A0B51">
      <w:pPr>
        <w:numPr>
          <w:ilvl w:val="0"/>
          <w:numId w:val="1"/>
        </w:numPr>
        <w:jc w:val="both"/>
      </w:pPr>
      <w:r w:rsidRPr="006A0B51">
        <w:t>Czy dysponują już Państwo materiałami źródłowymi (np. inwentaryzacjami przyrodniczymi, mapami planistycznymi, wcześniejszymi opracowaniami), które mogą być udostępnione na potrzeby opracowania dokumentacji? Czy posiadacie Państwo szczegółową koncepcję realizacji tego przedsięwzięcia, a jeżeli nie to w jakim czasie powstanie?</w:t>
      </w:r>
    </w:p>
    <w:p w14:paraId="14A56C54" w14:textId="1B50F85E" w:rsidR="006A0B51" w:rsidRPr="006A0B51" w:rsidRDefault="006A0B51" w:rsidP="006A0B51">
      <w:pPr>
        <w:jc w:val="both"/>
        <w:rPr>
          <w:i/>
          <w:iCs/>
        </w:rPr>
      </w:pPr>
      <w:r>
        <w:t xml:space="preserve">Odp. </w:t>
      </w:r>
      <w:r w:rsidR="00EF08A6" w:rsidRPr="00EF08A6">
        <w:rPr>
          <w:i/>
          <w:iCs/>
        </w:rPr>
        <w:t>Pytanie nie ma wpływu na złożenie wyceny szacunkowej przez potencjalnych oferentów.</w:t>
      </w:r>
      <w:r w:rsidR="00EF08A6">
        <w:rPr>
          <w:i/>
          <w:iCs/>
        </w:rPr>
        <w:t xml:space="preserve"> </w:t>
      </w:r>
      <w:r w:rsidR="00EF08A6" w:rsidRPr="00EF08A6">
        <w:rPr>
          <w:i/>
          <w:iCs/>
        </w:rPr>
        <w:t>Szczegóły zamówienia określone zostaną w postępowaniu o złożenie oferty cenowej.</w:t>
      </w:r>
    </w:p>
    <w:p w14:paraId="460688CE" w14:textId="77777777" w:rsidR="006A0B51" w:rsidRDefault="006A0B51" w:rsidP="006A0B51">
      <w:pPr>
        <w:numPr>
          <w:ilvl w:val="0"/>
          <w:numId w:val="1"/>
        </w:numPr>
        <w:jc w:val="both"/>
      </w:pPr>
      <w:r w:rsidRPr="006A0B51">
        <w:t>Jakie są oczekiwania co do poziomu szczegółowości części ekonomiczno-finansowej Studium, w szczególności analizy scenariuszowej, wariantowania czy analizy wrażliwości?</w:t>
      </w:r>
    </w:p>
    <w:p w14:paraId="75742A39" w14:textId="30F96461" w:rsidR="006A0B51" w:rsidRPr="006A0B51" w:rsidRDefault="006A0B51" w:rsidP="006A0B51">
      <w:pPr>
        <w:jc w:val="both"/>
        <w:rPr>
          <w:i/>
          <w:iCs/>
        </w:rPr>
      </w:pPr>
      <w:r w:rsidRPr="00AE0BA0">
        <w:rPr>
          <w:i/>
          <w:iCs/>
        </w:rPr>
        <w:t xml:space="preserve">Odp. </w:t>
      </w:r>
      <w:r w:rsidRPr="00AE0BA0">
        <w:rPr>
          <w:i/>
          <w:iCs/>
        </w:rPr>
        <w:t>Zakres dokumentacji wynika z treści zaproszenia do składania wyceny szacunkowej w tym dokumentacji wskazanej w pkt III.2.</w:t>
      </w:r>
      <w:r w:rsidRPr="00AE0BA0">
        <w:rPr>
          <w:i/>
          <w:iCs/>
        </w:rPr>
        <w:t>, w której opisany jest zakres szczegółowości studium wykonalności inwestycji.</w:t>
      </w:r>
    </w:p>
    <w:p w14:paraId="03BB1644" w14:textId="77777777" w:rsidR="006A0B51" w:rsidRDefault="006A0B51" w:rsidP="006A0B51">
      <w:pPr>
        <w:numPr>
          <w:ilvl w:val="0"/>
          <w:numId w:val="1"/>
        </w:numPr>
        <w:jc w:val="both"/>
      </w:pPr>
      <w:r w:rsidRPr="006A0B51">
        <w:t xml:space="preserve">Czy został już określony docelowy budżet projektu oraz podział na poszczególne komponenty działań (inwestycyjnych i </w:t>
      </w:r>
      <w:proofErr w:type="spellStart"/>
      <w:r w:rsidRPr="006A0B51">
        <w:t>nieinwestycyjnych</w:t>
      </w:r>
      <w:proofErr w:type="spellEnd"/>
      <w:r w:rsidRPr="006A0B51">
        <w:t>)?</w:t>
      </w:r>
    </w:p>
    <w:p w14:paraId="341043A9" w14:textId="70B35755" w:rsidR="006A0B51" w:rsidRPr="006A0B51" w:rsidRDefault="006A0B51" w:rsidP="006A0B51">
      <w:pPr>
        <w:jc w:val="both"/>
        <w:rPr>
          <w:i/>
          <w:iCs/>
        </w:rPr>
      </w:pPr>
      <w:r w:rsidRPr="00AE0BA0">
        <w:rPr>
          <w:i/>
          <w:iCs/>
        </w:rPr>
        <w:t>Odp. Pytanie nie ma wpływu na złożenie wyceny szacunkowej przez potencjalnych oferentów.</w:t>
      </w:r>
      <w:r w:rsidR="00EF08A6">
        <w:rPr>
          <w:i/>
          <w:iCs/>
        </w:rPr>
        <w:t xml:space="preserve"> </w:t>
      </w:r>
      <w:r w:rsidR="00EF08A6" w:rsidRPr="00EF08A6">
        <w:rPr>
          <w:i/>
          <w:iCs/>
        </w:rPr>
        <w:t>Szczegóły zamówienia określone zostaną w postępowaniu o złożenie oferty cenowej.</w:t>
      </w:r>
    </w:p>
    <w:p w14:paraId="3B51D07F" w14:textId="77777777" w:rsidR="006A0B51" w:rsidRDefault="006A0B51" w:rsidP="006A0B51">
      <w:pPr>
        <w:numPr>
          <w:ilvl w:val="0"/>
          <w:numId w:val="1"/>
        </w:numPr>
        <w:jc w:val="both"/>
      </w:pPr>
      <w:r w:rsidRPr="006A0B51">
        <w:t>Jakie kluczowe wskaźniki produktu i rezultatu są planowane do ujęcia we wniosku i czy znane są już ich docelowe wartości?</w:t>
      </w:r>
    </w:p>
    <w:p w14:paraId="388553B3" w14:textId="0574AE24" w:rsidR="006A0B51" w:rsidRPr="006A0B51" w:rsidRDefault="006A0B51" w:rsidP="006A0B51">
      <w:pPr>
        <w:jc w:val="both"/>
        <w:rPr>
          <w:i/>
          <w:iCs/>
        </w:rPr>
      </w:pPr>
      <w:r w:rsidRPr="00EF08A6">
        <w:rPr>
          <w:i/>
          <w:iCs/>
        </w:rPr>
        <w:t>Odp. Założenia projektowe są w fazie uzgadniania.</w:t>
      </w:r>
      <w:r w:rsidR="00AE0BA0" w:rsidRPr="00EF08A6">
        <w:rPr>
          <w:i/>
          <w:iCs/>
        </w:rPr>
        <w:t xml:space="preserve"> </w:t>
      </w:r>
      <w:r w:rsidR="00AE0BA0" w:rsidRPr="00EF08A6">
        <w:rPr>
          <w:i/>
          <w:iCs/>
        </w:rPr>
        <w:t xml:space="preserve">Szczegóły </w:t>
      </w:r>
      <w:r w:rsidR="00EF08A6">
        <w:rPr>
          <w:i/>
          <w:iCs/>
        </w:rPr>
        <w:t xml:space="preserve">zamówienia </w:t>
      </w:r>
      <w:r w:rsidR="00AE0BA0" w:rsidRPr="00EF08A6">
        <w:rPr>
          <w:i/>
          <w:iCs/>
        </w:rPr>
        <w:t>określone zostaną w post</w:t>
      </w:r>
      <w:r w:rsidR="00EF08A6" w:rsidRPr="00EF08A6">
        <w:rPr>
          <w:i/>
          <w:iCs/>
        </w:rPr>
        <w:t>ę</w:t>
      </w:r>
      <w:r w:rsidR="00AE0BA0" w:rsidRPr="00EF08A6">
        <w:rPr>
          <w:i/>
          <w:iCs/>
        </w:rPr>
        <w:t>powaniu o złożenie oferty cenowej.</w:t>
      </w:r>
    </w:p>
    <w:p w14:paraId="4CB86EE7" w14:textId="77777777" w:rsidR="006A0B51" w:rsidRDefault="006A0B51" w:rsidP="006A0B51">
      <w:pPr>
        <w:numPr>
          <w:ilvl w:val="0"/>
          <w:numId w:val="1"/>
        </w:numPr>
        <w:jc w:val="both"/>
      </w:pPr>
      <w:r w:rsidRPr="006A0B51">
        <w:t xml:space="preserve">Jakie są planowane role poszczególnych partnerów projektu (w szczególności: Muzeum Wsi Opolskiej, Uniwersytetu Opolskiego, Zespołu Opolskich Parków Krajobrazowych, Zarządu Dróg Wojewódzkich)? Jak będzie wyglądał sposób </w:t>
      </w:r>
      <w:r w:rsidRPr="006A0B51">
        <w:lastRenderedPageBreak/>
        <w:t>zarządzania projektem pomiędzy liderem, współrealizatorami i partnerami? Czy któryś z partnerów opracowuje część dokumentacji, a jeżeli tak to jaką? </w:t>
      </w:r>
    </w:p>
    <w:p w14:paraId="7FA84766" w14:textId="535F8F74" w:rsidR="006A0B51" w:rsidRPr="006A0B51" w:rsidRDefault="006A0B51" w:rsidP="006A0B51">
      <w:pPr>
        <w:jc w:val="both"/>
        <w:rPr>
          <w:i/>
          <w:iCs/>
        </w:rPr>
      </w:pPr>
      <w:r w:rsidRPr="00EF08A6">
        <w:rPr>
          <w:i/>
          <w:iCs/>
        </w:rPr>
        <w:t>Odp. Role partnerów projektu, zarządzanie projektem oraz pozostałe kwestie zostaną opisane w umowie part</w:t>
      </w:r>
      <w:r w:rsidR="00AE0BA0" w:rsidRPr="00EF08A6">
        <w:rPr>
          <w:i/>
          <w:iCs/>
        </w:rPr>
        <w:t>n</w:t>
      </w:r>
      <w:r w:rsidRPr="00EF08A6">
        <w:rPr>
          <w:i/>
          <w:iCs/>
        </w:rPr>
        <w:t>erskiej.</w:t>
      </w:r>
      <w:r w:rsidR="00AE0BA0" w:rsidRPr="00EF08A6">
        <w:rPr>
          <w:i/>
          <w:iCs/>
        </w:rPr>
        <w:t xml:space="preserve"> </w:t>
      </w:r>
      <w:r w:rsidR="00AE0BA0" w:rsidRPr="00EF08A6">
        <w:rPr>
          <w:i/>
          <w:iCs/>
        </w:rPr>
        <w:t>Szczegóły</w:t>
      </w:r>
      <w:r w:rsidR="00EF08A6">
        <w:rPr>
          <w:i/>
          <w:iCs/>
        </w:rPr>
        <w:t xml:space="preserve"> zamówienia</w:t>
      </w:r>
      <w:r w:rsidR="00AE0BA0" w:rsidRPr="00EF08A6">
        <w:rPr>
          <w:i/>
          <w:iCs/>
        </w:rPr>
        <w:t xml:space="preserve"> określone zostaną w post</w:t>
      </w:r>
      <w:r w:rsidR="00EF08A6">
        <w:rPr>
          <w:i/>
          <w:iCs/>
        </w:rPr>
        <w:t>ę</w:t>
      </w:r>
      <w:r w:rsidR="00AE0BA0" w:rsidRPr="00EF08A6">
        <w:rPr>
          <w:i/>
          <w:iCs/>
        </w:rPr>
        <w:t>powaniu o złożenie oferty cenowej.</w:t>
      </w:r>
    </w:p>
    <w:p w14:paraId="5A837ACB" w14:textId="77777777" w:rsidR="006A0B51" w:rsidRDefault="006A0B51" w:rsidP="006A0B51">
      <w:pPr>
        <w:numPr>
          <w:ilvl w:val="0"/>
          <w:numId w:val="1"/>
        </w:numPr>
        <w:jc w:val="both"/>
      </w:pPr>
      <w:r w:rsidRPr="006A0B51">
        <w:t>Czy w przewidzianym 12-tygodniowym terminie realizacji przewiduje się określone etapy pośrednie (np. wersje robocze, wewnętrzna akceptacja), które powinny zostać wkalkulowane w harmonogram?</w:t>
      </w:r>
    </w:p>
    <w:p w14:paraId="1544379B" w14:textId="6B6E2F6C" w:rsidR="00AE0BA0" w:rsidRPr="006A0B51" w:rsidRDefault="00AE0BA0" w:rsidP="00AE0BA0">
      <w:pPr>
        <w:jc w:val="both"/>
        <w:rPr>
          <w:i/>
          <w:iCs/>
        </w:rPr>
      </w:pPr>
      <w:r w:rsidRPr="00AE0BA0">
        <w:rPr>
          <w:i/>
          <w:iCs/>
        </w:rPr>
        <w:t xml:space="preserve">Odp. Tak. </w:t>
      </w:r>
      <w:r w:rsidRPr="00AE0BA0">
        <w:rPr>
          <w:i/>
          <w:iCs/>
        </w:rPr>
        <w:t xml:space="preserve">Szczegóły </w:t>
      </w:r>
      <w:r w:rsidR="00EF08A6">
        <w:rPr>
          <w:i/>
          <w:iCs/>
        </w:rPr>
        <w:t xml:space="preserve">zamówienia </w:t>
      </w:r>
      <w:r w:rsidRPr="00AE0BA0">
        <w:rPr>
          <w:i/>
          <w:iCs/>
        </w:rPr>
        <w:t>określone zostaną w post</w:t>
      </w:r>
      <w:r w:rsidR="00EF08A6">
        <w:rPr>
          <w:i/>
          <w:iCs/>
        </w:rPr>
        <w:t>ę</w:t>
      </w:r>
      <w:r w:rsidRPr="00AE0BA0">
        <w:rPr>
          <w:i/>
          <w:iCs/>
        </w:rPr>
        <w:t>powaniu o złożenie oferty cenowej.</w:t>
      </w:r>
    </w:p>
    <w:p w14:paraId="010AA6A6" w14:textId="77777777" w:rsidR="006A0B51" w:rsidRDefault="006A0B51" w:rsidP="006A0B51">
      <w:pPr>
        <w:numPr>
          <w:ilvl w:val="0"/>
          <w:numId w:val="1"/>
        </w:numPr>
        <w:jc w:val="both"/>
      </w:pPr>
      <w:r w:rsidRPr="006A0B51">
        <w:t>Jakie są Państwa oczekiwania co do procesu uzgadniania wersji roboczych – liczba iteracji, czas reakcji po stronie Urzędu, sposób przekazywania uwag? Czy zamawiający będzie odpowiedzialny za pozyskiwanie informacji od partnerów i współrealizatorów na etapie opracowania dokumentacji, czy jest to zadanie po stronie wykonawcy?</w:t>
      </w:r>
    </w:p>
    <w:p w14:paraId="4DB81A88" w14:textId="282D1116" w:rsidR="00AE0BA0" w:rsidRPr="006A0B51" w:rsidRDefault="00AE0BA0" w:rsidP="00AE0BA0">
      <w:pPr>
        <w:jc w:val="both"/>
        <w:rPr>
          <w:i/>
          <w:iCs/>
        </w:rPr>
      </w:pPr>
      <w:r w:rsidRPr="00AE0BA0">
        <w:rPr>
          <w:i/>
          <w:iCs/>
        </w:rPr>
        <w:t xml:space="preserve">Odp. </w:t>
      </w:r>
      <w:r w:rsidRPr="00AE0BA0">
        <w:rPr>
          <w:i/>
          <w:iCs/>
        </w:rPr>
        <w:t xml:space="preserve">Szczegóły </w:t>
      </w:r>
      <w:r w:rsidR="00EF08A6">
        <w:rPr>
          <w:i/>
          <w:iCs/>
        </w:rPr>
        <w:t xml:space="preserve">zamówienia </w:t>
      </w:r>
      <w:r w:rsidRPr="00AE0BA0">
        <w:rPr>
          <w:i/>
          <w:iCs/>
        </w:rPr>
        <w:t>określone zostaną w postepowaniu o złożenie oferty cenowej.</w:t>
      </w:r>
    </w:p>
    <w:p w14:paraId="10A7ED2C" w14:textId="77777777" w:rsidR="006A0B51" w:rsidRDefault="006A0B51" w:rsidP="006A0B51">
      <w:pPr>
        <w:numPr>
          <w:ilvl w:val="0"/>
          <w:numId w:val="1"/>
        </w:numPr>
        <w:jc w:val="both"/>
      </w:pPr>
      <w:r w:rsidRPr="006A0B51">
        <w:t>W związku z zapisem o możliwości zmiany wzorów dokumentów przed ogłoszeniem naboru – czy przewiduje się mechanizm aktualizacji opracowanej dokumentacji oraz sposób jej rozliczania? </w:t>
      </w:r>
    </w:p>
    <w:p w14:paraId="620292B9" w14:textId="5A542B76" w:rsidR="00AE0BA0" w:rsidRPr="006A0B51" w:rsidRDefault="00AE0BA0" w:rsidP="00AE0BA0">
      <w:pPr>
        <w:jc w:val="both"/>
        <w:rPr>
          <w:i/>
          <w:iCs/>
        </w:rPr>
      </w:pPr>
      <w:r w:rsidRPr="00AE0BA0">
        <w:rPr>
          <w:i/>
          <w:iCs/>
        </w:rPr>
        <w:t xml:space="preserve">Odp. </w:t>
      </w:r>
      <w:r w:rsidR="00EF08A6">
        <w:rPr>
          <w:i/>
          <w:iCs/>
        </w:rPr>
        <w:t xml:space="preserve">Na obecnym etapie postępowania – nie. </w:t>
      </w:r>
      <w:r w:rsidR="00EF08A6" w:rsidRPr="00EF08A6">
        <w:rPr>
          <w:i/>
          <w:iCs/>
        </w:rPr>
        <w:t>Szczegóły zamówienia określone zostaną w postępowaniu o złożenie oferty cenowej.</w:t>
      </w:r>
    </w:p>
    <w:p w14:paraId="154273AD" w14:textId="77777777" w:rsidR="006A0B51" w:rsidRDefault="006A0B51" w:rsidP="006A0B51">
      <w:pPr>
        <w:numPr>
          <w:ilvl w:val="0"/>
          <w:numId w:val="1"/>
        </w:numPr>
        <w:jc w:val="both"/>
      </w:pPr>
      <w:r w:rsidRPr="006A0B51">
        <w:t>Jakie są Państwa oczekiwania co do wsparcia wykonawcy na etapie oceny projektu oraz w okresie 12-miesięcznej gwarancji? Co z faktem zmiany koncepcji na etapie oceny formalnej i merytorycznej? Fakt zmiany koncepcji wpływa na istotne zwiększenie nakładów pracy na opracowanie dokumentacji aplikacyjnej i nie wynika z niezgodności po stronie wykonawcy. A zatem czy ta okoliczność jest również przedmiotem wyceny? </w:t>
      </w:r>
    </w:p>
    <w:p w14:paraId="62E669F2" w14:textId="1E511A5E" w:rsidR="00AE0BA0" w:rsidRPr="006A0B51" w:rsidRDefault="00AE0BA0" w:rsidP="00AE0BA0">
      <w:pPr>
        <w:jc w:val="both"/>
        <w:rPr>
          <w:i/>
          <w:iCs/>
        </w:rPr>
      </w:pPr>
      <w:r w:rsidRPr="00AE0BA0">
        <w:rPr>
          <w:i/>
          <w:iCs/>
        </w:rPr>
        <w:t>Odp. Pytania są zbyt ogólnikowe i przedstawiają sytuacje hipotetyczne. Na chwilę obecną nie przewiduje się zmian koncepcji.</w:t>
      </w:r>
      <w:r>
        <w:rPr>
          <w:i/>
          <w:iCs/>
        </w:rPr>
        <w:t xml:space="preserve"> </w:t>
      </w:r>
      <w:r w:rsidRPr="00AE0BA0">
        <w:rPr>
          <w:i/>
          <w:iCs/>
        </w:rPr>
        <w:t>Szczegóły</w:t>
      </w:r>
      <w:r w:rsidR="00EF08A6">
        <w:rPr>
          <w:i/>
          <w:iCs/>
        </w:rPr>
        <w:t xml:space="preserve"> zamówienia</w:t>
      </w:r>
      <w:r w:rsidRPr="00AE0BA0">
        <w:rPr>
          <w:i/>
          <w:iCs/>
        </w:rPr>
        <w:t xml:space="preserve"> określone zostaną w post</w:t>
      </w:r>
      <w:r w:rsidR="00EF08A6">
        <w:rPr>
          <w:i/>
          <w:iCs/>
        </w:rPr>
        <w:t>ę</w:t>
      </w:r>
      <w:r w:rsidRPr="00AE0BA0">
        <w:rPr>
          <w:i/>
          <w:iCs/>
        </w:rPr>
        <w:t>powaniu o złożenie oferty cenowej.</w:t>
      </w:r>
    </w:p>
    <w:p w14:paraId="315C65CA" w14:textId="77777777" w:rsidR="006A0B51" w:rsidRDefault="006A0B51" w:rsidP="006A0B51">
      <w:pPr>
        <w:numPr>
          <w:ilvl w:val="0"/>
          <w:numId w:val="1"/>
        </w:numPr>
        <w:jc w:val="both"/>
      </w:pPr>
      <w:r w:rsidRPr="006A0B51">
        <w:t>Jakiego modelu współpracy operacyjnej Państwo oczekują (formy komunikacji, częstotliwość spotkań, narzędzia online)?</w:t>
      </w:r>
    </w:p>
    <w:p w14:paraId="485FA092" w14:textId="6A1425FB" w:rsidR="006A0B51" w:rsidRPr="00EF08A6" w:rsidRDefault="00AE0BA0" w:rsidP="006A0B51">
      <w:pPr>
        <w:jc w:val="both"/>
        <w:rPr>
          <w:i/>
          <w:iCs/>
        </w:rPr>
      </w:pPr>
      <w:r w:rsidRPr="00AE0BA0">
        <w:rPr>
          <w:i/>
          <w:iCs/>
        </w:rPr>
        <w:t xml:space="preserve">Odp. Oczekuje się współpracy ze strony wykonawcy z zamawiającym w formie bezpośredniej (spotkania robocze) oraz online. Szczegóły </w:t>
      </w:r>
      <w:r w:rsidR="00EF08A6">
        <w:rPr>
          <w:i/>
          <w:iCs/>
        </w:rPr>
        <w:t xml:space="preserve">zamówienia </w:t>
      </w:r>
      <w:r w:rsidRPr="00AE0BA0">
        <w:rPr>
          <w:i/>
          <w:iCs/>
        </w:rPr>
        <w:t>określone zostaną w postepowaniu o złożenie oferty cenowej.</w:t>
      </w:r>
    </w:p>
    <w:sectPr w:rsidR="006A0B51" w:rsidRPr="00EF0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D1B3F"/>
    <w:multiLevelType w:val="multilevel"/>
    <w:tmpl w:val="F11C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6706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51"/>
    <w:rsid w:val="006A0B51"/>
    <w:rsid w:val="006F40FB"/>
    <w:rsid w:val="00AE0BA0"/>
    <w:rsid w:val="00E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1894"/>
  <w15:chartTrackingRefBased/>
  <w15:docId w15:val="{7E4EF7D9-60D9-4178-90B9-77CF4339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8A6"/>
  </w:style>
  <w:style w:type="paragraph" w:styleId="Nagwek1">
    <w:name w:val="heading 1"/>
    <w:basedOn w:val="Normalny"/>
    <w:next w:val="Normalny"/>
    <w:link w:val="Nagwek1Znak"/>
    <w:uiPriority w:val="9"/>
    <w:qFormat/>
    <w:rsid w:val="006A0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0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0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0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0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0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0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0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0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0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0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0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0B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0B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0B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0B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0B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0B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0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0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0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0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0B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0B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0B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0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0B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0B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Mazurkiewicz-Biczuk</dc:creator>
  <cp:keywords/>
  <dc:description/>
  <cp:lastModifiedBy>Robert Mazurkiewicz-Biczuk</cp:lastModifiedBy>
  <cp:revision>1</cp:revision>
  <dcterms:created xsi:type="dcterms:W3CDTF">2025-05-15T05:39:00Z</dcterms:created>
  <dcterms:modified xsi:type="dcterms:W3CDTF">2025-05-15T06:08:00Z</dcterms:modified>
</cp:coreProperties>
</file>