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2EC2" w14:textId="27481935" w:rsidR="006A2CB2" w:rsidRPr="006A2CB2" w:rsidRDefault="005A79C3" w:rsidP="007674B6">
      <w:pPr>
        <w:pStyle w:val="Tekstpodstawowy"/>
        <w:spacing w:line="276" w:lineRule="auto"/>
        <w:jc w:val="left"/>
        <w:rPr>
          <w:rFonts w:cs="Calibri"/>
          <w:sz w:val="18"/>
          <w:szCs w:val="18"/>
        </w:rPr>
      </w:pPr>
      <w:r w:rsidRPr="00E43D48">
        <w:rPr>
          <w:rFonts w:cs="Calibri"/>
          <w:sz w:val="18"/>
          <w:szCs w:val="18"/>
        </w:rPr>
        <w:t>Załącznik</w:t>
      </w:r>
      <w:r w:rsidRPr="00F051D9">
        <w:rPr>
          <w:rFonts w:cs="Calibri"/>
          <w:b/>
          <w:bCs/>
          <w:sz w:val="18"/>
          <w:szCs w:val="18"/>
        </w:rPr>
        <w:t xml:space="preserve"> </w:t>
      </w:r>
      <w:r w:rsidR="00C12202" w:rsidRPr="00C12202">
        <w:rPr>
          <w:rFonts w:cs="Calibri"/>
          <w:sz w:val="18"/>
          <w:szCs w:val="18"/>
        </w:rPr>
        <w:t xml:space="preserve">do </w:t>
      </w:r>
      <w:r w:rsidR="006A2CB2">
        <w:rPr>
          <w:rFonts w:cs="Calibri"/>
          <w:sz w:val="18"/>
          <w:szCs w:val="18"/>
        </w:rPr>
        <w:t>Uchwały nr</w:t>
      </w:r>
      <w:r w:rsidR="00AE643F">
        <w:rPr>
          <w:rFonts w:cs="Calibri"/>
          <w:sz w:val="18"/>
          <w:szCs w:val="18"/>
        </w:rPr>
        <w:t xml:space="preserve"> </w:t>
      </w:r>
      <w:r w:rsidR="007674B6">
        <w:rPr>
          <w:rFonts w:cs="Calibri"/>
          <w:sz w:val="18"/>
          <w:szCs w:val="18"/>
        </w:rPr>
        <w:t>43/</w:t>
      </w:r>
      <w:r w:rsidR="00D07143">
        <w:rPr>
          <w:rFonts w:cs="Calibri"/>
          <w:sz w:val="18"/>
          <w:szCs w:val="18"/>
        </w:rPr>
        <w:t>202</w:t>
      </w:r>
      <w:r w:rsidR="00A92D2E">
        <w:rPr>
          <w:rFonts w:cs="Calibri"/>
          <w:sz w:val="18"/>
          <w:szCs w:val="18"/>
        </w:rPr>
        <w:t>4</w:t>
      </w:r>
    </w:p>
    <w:p w14:paraId="0AF778E2" w14:textId="77777777" w:rsidR="006A2CB2" w:rsidRDefault="006A2CB2" w:rsidP="007674B6">
      <w:pPr>
        <w:spacing w:line="276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Zarządu Województwa Opolskiego </w:t>
      </w:r>
    </w:p>
    <w:p w14:paraId="52E5369D" w14:textId="4BC5D3D4" w:rsidR="00F051D9" w:rsidRPr="00F051D9" w:rsidRDefault="006A2CB2" w:rsidP="007674B6">
      <w:pPr>
        <w:spacing w:line="276" w:lineRule="auto"/>
        <w:rPr>
          <w:rFonts w:cs="Calibri"/>
          <w:b/>
          <w:sz w:val="18"/>
          <w:szCs w:val="18"/>
        </w:rPr>
      </w:pPr>
      <w:r>
        <w:rPr>
          <w:rFonts w:cs="Calibri"/>
          <w:sz w:val="18"/>
          <w:szCs w:val="18"/>
        </w:rPr>
        <w:t>z dnia</w:t>
      </w:r>
      <w:r w:rsidR="00E52DF5">
        <w:rPr>
          <w:rFonts w:cs="Calibri"/>
          <w:sz w:val="18"/>
          <w:szCs w:val="18"/>
        </w:rPr>
        <w:t xml:space="preserve"> </w:t>
      </w:r>
      <w:r w:rsidR="005A0FAC">
        <w:rPr>
          <w:rFonts w:cs="Calibri"/>
          <w:sz w:val="18"/>
          <w:szCs w:val="18"/>
        </w:rPr>
        <w:t>15 maja</w:t>
      </w:r>
      <w:r w:rsidR="00AE643F">
        <w:rPr>
          <w:rFonts w:cs="Calibri"/>
          <w:sz w:val="18"/>
          <w:szCs w:val="18"/>
        </w:rPr>
        <w:t xml:space="preserve"> </w:t>
      </w:r>
      <w:r w:rsidR="00D07143">
        <w:rPr>
          <w:rFonts w:cs="Calibri"/>
          <w:sz w:val="18"/>
          <w:szCs w:val="18"/>
        </w:rPr>
        <w:t>202</w:t>
      </w:r>
      <w:r w:rsidR="00A92D2E">
        <w:rPr>
          <w:rFonts w:cs="Calibri"/>
          <w:sz w:val="18"/>
          <w:szCs w:val="18"/>
        </w:rPr>
        <w:t>4</w:t>
      </w:r>
      <w:r w:rsidR="00D07143">
        <w:rPr>
          <w:rFonts w:cs="Calibri"/>
          <w:sz w:val="18"/>
          <w:szCs w:val="18"/>
        </w:rPr>
        <w:t xml:space="preserve"> r.</w:t>
      </w:r>
    </w:p>
    <w:p w14:paraId="0C88328C" w14:textId="77777777" w:rsidR="00694898" w:rsidRPr="00A92D2E" w:rsidRDefault="00694898" w:rsidP="00AE643F">
      <w:pPr>
        <w:pStyle w:val="Podtytu"/>
        <w:jc w:val="left"/>
        <w:rPr>
          <w:sz w:val="14"/>
          <w:szCs w:val="14"/>
        </w:rPr>
      </w:pPr>
    </w:p>
    <w:p w14:paraId="78BC6F0D" w14:textId="77777777" w:rsidR="00A30481" w:rsidRPr="002E27E1" w:rsidRDefault="00A30481" w:rsidP="007674B6">
      <w:pPr>
        <w:pStyle w:val="Nagwek2"/>
        <w:tabs>
          <w:tab w:val="center" w:pos="4896"/>
          <w:tab w:val="right" w:pos="9432"/>
        </w:tabs>
        <w:jc w:val="left"/>
        <w:rPr>
          <w:rFonts w:cs="Calibri"/>
          <w:b w:val="0"/>
          <w:color w:val="000000"/>
          <w:sz w:val="24"/>
          <w:szCs w:val="24"/>
        </w:rPr>
      </w:pPr>
      <w:r w:rsidRPr="002E27E1">
        <w:rPr>
          <w:rFonts w:cs="Calibri"/>
          <w:color w:val="000000"/>
          <w:sz w:val="24"/>
          <w:szCs w:val="24"/>
        </w:rPr>
        <w:t>Zarząd Województwa Opolskiego</w:t>
      </w:r>
    </w:p>
    <w:p w14:paraId="6FFD2EC5" w14:textId="452D0218" w:rsidR="00643A04" w:rsidRPr="00694898" w:rsidRDefault="00643A04" w:rsidP="007674B6">
      <w:pPr>
        <w:pStyle w:val="Nagwek2"/>
        <w:tabs>
          <w:tab w:val="num" w:pos="426"/>
          <w:tab w:val="center" w:pos="7056"/>
          <w:tab w:val="right" w:pos="11592"/>
        </w:tabs>
        <w:jc w:val="left"/>
      </w:pPr>
      <w:r w:rsidRPr="002E27E1">
        <w:rPr>
          <w:rFonts w:cs="Calibri"/>
          <w:color w:val="000000"/>
          <w:sz w:val="24"/>
          <w:szCs w:val="24"/>
        </w:rPr>
        <w:t>o</w:t>
      </w:r>
      <w:r w:rsidR="00A30481" w:rsidRPr="002E27E1">
        <w:rPr>
          <w:rFonts w:cs="Calibri"/>
          <w:color w:val="000000"/>
          <w:sz w:val="24"/>
          <w:szCs w:val="24"/>
        </w:rPr>
        <w:t>głasza</w:t>
      </w:r>
      <w:r w:rsidRPr="002E27E1">
        <w:rPr>
          <w:rFonts w:cs="Calibri"/>
          <w:color w:val="000000"/>
          <w:sz w:val="24"/>
          <w:szCs w:val="24"/>
        </w:rPr>
        <w:t xml:space="preserve"> </w:t>
      </w:r>
      <w:r w:rsidR="00A30481" w:rsidRPr="002E27E1">
        <w:rPr>
          <w:rFonts w:cs="Calibri"/>
          <w:color w:val="000000"/>
          <w:sz w:val="24"/>
          <w:szCs w:val="24"/>
        </w:rPr>
        <w:t xml:space="preserve">otwarty konkurs ofert </w:t>
      </w:r>
      <w:r w:rsidRPr="002E27E1">
        <w:rPr>
          <w:rFonts w:cs="Calibri"/>
          <w:color w:val="000000"/>
          <w:sz w:val="24"/>
          <w:szCs w:val="24"/>
        </w:rPr>
        <w:t>na realizację zadań publicznych</w:t>
      </w:r>
      <w:r w:rsidR="00694898">
        <w:rPr>
          <w:rFonts w:cs="Calibri"/>
          <w:color w:val="000000"/>
          <w:sz w:val="24"/>
          <w:szCs w:val="24"/>
        </w:rPr>
        <w:t xml:space="preserve"> w 2024 r.</w:t>
      </w:r>
      <w:r w:rsidRPr="002E27E1">
        <w:rPr>
          <w:rFonts w:cs="Calibri"/>
          <w:color w:val="000000"/>
          <w:sz w:val="24"/>
          <w:szCs w:val="24"/>
        </w:rPr>
        <w:t xml:space="preserve"> w zakresie</w:t>
      </w:r>
      <w:r w:rsidR="00B61D0B">
        <w:rPr>
          <w:rFonts w:cs="Calibri"/>
          <w:color w:val="000000"/>
          <w:sz w:val="24"/>
          <w:szCs w:val="24"/>
        </w:rPr>
        <w:t xml:space="preserve"> </w:t>
      </w:r>
      <w:r w:rsidR="00306B84" w:rsidRPr="00306B84">
        <w:rPr>
          <w:rFonts w:cs="Calibri"/>
          <w:color w:val="000000"/>
          <w:sz w:val="24"/>
          <w:szCs w:val="24"/>
        </w:rPr>
        <w:t xml:space="preserve">wsparcia rozwoju instytucjonalnego i infrastrukturalnego </w:t>
      </w:r>
      <w:r w:rsidR="00694898">
        <w:rPr>
          <w:rFonts w:cs="Calibri"/>
          <w:color w:val="000000"/>
          <w:sz w:val="24"/>
          <w:szCs w:val="24"/>
        </w:rPr>
        <w:t>organizacji pozarządowych</w:t>
      </w:r>
      <w:r w:rsidR="00694898">
        <w:rPr>
          <w:rFonts w:cs="Calibri"/>
          <w:color w:val="000000"/>
          <w:sz w:val="24"/>
          <w:szCs w:val="24"/>
        </w:rPr>
        <w:br/>
        <w:t>i innych uprawnionych podmiotów</w:t>
      </w:r>
      <w:r w:rsidR="00694898">
        <w:t xml:space="preserve"> </w:t>
      </w:r>
      <w:r w:rsidR="00E52DF5">
        <w:rPr>
          <w:rFonts w:cs="Calibri"/>
          <w:color w:val="000000"/>
          <w:sz w:val="24"/>
          <w:szCs w:val="24"/>
        </w:rPr>
        <w:t>pn. „</w:t>
      </w:r>
      <w:r w:rsidR="009F63B4" w:rsidRPr="009F63B4">
        <w:rPr>
          <w:rFonts w:cs="Calibri"/>
          <w:color w:val="000000"/>
          <w:sz w:val="24"/>
          <w:szCs w:val="24"/>
        </w:rPr>
        <w:t>WSPARCIE INFRASTRUKTURALNE DLA SENIORÓW</w:t>
      </w:r>
      <w:r w:rsidR="00694898">
        <w:rPr>
          <w:rFonts w:cs="Calibri"/>
          <w:color w:val="000000"/>
          <w:sz w:val="24"/>
          <w:szCs w:val="24"/>
        </w:rPr>
        <w:t xml:space="preserve">”, </w:t>
      </w:r>
      <w:r w:rsidRPr="002E27E1">
        <w:rPr>
          <w:rFonts w:cs="Calibri"/>
          <w:color w:val="000000"/>
          <w:sz w:val="24"/>
          <w:szCs w:val="24"/>
        </w:rPr>
        <w:t xml:space="preserve">skierowany </w:t>
      </w:r>
      <w:bookmarkStart w:id="0" w:name="_Hlk86606214"/>
      <w:r w:rsidRPr="002E27E1">
        <w:rPr>
          <w:rFonts w:cs="Calibri"/>
          <w:color w:val="000000"/>
          <w:sz w:val="24"/>
          <w:szCs w:val="24"/>
        </w:rPr>
        <w:t xml:space="preserve">do </w:t>
      </w:r>
      <w:bookmarkStart w:id="1" w:name="_Hlk165894321"/>
      <w:r w:rsidRPr="002E27E1">
        <w:rPr>
          <w:rFonts w:cs="Calibri"/>
          <w:color w:val="000000"/>
          <w:sz w:val="24"/>
          <w:szCs w:val="24"/>
        </w:rPr>
        <w:t xml:space="preserve">organizacji pozarządowych i innych uprawnionych podmiotów wskazanych </w:t>
      </w:r>
      <w:r w:rsidR="00FE0701">
        <w:rPr>
          <w:rFonts w:cs="Calibri"/>
          <w:color w:val="000000"/>
          <w:sz w:val="24"/>
          <w:szCs w:val="24"/>
        </w:rPr>
        <w:t xml:space="preserve">                         </w:t>
      </w:r>
      <w:r w:rsidRPr="002E27E1">
        <w:rPr>
          <w:rFonts w:cs="Calibri"/>
          <w:color w:val="000000"/>
          <w:sz w:val="24"/>
          <w:szCs w:val="24"/>
        </w:rPr>
        <w:t>w art. 3 ust. 3 ustawy</w:t>
      </w:r>
      <w:bookmarkEnd w:id="1"/>
      <w:r w:rsidRPr="002E27E1">
        <w:rPr>
          <w:rFonts w:cs="Calibri"/>
          <w:color w:val="000000"/>
          <w:sz w:val="24"/>
          <w:szCs w:val="24"/>
        </w:rPr>
        <w:t xml:space="preserve"> z dnia 24 kwietnia 2003 r. o działalności pożytku publicznego</w:t>
      </w:r>
      <w:r w:rsidR="00E52DF5">
        <w:rPr>
          <w:rFonts w:cs="Calibri"/>
          <w:color w:val="000000"/>
          <w:sz w:val="24"/>
          <w:szCs w:val="24"/>
        </w:rPr>
        <w:br/>
      </w:r>
      <w:r w:rsidRPr="002E27E1">
        <w:rPr>
          <w:rFonts w:cs="Calibri"/>
          <w:color w:val="000000"/>
          <w:sz w:val="24"/>
          <w:szCs w:val="24"/>
        </w:rPr>
        <w:t>i o wolontariacie</w:t>
      </w:r>
      <w:bookmarkEnd w:id="0"/>
    </w:p>
    <w:p w14:paraId="5EF82EE1" w14:textId="77777777" w:rsidR="00EE6DF0" w:rsidRPr="002E27E1" w:rsidRDefault="00EE6DF0" w:rsidP="007674B6">
      <w:pPr>
        <w:pStyle w:val="Tekstpodstawowy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</w:rPr>
      </w:pPr>
    </w:p>
    <w:p w14:paraId="722B5C8E" w14:textId="77777777" w:rsidR="00062D48" w:rsidRPr="002E27E1" w:rsidRDefault="00661372" w:rsidP="007674B6">
      <w:pPr>
        <w:pStyle w:val="Nagwek2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  <w:szCs w:val="24"/>
        </w:rPr>
      </w:pPr>
      <w:r w:rsidRPr="002E27E1">
        <w:rPr>
          <w:rFonts w:cs="Calibri"/>
          <w:color w:val="000000"/>
          <w:sz w:val="24"/>
          <w:szCs w:val="24"/>
        </w:rPr>
        <w:t>I. PODSTAWY PRAWNE KONKURSU:</w:t>
      </w:r>
    </w:p>
    <w:p w14:paraId="048AA63B" w14:textId="77777777" w:rsidR="00062D48" w:rsidRPr="002E27E1" w:rsidRDefault="00062D48" w:rsidP="007674B6">
      <w:pPr>
        <w:pStyle w:val="Podtytu"/>
        <w:numPr>
          <w:ilvl w:val="0"/>
          <w:numId w:val="9"/>
        </w:numPr>
        <w:spacing w:before="0" w:after="0" w:line="276" w:lineRule="auto"/>
        <w:ind w:left="425" w:hanging="425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 w:rsidRPr="002E27E1">
        <w:rPr>
          <w:rFonts w:ascii="Calibri" w:hAnsi="Calibri" w:cs="Calibri"/>
          <w:i w:val="0"/>
          <w:iCs w:val="0"/>
          <w:sz w:val="24"/>
          <w:szCs w:val="24"/>
        </w:rPr>
        <w:t>Ustawa z dnia 24 kwietnia 2003 r. o działalności pożytku publicznego i o wolontariacie, zwana dalej „Ustawą”.</w:t>
      </w:r>
    </w:p>
    <w:p w14:paraId="5617D59D" w14:textId="77777777" w:rsidR="009A3810" w:rsidRPr="002E27E1" w:rsidRDefault="00062D48" w:rsidP="007674B6">
      <w:pPr>
        <w:pStyle w:val="Podtytu"/>
        <w:numPr>
          <w:ilvl w:val="0"/>
          <w:numId w:val="9"/>
        </w:numPr>
        <w:spacing w:before="0" w:after="0" w:line="276" w:lineRule="auto"/>
        <w:ind w:left="425" w:hanging="425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 w:rsidRPr="002E27E1">
        <w:rPr>
          <w:rFonts w:ascii="Calibri" w:hAnsi="Calibri" w:cs="Calibri"/>
          <w:i w:val="0"/>
          <w:iCs w:val="0"/>
          <w:sz w:val="24"/>
          <w:szCs w:val="24"/>
        </w:rPr>
        <w:t xml:space="preserve">Rozporządzenie Przewodniczącego Komitetu Do Spraw Pożytku Publicznego z dnia </w:t>
      </w:r>
      <w:r w:rsidR="00C75CD1">
        <w:rPr>
          <w:rFonts w:ascii="Calibri" w:hAnsi="Calibri" w:cs="Calibri"/>
          <w:i w:val="0"/>
          <w:iCs w:val="0"/>
          <w:sz w:val="24"/>
          <w:szCs w:val="24"/>
        </w:rPr>
        <w:t xml:space="preserve">                                 </w:t>
      </w:r>
      <w:r w:rsidRPr="002E27E1">
        <w:rPr>
          <w:rFonts w:ascii="Calibri" w:hAnsi="Calibri" w:cs="Calibri"/>
          <w:i w:val="0"/>
          <w:iCs w:val="0"/>
          <w:sz w:val="24"/>
          <w:szCs w:val="24"/>
        </w:rPr>
        <w:t>24 października 2018 r. w sprawie wzorów ofert i ramowych wzorów umów dotyczących realizacji zadań publicznych oraz wzorów sprawozdań z wykonania tych zadań</w:t>
      </w:r>
      <w:r w:rsidR="00DF767E" w:rsidRPr="002E27E1">
        <w:rPr>
          <w:rFonts w:ascii="Calibri" w:hAnsi="Calibri" w:cs="Calibri"/>
          <w:i w:val="0"/>
          <w:iCs w:val="0"/>
          <w:sz w:val="24"/>
          <w:szCs w:val="24"/>
        </w:rPr>
        <w:t xml:space="preserve">, </w:t>
      </w:r>
      <w:r w:rsidRPr="002E27E1">
        <w:rPr>
          <w:rFonts w:ascii="Calibri" w:hAnsi="Calibri" w:cs="Calibri"/>
          <w:i w:val="0"/>
          <w:iCs w:val="0"/>
          <w:sz w:val="24"/>
          <w:szCs w:val="24"/>
        </w:rPr>
        <w:t>zwane dalej: „Rozporządzeniem”.</w:t>
      </w:r>
    </w:p>
    <w:p w14:paraId="6B6ABA01" w14:textId="77777777" w:rsidR="00062D48" w:rsidRPr="00A34544" w:rsidRDefault="00062D48" w:rsidP="007674B6">
      <w:pPr>
        <w:pStyle w:val="Podtytu"/>
        <w:numPr>
          <w:ilvl w:val="0"/>
          <w:numId w:val="9"/>
        </w:numPr>
        <w:spacing w:before="0" w:after="0" w:line="276" w:lineRule="auto"/>
        <w:ind w:left="425" w:hanging="425"/>
        <w:jc w:val="left"/>
        <w:rPr>
          <w:rFonts w:ascii="Calibri" w:hAnsi="Calibri" w:cs="Calibri"/>
          <w:i w:val="0"/>
          <w:iCs w:val="0"/>
          <w:sz w:val="24"/>
          <w:szCs w:val="24"/>
        </w:rPr>
      </w:pPr>
      <w:bookmarkStart w:id="2" w:name="_Hlk88508936"/>
      <w:r w:rsidRPr="002E27E1">
        <w:rPr>
          <w:rFonts w:ascii="Calibri" w:hAnsi="Calibri" w:cs="Calibri"/>
          <w:i w:val="0"/>
          <w:iCs w:val="0"/>
          <w:sz w:val="24"/>
          <w:szCs w:val="24"/>
        </w:rPr>
        <w:t xml:space="preserve">Regulamin </w:t>
      </w:r>
      <w:r w:rsidR="00DF767E" w:rsidRPr="002E27E1">
        <w:rPr>
          <w:rFonts w:ascii="Calibri" w:hAnsi="Calibri" w:cs="Calibri"/>
          <w:i w:val="0"/>
          <w:iCs w:val="0"/>
          <w:sz w:val="24"/>
          <w:szCs w:val="24"/>
        </w:rPr>
        <w:t xml:space="preserve">organizacji otwartych konkursów ofert na realizację zadań w sferze pożytku publicznego </w:t>
      </w:r>
      <w:r w:rsidR="00A34544" w:rsidRPr="00A34544">
        <w:rPr>
          <w:rFonts w:ascii="Calibri" w:hAnsi="Calibri" w:cs="Calibri"/>
          <w:i w:val="0"/>
          <w:iCs w:val="0"/>
          <w:sz w:val="24"/>
          <w:szCs w:val="24"/>
        </w:rPr>
        <w:t>ogłaszanych przez Województwo Opolskie lub jednostki organizacyjne Samorządu Województwa Opolskiego</w:t>
      </w:r>
      <w:r w:rsidR="00A34544">
        <w:rPr>
          <w:rFonts w:ascii="Calibri" w:hAnsi="Calibri" w:cs="Calibri"/>
          <w:i w:val="0"/>
          <w:iCs w:val="0"/>
          <w:sz w:val="24"/>
          <w:szCs w:val="24"/>
        </w:rPr>
        <w:t>, zwany dalej</w:t>
      </w:r>
      <w:r w:rsidR="00A34544" w:rsidRPr="00A34544">
        <w:rPr>
          <w:rFonts w:ascii="Calibri" w:hAnsi="Calibri" w:cs="Calibri"/>
          <w:i w:val="0"/>
          <w:iCs w:val="0"/>
          <w:sz w:val="24"/>
          <w:szCs w:val="24"/>
        </w:rPr>
        <w:t xml:space="preserve"> </w:t>
      </w:r>
      <w:r w:rsidRPr="00A34544">
        <w:rPr>
          <w:rFonts w:ascii="Calibri" w:hAnsi="Calibri" w:cs="Calibri"/>
          <w:i w:val="0"/>
          <w:iCs w:val="0"/>
          <w:sz w:val="24"/>
          <w:szCs w:val="24"/>
        </w:rPr>
        <w:t>„Regulaminem”.</w:t>
      </w:r>
    </w:p>
    <w:bookmarkEnd w:id="2"/>
    <w:p w14:paraId="786EAD9F" w14:textId="6A5A7F6E" w:rsidR="00123A4A" w:rsidRPr="002E27E1" w:rsidRDefault="00062D48" w:rsidP="007674B6">
      <w:pPr>
        <w:pStyle w:val="Podtytu"/>
        <w:numPr>
          <w:ilvl w:val="0"/>
          <w:numId w:val="9"/>
        </w:numPr>
        <w:spacing w:before="0" w:after="0" w:line="276" w:lineRule="auto"/>
        <w:ind w:left="425" w:hanging="425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 w:rsidRPr="002E27E1">
        <w:rPr>
          <w:rFonts w:ascii="Calibri" w:hAnsi="Calibri" w:cs="Calibri"/>
          <w:i w:val="0"/>
          <w:iCs w:val="0"/>
          <w:sz w:val="24"/>
          <w:szCs w:val="24"/>
        </w:rPr>
        <w:t xml:space="preserve">Program współpracy </w:t>
      </w:r>
      <w:r w:rsidR="00DF767E" w:rsidRPr="002E27E1">
        <w:rPr>
          <w:rFonts w:ascii="Calibri" w:hAnsi="Calibri" w:cs="Calibri"/>
          <w:i w:val="0"/>
          <w:iCs w:val="0"/>
          <w:sz w:val="24"/>
          <w:szCs w:val="24"/>
        </w:rPr>
        <w:t xml:space="preserve">Samorządu Województwa Opolskiego z organizacjami pozarządowymi oraz podmiotami prowadzącymi działalność pożytku publicznego na </w:t>
      </w:r>
      <w:r w:rsidR="00E43D48">
        <w:rPr>
          <w:rFonts w:ascii="Calibri" w:hAnsi="Calibri" w:cs="Calibri"/>
          <w:i w:val="0"/>
          <w:iCs w:val="0"/>
          <w:sz w:val="24"/>
          <w:szCs w:val="24"/>
        </w:rPr>
        <w:t>202</w:t>
      </w:r>
      <w:r w:rsidR="00E52DF5">
        <w:rPr>
          <w:rFonts w:ascii="Calibri" w:hAnsi="Calibri" w:cs="Calibri"/>
          <w:i w:val="0"/>
          <w:iCs w:val="0"/>
          <w:sz w:val="24"/>
          <w:szCs w:val="24"/>
        </w:rPr>
        <w:t>4</w:t>
      </w:r>
      <w:r w:rsidR="00DF767E" w:rsidRPr="002E27E1">
        <w:rPr>
          <w:rFonts w:ascii="Calibri" w:hAnsi="Calibri" w:cs="Calibri"/>
          <w:i w:val="0"/>
          <w:iCs w:val="0"/>
          <w:sz w:val="24"/>
          <w:szCs w:val="24"/>
        </w:rPr>
        <w:t xml:space="preserve"> rok, </w:t>
      </w:r>
      <w:r w:rsidRPr="002E27E1">
        <w:rPr>
          <w:rFonts w:ascii="Calibri" w:hAnsi="Calibri" w:cs="Calibri"/>
          <w:i w:val="0"/>
          <w:iCs w:val="0"/>
          <w:sz w:val="24"/>
          <w:szCs w:val="24"/>
        </w:rPr>
        <w:t>zwany dalej: „Programem współpracy”.</w:t>
      </w:r>
    </w:p>
    <w:p w14:paraId="4907B74E" w14:textId="77777777" w:rsidR="00123A4A" w:rsidRPr="00EE6DF0" w:rsidRDefault="00123A4A" w:rsidP="007674B6">
      <w:pPr>
        <w:pStyle w:val="Tekstpodstawowy"/>
        <w:spacing w:line="276" w:lineRule="auto"/>
        <w:jc w:val="left"/>
        <w:rPr>
          <w:rFonts w:cs="Calibri"/>
          <w:sz w:val="12"/>
          <w:szCs w:val="12"/>
        </w:rPr>
      </w:pPr>
    </w:p>
    <w:p w14:paraId="480FFFA1" w14:textId="77777777" w:rsidR="00A30481" w:rsidRPr="002E27E1" w:rsidRDefault="00661372" w:rsidP="007674B6">
      <w:pPr>
        <w:pStyle w:val="Nagwek2"/>
        <w:tabs>
          <w:tab w:val="center" w:pos="4896"/>
          <w:tab w:val="right" w:pos="9432"/>
        </w:tabs>
        <w:spacing w:line="276" w:lineRule="auto"/>
        <w:jc w:val="left"/>
        <w:rPr>
          <w:rFonts w:cs="Calibri"/>
          <w:b w:val="0"/>
          <w:bCs w:val="0"/>
          <w:color w:val="000000"/>
          <w:sz w:val="24"/>
          <w:szCs w:val="24"/>
        </w:rPr>
      </w:pPr>
      <w:r w:rsidRPr="002E27E1">
        <w:rPr>
          <w:rFonts w:cs="Calibri"/>
          <w:color w:val="000000"/>
          <w:sz w:val="24"/>
          <w:szCs w:val="24"/>
        </w:rPr>
        <w:t xml:space="preserve">II. </w:t>
      </w:r>
      <w:r w:rsidR="00AC4633" w:rsidRPr="002E27E1">
        <w:rPr>
          <w:rFonts w:cs="Calibri"/>
          <w:color w:val="000000"/>
          <w:sz w:val="24"/>
          <w:szCs w:val="24"/>
        </w:rPr>
        <w:t>ZAKRES PRZEDMIOTOWY KONKURSU</w:t>
      </w:r>
    </w:p>
    <w:p w14:paraId="28CEAA97" w14:textId="77777777" w:rsidR="00CA17CF" w:rsidRPr="002E27E1" w:rsidRDefault="00310DE9" w:rsidP="007674B6">
      <w:pPr>
        <w:pStyle w:val="Nagwek2"/>
        <w:numPr>
          <w:ilvl w:val="0"/>
          <w:numId w:val="8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b w:val="0"/>
          <w:sz w:val="24"/>
          <w:szCs w:val="24"/>
        </w:rPr>
      </w:pPr>
      <w:r w:rsidRPr="002E27E1">
        <w:rPr>
          <w:rFonts w:cs="Calibri"/>
          <w:b w:val="0"/>
          <w:sz w:val="24"/>
          <w:szCs w:val="24"/>
        </w:rPr>
        <w:t xml:space="preserve">Rodzaj zadania </w:t>
      </w:r>
      <w:r w:rsidR="00B62410" w:rsidRPr="002E27E1">
        <w:rPr>
          <w:rFonts w:cs="Calibri"/>
          <w:b w:val="0"/>
          <w:sz w:val="24"/>
          <w:szCs w:val="24"/>
        </w:rPr>
        <w:t>(sfera pożytku publicznego)</w:t>
      </w:r>
      <w:r w:rsidR="00CA17CF" w:rsidRPr="002E27E1">
        <w:rPr>
          <w:rFonts w:cs="Calibri"/>
          <w:b w:val="0"/>
          <w:sz w:val="24"/>
          <w:szCs w:val="24"/>
        </w:rPr>
        <w:t>:</w:t>
      </w:r>
      <w:r w:rsidRPr="002E27E1">
        <w:rPr>
          <w:rFonts w:cs="Calibri"/>
          <w:b w:val="0"/>
          <w:sz w:val="24"/>
          <w:szCs w:val="24"/>
        </w:rPr>
        <w:t xml:space="preserve"> </w:t>
      </w:r>
    </w:p>
    <w:p w14:paraId="1B733A4D" w14:textId="209C0406" w:rsidR="00310DE9" w:rsidRPr="00FA468A" w:rsidRDefault="00306B84" w:rsidP="007674B6">
      <w:pPr>
        <w:pStyle w:val="Nagwek2"/>
        <w:tabs>
          <w:tab w:val="num" w:pos="426"/>
          <w:tab w:val="center" w:pos="7056"/>
          <w:tab w:val="right" w:pos="11592"/>
        </w:tabs>
        <w:spacing w:line="276" w:lineRule="auto"/>
        <w:ind w:left="426"/>
        <w:jc w:val="left"/>
        <w:rPr>
          <w:rFonts w:cs="Calibri"/>
          <w:bCs w:val="0"/>
          <w:sz w:val="24"/>
          <w:szCs w:val="24"/>
        </w:rPr>
      </w:pPr>
      <w:r w:rsidRPr="00FA468A">
        <w:rPr>
          <w:rFonts w:cs="Calibri"/>
          <w:bCs w:val="0"/>
          <w:sz w:val="24"/>
          <w:szCs w:val="24"/>
        </w:rPr>
        <w:t xml:space="preserve">Działalność na rzecz organizacji pozarządowych oraz podmiotów wymienionych w art. 3 ust. 3, w zakresie określonym w </w:t>
      </w:r>
      <w:r w:rsidR="000143CB" w:rsidRPr="000143CB">
        <w:rPr>
          <w:rFonts w:cs="Calibri"/>
          <w:bCs w:val="0"/>
          <w:sz w:val="24"/>
          <w:szCs w:val="24"/>
        </w:rPr>
        <w:t>art. 4 ust. 1</w:t>
      </w:r>
      <w:r w:rsidR="000143CB">
        <w:rPr>
          <w:rFonts w:cs="Calibri"/>
          <w:bCs w:val="0"/>
          <w:sz w:val="24"/>
          <w:szCs w:val="24"/>
        </w:rPr>
        <w:t xml:space="preserve"> </w:t>
      </w:r>
      <w:r w:rsidRPr="00FA468A">
        <w:rPr>
          <w:rFonts w:cs="Calibri"/>
          <w:bCs w:val="0"/>
          <w:sz w:val="24"/>
          <w:szCs w:val="24"/>
        </w:rPr>
        <w:t>pkt 1 – 32a ustawy</w:t>
      </w:r>
    </w:p>
    <w:p w14:paraId="2E904E7A" w14:textId="77777777" w:rsidR="00CA17CF" w:rsidRPr="002E27E1" w:rsidRDefault="00B62410" w:rsidP="007674B6">
      <w:pPr>
        <w:pStyle w:val="Nagwek2"/>
        <w:numPr>
          <w:ilvl w:val="0"/>
          <w:numId w:val="8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color w:val="000000"/>
          <w:sz w:val="24"/>
          <w:szCs w:val="24"/>
        </w:rPr>
      </w:pPr>
      <w:r w:rsidRPr="002E27E1">
        <w:rPr>
          <w:rFonts w:cs="Calibri"/>
          <w:b w:val="0"/>
          <w:bCs w:val="0"/>
          <w:color w:val="000000"/>
          <w:sz w:val="24"/>
          <w:szCs w:val="24"/>
        </w:rPr>
        <w:t xml:space="preserve">Numer i nazwa </w:t>
      </w:r>
      <w:r w:rsidR="00475CB9" w:rsidRPr="002E27E1">
        <w:rPr>
          <w:rFonts w:cs="Calibri"/>
          <w:b w:val="0"/>
          <w:bCs w:val="0"/>
          <w:color w:val="000000"/>
          <w:sz w:val="24"/>
          <w:szCs w:val="24"/>
        </w:rPr>
        <w:t xml:space="preserve">zadania </w:t>
      </w:r>
      <w:r w:rsidR="00A30481" w:rsidRPr="002E27E1">
        <w:rPr>
          <w:rFonts w:cs="Calibri"/>
          <w:b w:val="0"/>
          <w:bCs w:val="0"/>
          <w:color w:val="000000"/>
          <w:sz w:val="24"/>
          <w:szCs w:val="24"/>
        </w:rPr>
        <w:t>priorytet</w:t>
      </w:r>
      <w:r w:rsidR="00475CB9" w:rsidRPr="002E27E1">
        <w:rPr>
          <w:rFonts w:cs="Calibri"/>
          <w:b w:val="0"/>
          <w:bCs w:val="0"/>
          <w:color w:val="000000"/>
          <w:sz w:val="24"/>
          <w:szCs w:val="24"/>
        </w:rPr>
        <w:t>owego</w:t>
      </w:r>
      <w:r w:rsidR="00CA17CF" w:rsidRPr="002E27E1">
        <w:rPr>
          <w:rFonts w:cs="Calibri"/>
          <w:b w:val="0"/>
          <w:bCs w:val="0"/>
          <w:color w:val="000000"/>
          <w:sz w:val="24"/>
          <w:szCs w:val="24"/>
        </w:rPr>
        <w:t>, zgodnie z obowiązującym Programem współpracy:</w:t>
      </w:r>
    </w:p>
    <w:p w14:paraId="011781F5" w14:textId="2FAF104B" w:rsidR="002550D4" w:rsidRPr="002550D4" w:rsidRDefault="00306B84" w:rsidP="007674B6">
      <w:pPr>
        <w:pStyle w:val="Nagwek2"/>
        <w:tabs>
          <w:tab w:val="num" w:pos="426"/>
          <w:tab w:val="center" w:pos="7056"/>
          <w:tab w:val="right" w:pos="11592"/>
        </w:tabs>
        <w:spacing w:line="276" w:lineRule="auto"/>
        <w:ind w:left="426"/>
        <w:jc w:val="left"/>
      </w:pPr>
      <w:r w:rsidRPr="00FA468A">
        <w:rPr>
          <w:rFonts w:cs="Calibri"/>
          <w:color w:val="000000"/>
          <w:sz w:val="24"/>
          <w:szCs w:val="24"/>
        </w:rPr>
        <w:t>18.</w:t>
      </w:r>
      <w:r w:rsidR="002550D4">
        <w:rPr>
          <w:rFonts w:cs="Calibri"/>
          <w:color w:val="000000"/>
          <w:sz w:val="24"/>
          <w:szCs w:val="24"/>
        </w:rPr>
        <w:t>1</w:t>
      </w:r>
      <w:r w:rsidRPr="00FA468A">
        <w:rPr>
          <w:rFonts w:cs="Calibri"/>
          <w:color w:val="000000"/>
          <w:sz w:val="24"/>
          <w:szCs w:val="24"/>
        </w:rPr>
        <w:t xml:space="preserve"> </w:t>
      </w:r>
      <w:r w:rsidR="002550D4" w:rsidRPr="00FA468A">
        <w:rPr>
          <w:rFonts w:cs="Calibri"/>
          <w:color w:val="000000"/>
          <w:sz w:val="24"/>
          <w:szCs w:val="24"/>
        </w:rPr>
        <w:t xml:space="preserve">Wsparcie rozwoju instytucjonalnego i infrastrukturalnego </w:t>
      </w:r>
      <w:r w:rsidR="002550D4">
        <w:rPr>
          <w:rFonts w:cs="Calibri"/>
          <w:color w:val="000000"/>
          <w:sz w:val="24"/>
          <w:szCs w:val="24"/>
        </w:rPr>
        <w:t>organizacji pozarządowych</w:t>
      </w:r>
      <w:r w:rsidR="002550D4">
        <w:rPr>
          <w:rFonts w:cs="Calibri"/>
          <w:color w:val="000000"/>
          <w:sz w:val="24"/>
          <w:szCs w:val="24"/>
        </w:rPr>
        <w:br/>
        <w:t>i innych uprawnionych podmiotów</w:t>
      </w:r>
    </w:p>
    <w:p w14:paraId="5C047496" w14:textId="23983787" w:rsidR="00A30481" w:rsidRDefault="00EA262A" w:rsidP="007674B6">
      <w:pPr>
        <w:pStyle w:val="Nagwek2"/>
        <w:numPr>
          <w:ilvl w:val="0"/>
          <w:numId w:val="8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b w:val="0"/>
          <w:bCs w:val="0"/>
          <w:color w:val="000000"/>
          <w:sz w:val="24"/>
          <w:szCs w:val="24"/>
        </w:rPr>
      </w:pPr>
      <w:r w:rsidRPr="002E27E1">
        <w:rPr>
          <w:rFonts w:cs="Calibri"/>
          <w:b w:val="0"/>
          <w:bCs w:val="0"/>
          <w:color w:val="000000"/>
          <w:sz w:val="24"/>
          <w:szCs w:val="24"/>
        </w:rPr>
        <w:t>D</w:t>
      </w:r>
      <w:r w:rsidR="00CA17CF" w:rsidRPr="002E27E1">
        <w:rPr>
          <w:rFonts w:cs="Calibri"/>
          <w:b w:val="0"/>
          <w:bCs w:val="0"/>
          <w:color w:val="000000"/>
          <w:sz w:val="24"/>
          <w:szCs w:val="24"/>
        </w:rPr>
        <w:t>ziałani</w:t>
      </w:r>
      <w:r w:rsidR="009F63B4">
        <w:rPr>
          <w:rFonts w:cs="Calibri"/>
          <w:b w:val="0"/>
          <w:bCs w:val="0"/>
          <w:color w:val="000000"/>
          <w:sz w:val="24"/>
          <w:szCs w:val="24"/>
        </w:rPr>
        <w:t>e</w:t>
      </w:r>
      <w:r w:rsidR="00A30481" w:rsidRPr="002E27E1">
        <w:rPr>
          <w:rFonts w:cs="Calibri"/>
          <w:b w:val="0"/>
          <w:bCs w:val="0"/>
          <w:color w:val="000000"/>
          <w:sz w:val="24"/>
          <w:szCs w:val="24"/>
        </w:rPr>
        <w:t>:</w:t>
      </w:r>
    </w:p>
    <w:p w14:paraId="3999F62C" w14:textId="2C3E690C" w:rsidR="009F63B4" w:rsidRPr="009F63B4" w:rsidRDefault="009F63B4" w:rsidP="007674B6">
      <w:pPr>
        <w:tabs>
          <w:tab w:val="left" w:pos="146"/>
        </w:tabs>
        <w:spacing w:line="276" w:lineRule="auto"/>
        <w:ind w:left="397"/>
        <w:rPr>
          <w:rFonts w:cs="Calibri"/>
          <w:b/>
          <w:bCs/>
          <w:sz w:val="24"/>
          <w:szCs w:val="24"/>
        </w:rPr>
      </w:pPr>
      <w:r w:rsidRPr="009F63B4">
        <w:rPr>
          <w:rFonts w:cs="Calibri"/>
          <w:b/>
          <w:bCs/>
          <w:sz w:val="24"/>
          <w:szCs w:val="24"/>
        </w:rPr>
        <w:t xml:space="preserve">Wspieranie przedsięwzięć mających na celu poprawę jakości działań wykonywanych przez </w:t>
      </w:r>
      <w:bookmarkStart w:id="3" w:name="_Hlk165897213"/>
      <w:r w:rsidR="00066D5D" w:rsidRPr="00066D5D">
        <w:rPr>
          <w:rFonts w:cs="Calibri"/>
          <w:b/>
          <w:bCs/>
          <w:sz w:val="24"/>
          <w:szCs w:val="24"/>
        </w:rPr>
        <w:t>organizacj</w:t>
      </w:r>
      <w:r w:rsidR="00066D5D">
        <w:rPr>
          <w:rFonts w:cs="Calibri"/>
          <w:b/>
          <w:bCs/>
          <w:sz w:val="24"/>
          <w:szCs w:val="24"/>
        </w:rPr>
        <w:t>e</w:t>
      </w:r>
      <w:r w:rsidR="00066D5D" w:rsidRPr="00066D5D">
        <w:rPr>
          <w:rFonts w:cs="Calibri"/>
          <w:b/>
          <w:bCs/>
          <w:sz w:val="24"/>
          <w:szCs w:val="24"/>
        </w:rPr>
        <w:t xml:space="preserve"> pozarządow</w:t>
      </w:r>
      <w:r w:rsidR="00066D5D">
        <w:rPr>
          <w:rFonts w:cs="Calibri"/>
          <w:b/>
          <w:bCs/>
          <w:sz w:val="24"/>
          <w:szCs w:val="24"/>
        </w:rPr>
        <w:t>e</w:t>
      </w:r>
      <w:r w:rsidR="00066D5D" w:rsidRPr="00066D5D">
        <w:rPr>
          <w:rFonts w:cs="Calibri"/>
          <w:b/>
          <w:bCs/>
          <w:sz w:val="24"/>
          <w:szCs w:val="24"/>
        </w:rPr>
        <w:t xml:space="preserve"> i inn</w:t>
      </w:r>
      <w:r w:rsidR="00066D5D">
        <w:rPr>
          <w:rFonts w:cs="Calibri"/>
          <w:b/>
          <w:bCs/>
          <w:sz w:val="24"/>
          <w:szCs w:val="24"/>
        </w:rPr>
        <w:t>e</w:t>
      </w:r>
      <w:r w:rsidR="00066D5D" w:rsidRPr="00066D5D">
        <w:rPr>
          <w:rFonts w:cs="Calibri"/>
          <w:b/>
          <w:bCs/>
          <w:sz w:val="24"/>
          <w:szCs w:val="24"/>
        </w:rPr>
        <w:t xml:space="preserve"> uprawnion</w:t>
      </w:r>
      <w:r w:rsidR="00066D5D">
        <w:rPr>
          <w:rFonts w:cs="Calibri"/>
          <w:b/>
          <w:bCs/>
          <w:sz w:val="24"/>
          <w:szCs w:val="24"/>
        </w:rPr>
        <w:t>e</w:t>
      </w:r>
      <w:r w:rsidR="00066D5D" w:rsidRPr="00066D5D">
        <w:rPr>
          <w:rFonts w:cs="Calibri"/>
          <w:b/>
          <w:bCs/>
          <w:sz w:val="24"/>
          <w:szCs w:val="24"/>
        </w:rPr>
        <w:t xml:space="preserve"> podmiot</w:t>
      </w:r>
      <w:r w:rsidR="00066D5D">
        <w:rPr>
          <w:rFonts w:cs="Calibri"/>
          <w:b/>
          <w:bCs/>
          <w:sz w:val="24"/>
          <w:szCs w:val="24"/>
        </w:rPr>
        <w:t>y</w:t>
      </w:r>
      <w:r w:rsidR="00066D5D" w:rsidRPr="00066D5D">
        <w:rPr>
          <w:rFonts w:cs="Calibri"/>
          <w:b/>
          <w:bCs/>
          <w:sz w:val="24"/>
          <w:szCs w:val="24"/>
        </w:rPr>
        <w:t xml:space="preserve"> wskazan</w:t>
      </w:r>
      <w:r w:rsidR="00066D5D">
        <w:rPr>
          <w:rFonts w:cs="Calibri"/>
          <w:b/>
          <w:bCs/>
          <w:sz w:val="24"/>
          <w:szCs w:val="24"/>
        </w:rPr>
        <w:t>e</w:t>
      </w:r>
      <w:r w:rsidR="00066D5D" w:rsidRPr="00066D5D">
        <w:rPr>
          <w:rFonts w:cs="Calibri"/>
          <w:b/>
          <w:bCs/>
          <w:sz w:val="24"/>
          <w:szCs w:val="24"/>
        </w:rPr>
        <w:t xml:space="preserve"> w art. 3 ust. 3 ustawy</w:t>
      </w:r>
      <w:bookmarkEnd w:id="3"/>
    </w:p>
    <w:p w14:paraId="23297878" w14:textId="77777777" w:rsidR="00826732" w:rsidRDefault="004138DA" w:rsidP="007674B6">
      <w:pPr>
        <w:pStyle w:val="Tekstpodstawowy"/>
        <w:numPr>
          <w:ilvl w:val="0"/>
          <w:numId w:val="8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color w:val="000000"/>
          <w:sz w:val="24"/>
        </w:rPr>
      </w:pPr>
      <w:r w:rsidRPr="004B2F83">
        <w:rPr>
          <w:rFonts w:cs="Calibri"/>
          <w:color w:val="000000"/>
          <w:sz w:val="24"/>
        </w:rPr>
        <w:t xml:space="preserve">Cele oraz oczekiwania stawiane </w:t>
      </w:r>
      <w:r w:rsidR="00AC4633" w:rsidRPr="004B2F83">
        <w:rPr>
          <w:rFonts w:cs="Calibri"/>
          <w:color w:val="000000"/>
          <w:sz w:val="24"/>
        </w:rPr>
        <w:t>składanym ofertom</w:t>
      </w:r>
      <w:r w:rsidRPr="004B2F83">
        <w:rPr>
          <w:rFonts w:cs="Calibri"/>
          <w:color w:val="000000"/>
          <w:sz w:val="24"/>
        </w:rPr>
        <w:t>:</w:t>
      </w:r>
    </w:p>
    <w:p w14:paraId="1C7CF477" w14:textId="70FFBCF9" w:rsidR="006F6143" w:rsidRPr="00FE0701" w:rsidRDefault="006F6143" w:rsidP="007674B6">
      <w:pPr>
        <w:pStyle w:val="Akapitzlist"/>
        <w:numPr>
          <w:ilvl w:val="0"/>
          <w:numId w:val="18"/>
        </w:numPr>
        <w:tabs>
          <w:tab w:val="center" w:pos="7056"/>
          <w:tab w:val="right" w:pos="11592"/>
        </w:tabs>
        <w:suppressAutoHyphens/>
        <w:spacing w:after="0" w:line="276" w:lineRule="auto"/>
        <w:contextualSpacing w:val="0"/>
        <w:rPr>
          <w:rFonts w:cs="Calibri"/>
          <w:color w:val="000000"/>
          <w:sz w:val="24"/>
          <w:szCs w:val="24"/>
          <w:lang w:eastAsia="zh-CN"/>
        </w:rPr>
      </w:pPr>
      <w:r w:rsidRPr="00FE0701">
        <w:rPr>
          <w:rFonts w:cs="Calibri"/>
          <w:b/>
          <w:bCs/>
          <w:color w:val="000000"/>
          <w:sz w:val="24"/>
          <w:szCs w:val="24"/>
          <w:lang w:eastAsia="zh-CN"/>
        </w:rPr>
        <w:t>Głównym celem</w:t>
      </w:r>
      <w:r w:rsidRPr="00FE0701">
        <w:rPr>
          <w:rFonts w:cs="Calibri"/>
          <w:color w:val="000000"/>
          <w:sz w:val="24"/>
          <w:szCs w:val="24"/>
          <w:lang w:eastAsia="zh-CN"/>
        </w:rPr>
        <w:t xml:space="preserve"> 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 xml:space="preserve">realizacji zadania jest </w:t>
      </w:r>
      <w:r w:rsidR="00FE0701">
        <w:rPr>
          <w:rFonts w:cs="Calibri"/>
          <w:color w:val="000000"/>
          <w:sz w:val="24"/>
          <w:szCs w:val="24"/>
          <w:lang w:eastAsia="zh-CN"/>
        </w:rPr>
        <w:t xml:space="preserve">zapewnienie 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>rozw</w:t>
      </w:r>
      <w:r w:rsidR="00FE0701">
        <w:rPr>
          <w:rFonts w:cs="Calibri"/>
          <w:color w:val="000000"/>
          <w:sz w:val="24"/>
          <w:szCs w:val="24"/>
          <w:lang w:eastAsia="zh-CN"/>
        </w:rPr>
        <w:t>oju i poprawy funkcjonowania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 xml:space="preserve"> organizacji pozarządowych i inn</w:t>
      </w:r>
      <w:r w:rsidR="00FE0701">
        <w:rPr>
          <w:rFonts w:cs="Calibri"/>
          <w:color w:val="000000"/>
          <w:sz w:val="24"/>
          <w:szCs w:val="24"/>
          <w:lang w:eastAsia="zh-CN"/>
        </w:rPr>
        <w:t>ych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 xml:space="preserve"> uprawnion</w:t>
      </w:r>
      <w:r w:rsidR="00FE0701">
        <w:rPr>
          <w:rFonts w:cs="Calibri"/>
          <w:color w:val="000000"/>
          <w:sz w:val="24"/>
          <w:szCs w:val="24"/>
          <w:lang w:eastAsia="zh-CN"/>
        </w:rPr>
        <w:t>ych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 xml:space="preserve"> podmiot</w:t>
      </w:r>
      <w:r w:rsidR="00FE0701">
        <w:rPr>
          <w:rFonts w:cs="Calibri"/>
          <w:color w:val="000000"/>
          <w:sz w:val="24"/>
          <w:szCs w:val="24"/>
          <w:lang w:eastAsia="zh-CN"/>
        </w:rPr>
        <w:t>ów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 xml:space="preserve"> wskazan</w:t>
      </w:r>
      <w:r w:rsidR="00FE0701">
        <w:rPr>
          <w:rFonts w:cs="Calibri"/>
          <w:color w:val="000000"/>
          <w:sz w:val="24"/>
          <w:szCs w:val="24"/>
          <w:lang w:eastAsia="zh-CN"/>
        </w:rPr>
        <w:t>ych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 xml:space="preserve"> w art. 3 ust. 3 ustawy,</w:t>
      </w:r>
      <w:r w:rsidR="00FE0701">
        <w:rPr>
          <w:rFonts w:cs="Calibri"/>
          <w:color w:val="000000"/>
          <w:sz w:val="24"/>
          <w:szCs w:val="24"/>
          <w:lang w:eastAsia="zh-CN"/>
        </w:rPr>
        <w:t xml:space="preserve"> </w:t>
      </w:r>
      <w:r w:rsidR="00FE0701" w:rsidRPr="00FE0701">
        <w:rPr>
          <w:rFonts w:cs="Calibri"/>
          <w:sz w:val="24"/>
          <w:szCs w:val="24"/>
        </w:rPr>
        <w:t>które</w:t>
      </w:r>
      <w:r w:rsidR="00FE0701">
        <w:rPr>
          <w:rFonts w:cs="Calibri"/>
          <w:b/>
          <w:bCs/>
          <w:sz w:val="24"/>
          <w:szCs w:val="24"/>
        </w:rPr>
        <w:t xml:space="preserve"> 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>prowadzą działalność na rzecz środowisk senioralnych</w:t>
      </w:r>
      <w:r w:rsidR="00741A51">
        <w:rPr>
          <w:rFonts w:cs="Calibri"/>
          <w:color w:val="000000"/>
          <w:sz w:val="24"/>
          <w:szCs w:val="24"/>
          <w:lang w:eastAsia="zh-CN"/>
        </w:rPr>
        <w:t xml:space="preserve">, </w:t>
      </w:r>
      <w:r w:rsidR="00741A51" w:rsidRPr="00FE0701">
        <w:rPr>
          <w:rFonts w:cs="Calibri"/>
          <w:color w:val="000000"/>
          <w:sz w:val="24"/>
          <w:szCs w:val="24"/>
          <w:lang w:eastAsia="zh-CN"/>
        </w:rPr>
        <w:t xml:space="preserve">zwanych </w:t>
      </w:r>
      <w:r w:rsidR="00741A51" w:rsidRPr="00FE0701">
        <w:rPr>
          <w:rFonts w:cs="Calibri"/>
          <w:sz w:val="24"/>
          <w:szCs w:val="24"/>
        </w:rPr>
        <w:t>dalej</w:t>
      </w:r>
      <w:r w:rsidR="00741A51" w:rsidRPr="00066D5D">
        <w:rPr>
          <w:rFonts w:cs="Calibri"/>
          <w:b/>
          <w:bCs/>
          <w:sz w:val="24"/>
          <w:szCs w:val="24"/>
        </w:rPr>
        <w:t xml:space="preserve"> </w:t>
      </w:r>
      <w:r w:rsidR="00741A51">
        <w:rPr>
          <w:rFonts w:cs="Calibri"/>
          <w:b/>
          <w:bCs/>
          <w:sz w:val="24"/>
          <w:szCs w:val="24"/>
        </w:rPr>
        <w:t>„</w:t>
      </w:r>
      <w:r w:rsidR="00741A51" w:rsidRPr="009F63B4">
        <w:rPr>
          <w:rFonts w:cs="Calibri"/>
          <w:b/>
          <w:bCs/>
          <w:sz w:val="24"/>
          <w:szCs w:val="24"/>
        </w:rPr>
        <w:t>zorganizowan</w:t>
      </w:r>
      <w:r w:rsidR="00741A51">
        <w:rPr>
          <w:rFonts w:cs="Calibri"/>
          <w:b/>
          <w:bCs/>
          <w:sz w:val="24"/>
          <w:szCs w:val="24"/>
        </w:rPr>
        <w:t>ymi</w:t>
      </w:r>
      <w:r w:rsidR="00741A51" w:rsidRPr="009F63B4">
        <w:rPr>
          <w:rFonts w:cs="Calibri"/>
          <w:b/>
          <w:bCs/>
          <w:sz w:val="24"/>
          <w:szCs w:val="24"/>
        </w:rPr>
        <w:t xml:space="preserve"> grup</w:t>
      </w:r>
      <w:r w:rsidR="00741A51">
        <w:rPr>
          <w:rFonts w:cs="Calibri"/>
          <w:b/>
          <w:bCs/>
          <w:sz w:val="24"/>
          <w:szCs w:val="24"/>
        </w:rPr>
        <w:t>ami</w:t>
      </w:r>
      <w:r w:rsidR="00741A51" w:rsidRPr="009F63B4">
        <w:rPr>
          <w:rFonts w:cs="Calibri"/>
          <w:b/>
          <w:bCs/>
          <w:sz w:val="24"/>
          <w:szCs w:val="24"/>
        </w:rPr>
        <w:t xml:space="preserve"> seniorów</w:t>
      </w:r>
      <w:r w:rsidR="00741A51">
        <w:rPr>
          <w:rFonts w:cs="Calibri"/>
          <w:b/>
          <w:bCs/>
          <w:sz w:val="24"/>
          <w:szCs w:val="24"/>
        </w:rPr>
        <w:t>”</w:t>
      </w:r>
      <w:r w:rsidR="00FE0701" w:rsidRPr="00FE0701">
        <w:rPr>
          <w:rFonts w:cs="Calibri"/>
          <w:color w:val="000000"/>
          <w:sz w:val="24"/>
          <w:szCs w:val="24"/>
          <w:lang w:eastAsia="zh-CN"/>
        </w:rPr>
        <w:t>.</w:t>
      </w:r>
    </w:p>
    <w:p w14:paraId="36B0B8D1" w14:textId="2D89DA00" w:rsidR="009F63B4" w:rsidRPr="009F63B4" w:rsidRDefault="009F63B4" w:rsidP="007674B6">
      <w:pPr>
        <w:pStyle w:val="Akapitzlist"/>
        <w:numPr>
          <w:ilvl w:val="0"/>
          <w:numId w:val="18"/>
        </w:numPr>
        <w:tabs>
          <w:tab w:val="center" w:pos="7056"/>
          <w:tab w:val="right" w:pos="11592"/>
        </w:tabs>
        <w:suppressAutoHyphens/>
        <w:spacing w:after="0" w:line="276" w:lineRule="auto"/>
        <w:contextualSpacing w:val="0"/>
        <w:rPr>
          <w:rFonts w:cs="Calibri"/>
          <w:b/>
          <w:bCs/>
          <w:color w:val="000000"/>
          <w:sz w:val="24"/>
          <w:szCs w:val="24"/>
          <w:lang w:eastAsia="zh-CN"/>
        </w:rPr>
      </w:pPr>
      <w:r w:rsidRPr="009F63B4">
        <w:rPr>
          <w:rFonts w:cs="Calibri"/>
          <w:b/>
          <w:bCs/>
          <w:color w:val="000000"/>
          <w:sz w:val="24"/>
          <w:szCs w:val="24"/>
          <w:lang w:eastAsia="zh-CN"/>
        </w:rPr>
        <w:t>Wymagane elementy realizacji zadania:</w:t>
      </w:r>
    </w:p>
    <w:p w14:paraId="34AF0736" w14:textId="706837A0" w:rsidR="009F63B4" w:rsidRPr="009F63B4" w:rsidRDefault="009F63B4" w:rsidP="007674B6">
      <w:pPr>
        <w:pStyle w:val="Akapitzlist"/>
        <w:numPr>
          <w:ilvl w:val="0"/>
          <w:numId w:val="19"/>
        </w:numPr>
        <w:tabs>
          <w:tab w:val="center" w:pos="9216"/>
          <w:tab w:val="right" w:pos="13752"/>
        </w:tabs>
        <w:suppressAutoHyphens/>
        <w:spacing w:after="0" w:line="276" w:lineRule="auto"/>
        <w:contextualSpacing w:val="0"/>
        <w:rPr>
          <w:rFonts w:cs="Calibri"/>
          <w:bCs/>
          <w:sz w:val="24"/>
          <w:szCs w:val="24"/>
        </w:rPr>
      </w:pPr>
      <w:bookmarkStart w:id="4" w:name="_Hlk165032611"/>
      <w:r w:rsidRPr="009F63B4">
        <w:rPr>
          <w:rFonts w:cs="Calibri"/>
          <w:bCs/>
          <w:sz w:val="24"/>
          <w:szCs w:val="24"/>
        </w:rPr>
        <w:t>Przygotowanie diagnozy wśród zorganizowanych grup seniorów</w:t>
      </w:r>
      <w:bookmarkEnd w:id="4"/>
      <w:r w:rsidRPr="009F63B4">
        <w:rPr>
          <w:rFonts w:cs="Calibri"/>
          <w:bCs/>
          <w:sz w:val="24"/>
          <w:szCs w:val="24"/>
        </w:rPr>
        <w:t>, celem dostosowania działań do wskazanych potrzeb;</w:t>
      </w:r>
    </w:p>
    <w:p w14:paraId="39B481ED" w14:textId="664949F3" w:rsidR="009F63B4" w:rsidRDefault="00066D5D" w:rsidP="007674B6">
      <w:pPr>
        <w:pStyle w:val="Akapitzlist"/>
        <w:numPr>
          <w:ilvl w:val="0"/>
          <w:numId w:val="19"/>
        </w:numPr>
        <w:tabs>
          <w:tab w:val="center" w:pos="9216"/>
          <w:tab w:val="right" w:pos="13752"/>
        </w:tabs>
        <w:suppressAutoHyphens/>
        <w:spacing w:after="0" w:line="276" w:lineRule="auto"/>
        <w:contextualSpacing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</w:t>
      </w:r>
      <w:r w:rsidR="009F63B4" w:rsidRPr="009F63B4">
        <w:rPr>
          <w:rFonts w:cs="Calibri"/>
          <w:bCs/>
          <w:sz w:val="24"/>
          <w:szCs w:val="24"/>
        </w:rPr>
        <w:t xml:space="preserve">oposażenie w postaci sprzętu informatycznego, mebli biurowych oraz innego niezbędnego wyposażenia biura dla </w:t>
      </w:r>
      <w:r w:rsidR="00741A51" w:rsidRPr="009F63B4">
        <w:rPr>
          <w:rFonts w:cs="Calibri"/>
          <w:bCs/>
          <w:sz w:val="24"/>
          <w:szCs w:val="24"/>
        </w:rPr>
        <w:t xml:space="preserve">zorganizowanych </w:t>
      </w:r>
      <w:r w:rsidR="009F63B4" w:rsidRPr="009F63B4">
        <w:rPr>
          <w:rFonts w:cs="Calibri"/>
          <w:bCs/>
          <w:sz w:val="24"/>
          <w:szCs w:val="24"/>
        </w:rPr>
        <w:t xml:space="preserve">grup seniorów z terenu woj. </w:t>
      </w:r>
      <w:r w:rsidR="009F63B4" w:rsidRPr="009F63B4">
        <w:rPr>
          <w:rFonts w:cs="Calibri"/>
          <w:bCs/>
          <w:sz w:val="24"/>
          <w:szCs w:val="24"/>
        </w:rPr>
        <w:lastRenderedPageBreak/>
        <w:t xml:space="preserve">opolskiego lub poprzez umożliwienie wykonania remontów w miejscu prowadzenia działań przez </w:t>
      </w:r>
      <w:r w:rsidR="00741A51" w:rsidRPr="009F63B4">
        <w:rPr>
          <w:rFonts w:cs="Calibri"/>
          <w:bCs/>
          <w:sz w:val="24"/>
          <w:szCs w:val="24"/>
        </w:rPr>
        <w:t>zorganizowan</w:t>
      </w:r>
      <w:r w:rsidR="00741A51">
        <w:rPr>
          <w:rFonts w:cs="Calibri"/>
          <w:bCs/>
          <w:sz w:val="24"/>
          <w:szCs w:val="24"/>
        </w:rPr>
        <w:t>e</w:t>
      </w:r>
      <w:r w:rsidR="00741A51" w:rsidRPr="009F63B4">
        <w:rPr>
          <w:rFonts w:cs="Calibri"/>
          <w:bCs/>
          <w:sz w:val="24"/>
          <w:szCs w:val="24"/>
        </w:rPr>
        <w:t xml:space="preserve"> </w:t>
      </w:r>
      <w:r w:rsidR="009F63B4" w:rsidRPr="009F63B4">
        <w:rPr>
          <w:rFonts w:cs="Calibri"/>
          <w:bCs/>
          <w:sz w:val="24"/>
          <w:szCs w:val="24"/>
        </w:rPr>
        <w:t>grupy seniorów z terenu woj. opolskiego;</w:t>
      </w:r>
    </w:p>
    <w:p w14:paraId="6AE5C970" w14:textId="77777777" w:rsidR="009F63B4" w:rsidRPr="009F63B4" w:rsidRDefault="009F63B4" w:rsidP="007674B6">
      <w:pPr>
        <w:pStyle w:val="Akapitzlist"/>
        <w:tabs>
          <w:tab w:val="center" w:pos="9216"/>
          <w:tab w:val="right" w:pos="13752"/>
        </w:tabs>
        <w:suppressAutoHyphens/>
        <w:spacing w:after="0" w:line="276" w:lineRule="auto"/>
        <w:ind w:left="1070"/>
        <w:contextualSpacing w:val="0"/>
        <w:rPr>
          <w:rFonts w:cs="Calibri"/>
          <w:bCs/>
          <w:sz w:val="24"/>
          <w:szCs w:val="24"/>
        </w:rPr>
      </w:pPr>
    </w:p>
    <w:p w14:paraId="5CE93CBC" w14:textId="77777777" w:rsidR="009F63B4" w:rsidRPr="009F63B4" w:rsidRDefault="009F63B4" w:rsidP="007674B6">
      <w:pPr>
        <w:pStyle w:val="Akapitzlist"/>
        <w:numPr>
          <w:ilvl w:val="0"/>
          <w:numId w:val="18"/>
        </w:numPr>
        <w:tabs>
          <w:tab w:val="center" w:pos="9216"/>
          <w:tab w:val="right" w:pos="13752"/>
        </w:tabs>
        <w:suppressAutoHyphens/>
        <w:spacing w:after="0" w:line="276" w:lineRule="auto"/>
        <w:rPr>
          <w:rFonts w:cs="Calibri"/>
          <w:b/>
          <w:sz w:val="24"/>
          <w:szCs w:val="24"/>
        </w:rPr>
      </w:pPr>
      <w:r w:rsidRPr="009F63B4">
        <w:rPr>
          <w:rFonts w:cs="Calibri"/>
          <w:b/>
          <w:sz w:val="24"/>
          <w:szCs w:val="24"/>
        </w:rPr>
        <w:t>Podmiot realizujący zadanie zobligowany jest do:</w:t>
      </w:r>
    </w:p>
    <w:p w14:paraId="7ACBD7C1" w14:textId="74CF2DC2" w:rsidR="009F63B4" w:rsidRPr="009F63B4" w:rsidRDefault="009F63B4" w:rsidP="007674B6">
      <w:pPr>
        <w:pStyle w:val="Akapitzlist"/>
        <w:numPr>
          <w:ilvl w:val="0"/>
          <w:numId w:val="20"/>
        </w:numPr>
        <w:rPr>
          <w:rFonts w:cs="Calibri"/>
          <w:bCs/>
          <w:sz w:val="24"/>
          <w:szCs w:val="24"/>
        </w:rPr>
      </w:pPr>
      <w:r w:rsidRPr="009F63B4">
        <w:rPr>
          <w:rFonts w:cs="Calibri"/>
          <w:bCs/>
          <w:sz w:val="24"/>
          <w:szCs w:val="24"/>
        </w:rPr>
        <w:t xml:space="preserve">zapewnienia </w:t>
      </w:r>
      <w:r w:rsidR="006F6143">
        <w:rPr>
          <w:rFonts w:cs="Calibri"/>
          <w:bCs/>
          <w:sz w:val="24"/>
          <w:szCs w:val="24"/>
        </w:rPr>
        <w:t xml:space="preserve">poprawy funkcjonowania </w:t>
      </w:r>
      <w:r w:rsidRPr="009F63B4">
        <w:rPr>
          <w:rFonts w:cs="Calibri"/>
          <w:bCs/>
          <w:sz w:val="24"/>
          <w:szCs w:val="24"/>
        </w:rPr>
        <w:t xml:space="preserve">min. 12 </w:t>
      </w:r>
      <w:r w:rsidR="00741A51">
        <w:rPr>
          <w:rFonts w:cs="Calibri"/>
          <w:bCs/>
          <w:sz w:val="24"/>
          <w:szCs w:val="24"/>
        </w:rPr>
        <w:t xml:space="preserve">zorganizowanym </w:t>
      </w:r>
      <w:r w:rsidRPr="009F63B4">
        <w:rPr>
          <w:rFonts w:cs="Calibri"/>
          <w:bCs/>
          <w:sz w:val="24"/>
          <w:szCs w:val="24"/>
        </w:rPr>
        <w:t>grupom seniorów, z zastrzeżeniem min. po 1 grupie</w:t>
      </w:r>
      <w:r>
        <w:rPr>
          <w:rFonts w:cs="Calibri"/>
          <w:bCs/>
          <w:sz w:val="24"/>
          <w:szCs w:val="24"/>
        </w:rPr>
        <w:t xml:space="preserve"> </w:t>
      </w:r>
      <w:r w:rsidRPr="009F63B4">
        <w:rPr>
          <w:rFonts w:cs="Calibri"/>
          <w:bCs/>
          <w:sz w:val="24"/>
          <w:szCs w:val="24"/>
        </w:rPr>
        <w:t>w każdym powiecie woj. opolskiego;</w:t>
      </w:r>
      <w:bookmarkStart w:id="5" w:name="_Hlk165027986"/>
    </w:p>
    <w:p w14:paraId="7920F0AF" w14:textId="77777777" w:rsidR="009F63B4" w:rsidRPr="009F63B4" w:rsidRDefault="009F63B4" w:rsidP="007674B6">
      <w:pPr>
        <w:pStyle w:val="Akapitzlist"/>
        <w:numPr>
          <w:ilvl w:val="0"/>
          <w:numId w:val="20"/>
        </w:numPr>
        <w:rPr>
          <w:rFonts w:cs="Calibri"/>
          <w:bCs/>
          <w:sz w:val="24"/>
          <w:szCs w:val="24"/>
        </w:rPr>
      </w:pPr>
      <w:r w:rsidRPr="009F63B4">
        <w:rPr>
          <w:rFonts w:cs="Calibri"/>
          <w:bCs/>
          <w:sz w:val="24"/>
          <w:szCs w:val="24"/>
        </w:rPr>
        <w:t>zapewnienia min. 12 szkoleń z zakresu obsługi sprzętu informatycznego, z zastrzeżeniem min. po 1 w każdym powiecie woj. opolskiego</w:t>
      </w:r>
      <w:bookmarkStart w:id="6" w:name="_Hlk96604377"/>
      <w:r w:rsidRPr="009F63B4">
        <w:rPr>
          <w:rFonts w:cs="Calibri"/>
          <w:bCs/>
          <w:sz w:val="24"/>
          <w:szCs w:val="24"/>
        </w:rPr>
        <w:t>;</w:t>
      </w:r>
    </w:p>
    <w:p w14:paraId="181A5D2A" w14:textId="7F734768" w:rsidR="009F63B4" w:rsidRPr="009F63B4" w:rsidRDefault="009F63B4" w:rsidP="007674B6">
      <w:pPr>
        <w:pStyle w:val="Akapitzlist"/>
        <w:numPr>
          <w:ilvl w:val="0"/>
          <w:numId w:val="19"/>
        </w:numPr>
        <w:tabs>
          <w:tab w:val="center" w:pos="9216"/>
          <w:tab w:val="right" w:pos="13752"/>
        </w:tabs>
        <w:suppressAutoHyphens/>
        <w:spacing w:after="0" w:line="276" w:lineRule="auto"/>
        <w:contextualSpacing w:val="0"/>
        <w:rPr>
          <w:rFonts w:cs="Calibri"/>
          <w:bCs/>
          <w:sz w:val="24"/>
          <w:szCs w:val="24"/>
        </w:rPr>
      </w:pPr>
      <w:bookmarkStart w:id="7" w:name="_Hlk165032669"/>
      <w:bookmarkEnd w:id="5"/>
      <w:r w:rsidRPr="009F63B4">
        <w:rPr>
          <w:rFonts w:cs="Calibri"/>
          <w:sz w:val="24"/>
          <w:szCs w:val="24"/>
        </w:rPr>
        <w:t xml:space="preserve">przeprowadzenia skutecznej kampanii </w:t>
      </w:r>
      <w:proofErr w:type="spellStart"/>
      <w:r w:rsidRPr="009F63B4">
        <w:rPr>
          <w:rFonts w:cs="Calibri"/>
          <w:sz w:val="24"/>
          <w:szCs w:val="24"/>
        </w:rPr>
        <w:t>informacyjno</w:t>
      </w:r>
      <w:proofErr w:type="spellEnd"/>
      <w:r w:rsidRPr="009F63B4">
        <w:rPr>
          <w:rFonts w:cs="Calibri"/>
          <w:sz w:val="24"/>
          <w:szCs w:val="24"/>
        </w:rPr>
        <w:t xml:space="preserve"> – promocyjnej </w:t>
      </w:r>
      <w:bookmarkEnd w:id="7"/>
      <w:r w:rsidRPr="009F63B4">
        <w:rPr>
          <w:rFonts w:cs="Calibri"/>
          <w:sz w:val="24"/>
          <w:szCs w:val="24"/>
        </w:rPr>
        <w:t>na rzecz realizacji zadania publicznego</w:t>
      </w:r>
      <w:bookmarkEnd w:id="6"/>
      <w:r w:rsidRPr="009F63B4">
        <w:rPr>
          <w:rFonts w:cs="Calibri"/>
          <w:sz w:val="24"/>
          <w:szCs w:val="24"/>
        </w:rPr>
        <w:t xml:space="preserve">, z wykorzystaniem mediów społecznościowych. </w:t>
      </w:r>
    </w:p>
    <w:p w14:paraId="085BD1C4" w14:textId="77777777" w:rsidR="009F63B4" w:rsidRPr="006A1E1A" w:rsidRDefault="009F63B4" w:rsidP="007674B6">
      <w:pPr>
        <w:pStyle w:val="Tekstpodstawowy"/>
        <w:tabs>
          <w:tab w:val="center" w:pos="7056"/>
          <w:tab w:val="right" w:pos="11592"/>
        </w:tabs>
        <w:spacing w:line="276" w:lineRule="auto"/>
        <w:jc w:val="left"/>
        <w:rPr>
          <w:rFonts w:cs="Calibri"/>
          <w:color w:val="000000"/>
          <w:sz w:val="8"/>
          <w:szCs w:val="8"/>
        </w:rPr>
      </w:pPr>
    </w:p>
    <w:p w14:paraId="01A2B2ED" w14:textId="77777777" w:rsidR="006A1E1A" w:rsidRPr="006A1E1A" w:rsidRDefault="009F63B4" w:rsidP="007674B6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rPr>
          <w:rFonts w:cs="Calibri"/>
          <w:color w:val="000000"/>
          <w:sz w:val="24"/>
        </w:rPr>
      </w:pPr>
      <w:r w:rsidRPr="006A1E1A">
        <w:rPr>
          <w:rFonts w:cs="Calibri"/>
          <w:color w:val="000000"/>
          <w:sz w:val="24"/>
          <w:szCs w:val="24"/>
          <w:lang w:eastAsia="zh-CN"/>
        </w:rPr>
        <w:t xml:space="preserve">Zlecenie realizacji zadania publicznego nastąpi w trybie </w:t>
      </w:r>
      <w:r w:rsidRPr="006A1E1A">
        <w:rPr>
          <w:rFonts w:cs="Calibri"/>
          <w:b/>
          <w:bCs/>
          <w:color w:val="000000"/>
          <w:sz w:val="24"/>
          <w:szCs w:val="24"/>
          <w:lang w:eastAsia="zh-CN"/>
        </w:rPr>
        <w:t>powierzenia</w:t>
      </w:r>
      <w:r w:rsidRPr="006A1E1A">
        <w:rPr>
          <w:rFonts w:cs="Calibri"/>
          <w:color w:val="000000"/>
          <w:sz w:val="24"/>
          <w:szCs w:val="24"/>
          <w:lang w:eastAsia="zh-CN"/>
        </w:rPr>
        <w:t xml:space="preserve"> wykonania zadania, wraz         z udzieleniem dotacji na finansowanie jego realizacji.</w:t>
      </w:r>
    </w:p>
    <w:p w14:paraId="03C016DF" w14:textId="2B84BF61" w:rsidR="002550D4" w:rsidRDefault="009C0329" w:rsidP="007674B6">
      <w:pPr>
        <w:pStyle w:val="Akapitzlist"/>
        <w:numPr>
          <w:ilvl w:val="0"/>
          <w:numId w:val="8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rPr>
          <w:rFonts w:cs="Calibri"/>
          <w:color w:val="000000"/>
          <w:sz w:val="24"/>
        </w:rPr>
      </w:pPr>
      <w:r w:rsidRPr="006A1E1A">
        <w:rPr>
          <w:rFonts w:cs="Calibri"/>
          <w:color w:val="000000"/>
          <w:sz w:val="24"/>
        </w:rPr>
        <w:t>Wykonanie zadania odbywa się poprzez realizację przedłożonej oferty realizacji zadania.</w:t>
      </w:r>
    </w:p>
    <w:p w14:paraId="3003552F" w14:textId="77777777" w:rsidR="00A92D2E" w:rsidRPr="00A92D2E" w:rsidRDefault="00A92D2E" w:rsidP="007674B6">
      <w:pPr>
        <w:pStyle w:val="Akapitzlist"/>
        <w:tabs>
          <w:tab w:val="center" w:pos="7056"/>
          <w:tab w:val="right" w:pos="11592"/>
        </w:tabs>
        <w:spacing w:after="0" w:line="276" w:lineRule="auto"/>
        <w:ind w:left="426"/>
        <w:rPr>
          <w:rFonts w:cs="Calibri"/>
          <w:color w:val="000000"/>
          <w:sz w:val="8"/>
          <w:szCs w:val="8"/>
        </w:rPr>
      </w:pPr>
    </w:p>
    <w:p w14:paraId="37AF20E5" w14:textId="77777777" w:rsidR="00A30481" w:rsidRPr="002E27E1" w:rsidRDefault="00486E03" w:rsidP="007674B6">
      <w:pPr>
        <w:pStyle w:val="Tekstpodstawowy"/>
        <w:widowControl w:val="0"/>
        <w:tabs>
          <w:tab w:val="center" w:pos="5256"/>
        </w:tabs>
        <w:spacing w:line="276" w:lineRule="auto"/>
        <w:ind w:left="284" w:hanging="284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b/>
          <w:bCs/>
          <w:color w:val="000000"/>
          <w:sz w:val="24"/>
        </w:rPr>
        <w:t>III</w:t>
      </w:r>
      <w:r w:rsidR="00661372" w:rsidRPr="002E27E1">
        <w:rPr>
          <w:rFonts w:cs="Calibri"/>
          <w:b/>
          <w:bCs/>
          <w:color w:val="000000"/>
          <w:sz w:val="24"/>
        </w:rPr>
        <w:t>.</w:t>
      </w:r>
      <w:r w:rsidR="00661372" w:rsidRPr="002E27E1">
        <w:rPr>
          <w:rFonts w:cs="Calibri"/>
          <w:color w:val="000000"/>
          <w:sz w:val="24"/>
        </w:rPr>
        <w:t xml:space="preserve"> </w:t>
      </w:r>
      <w:r w:rsidR="00661372" w:rsidRPr="002E27E1">
        <w:rPr>
          <w:rFonts w:cs="Calibri"/>
          <w:b/>
          <w:color w:val="000000"/>
          <w:sz w:val="24"/>
        </w:rPr>
        <w:t>WYSOKOŚĆ ŚRODKÓW PUBLICZNYCH PRZEZNACZONYCH NA REALIZACJĘ ZADANIA</w:t>
      </w:r>
      <w:r w:rsidR="00A30481" w:rsidRPr="002E27E1">
        <w:rPr>
          <w:rFonts w:cs="Calibri"/>
          <w:b/>
          <w:color w:val="000000"/>
          <w:sz w:val="24"/>
        </w:rPr>
        <w:t xml:space="preserve"> </w:t>
      </w:r>
    </w:p>
    <w:p w14:paraId="6686F6C4" w14:textId="77777777" w:rsidR="009F63B4" w:rsidRPr="006A1E1A" w:rsidRDefault="009F63B4" w:rsidP="007674B6">
      <w:pPr>
        <w:pStyle w:val="Nagwek2"/>
        <w:tabs>
          <w:tab w:val="left" w:pos="426"/>
          <w:tab w:val="center" w:pos="7056"/>
          <w:tab w:val="right" w:pos="11592"/>
        </w:tabs>
        <w:spacing w:line="276" w:lineRule="auto"/>
        <w:jc w:val="left"/>
        <w:rPr>
          <w:rFonts w:cs="Calibri"/>
          <w:b w:val="0"/>
          <w:bCs w:val="0"/>
          <w:color w:val="000000"/>
          <w:sz w:val="8"/>
          <w:szCs w:val="8"/>
        </w:rPr>
      </w:pPr>
    </w:p>
    <w:p w14:paraId="2EFB615D" w14:textId="142063CB" w:rsidR="009F63B4" w:rsidRDefault="00672336" w:rsidP="007674B6">
      <w:pPr>
        <w:pStyle w:val="Nagwek2"/>
        <w:numPr>
          <w:ilvl w:val="3"/>
          <w:numId w:val="8"/>
        </w:numPr>
        <w:tabs>
          <w:tab w:val="left" w:pos="426"/>
          <w:tab w:val="center" w:pos="7056"/>
          <w:tab w:val="right" w:pos="11592"/>
        </w:tabs>
        <w:spacing w:line="276" w:lineRule="auto"/>
        <w:jc w:val="left"/>
        <w:rPr>
          <w:rFonts w:cs="Calibri"/>
          <w:color w:val="000000"/>
          <w:sz w:val="24"/>
          <w:szCs w:val="24"/>
        </w:rPr>
      </w:pPr>
      <w:r w:rsidRPr="009F63B4">
        <w:rPr>
          <w:rFonts w:cs="Calibri"/>
          <w:b w:val="0"/>
          <w:bCs w:val="0"/>
          <w:color w:val="000000"/>
          <w:sz w:val="24"/>
          <w:szCs w:val="24"/>
        </w:rPr>
        <w:t>Na realizację zadań publicznyc</w:t>
      </w:r>
      <w:r w:rsidRPr="009F63B4">
        <w:rPr>
          <w:rFonts w:cs="Calibri"/>
          <w:b w:val="0"/>
          <w:bCs w:val="0"/>
          <w:sz w:val="24"/>
          <w:szCs w:val="24"/>
        </w:rPr>
        <w:t xml:space="preserve">h </w:t>
      </w:r>
      <w:r w:rsidR="00083665" w:rsidRPr="009F63B4">
        <w:rPr>
          <w:rFonts w:cs="Calibri"/>
          <w:b w:val="0"/>
          <w:bCs w:val="0"/>
          <w:sz w:val="24"/>
          <w:szCs w:val="24"/>
        </w:rPr>
        <w:t xml:space="preserve">w ramach ogłaszanego konkursu </w:t>
      </w:r>
      <w:r w:rsidRPr="009F63B4">
        <w:rPr>
          <w:rFonts w:cs="Calibri"/>
          <w:b w:val="0"/>
          <w:bCs w:val="0"/>
          <w:sz w:val="24"/>
          <w:szCs w:val="24"/>
        </w:rPr>
        <w:t xml:space="preserve">w </w:t>
      </w:r>
      <w:r w:rsidR="00117FC3" w:rsidRPr="009F63B4">
        <w:rPr>
          <w:rFonts w:cs="Calibri"/>
          <w:b w:val="0"/>
          <w:bCs w:val="0"/>
          <w:sz w:val="24"/>
          <w:szCs w:val="24"/>
        </w:rPr>
        <w:t>202</w:t>
      </w:r>
      <w:r w:rsidR="002550D4" w:rsidRPr="009F63B4">
        <w:rPr>
          <w:rFonts w:cs="Calibri"/>
          <w:b w:val="0"/>
          <w:bCs w:val="0"/>
          <w:sz w:val="24"/>
          <w:szCs w:val="24"/>
        </w:rPr>
        <w:t>4</w:t>
      </w:r>
      <w:r w:rsidRPr="009F63B4">
        <w:rPr>
          <w:rFonts w:cs="Calibri"/>
          <w:b w:val="0"/>
          <w:bCs w:val="0"/>
          <w:sz w:val="24"/>
          <w:szCs w:val="24"/>
        </w:rPr>
        <w:t xml:space="preserve"> roku</w:t>
      </w:r>
      <w:r w:rsidRPr="009F63B4">
        <w:rPr>
          <w:rFonts w:cs="Calibri"/>
          <w:b w:val="0"/>
          <w:bCs w:val="0"/>
          <w:color w:val="000000"/>
          <w:sz w:val="24"/>
          <w:szCs w:val="24"/>
        </w:rPr>
        <w:t xml:space="preserve"> </w:t>
      </w:r>
      <w:r w:rsidR="00A30481" w:rsidRPr="009F63B4">
        <w:rPr>
          <w:rFonts w:cs="Calibri"/>
          <w:b w:val="0"/>
          <w:bCs w:val="0"/>
          <w:color w:val="000000"/>
          <w:sz w:val="24"/>
          <w:szCs w:val="24"/>
        </w:rPr>
        <w:t>przeznacza się</w:t>
      </w:r>
      <w:r w:rsidR="00A30481" w:rsidRPr="002E27E1">
        <w:rPr>
          <w:rFonts w:cs="Calibri"/>
          <w:b w:val="0"/>
          <w:bCs w:val="0"/>
          <w:color w:val="000000"/>
          <w:sz w:val="24"/>
          <w:szCs w:val="24"/>
        </w:rPr>
        <w:t xml:space="preserve">  </w:t>
      </w:r>
      <w:r w:rsidR="00554E57" w:rsidRPr="002E27E1">
        <w:rPr>
          <w:rFonts w:cs="Calibri"/>
          <w:b w:val="0"/>
          <w:bCs w:val="0"/>
          <w:color w:val="000000"/>
          <w:sz w:val="24"/>
          <w:szCs w:val="24"/>
        </w:rPr>
        <w:t xml:space="preserve">kwotę </w:t>
      </w:r>
      <w:r w:rsidR="00A30481" w:rsidRPr="002E27E1">
        <w:rPr>
          <w:rFonts w:cs="Calibri"/>
          <w:b w:val="0"/>
          <w:bCs w:val="0"/>
          <w:color w:val="000000"/>
          <w:sz w:val="24"/>
          <w:szCs w:val="24"/>
        </w:rPr>
        <w:t xml:space="preserve">do </w:t>
      </w:r>
      <w:r w:rsidR="009F63B4">
        <w:rPr>
          <w:rFonts w:cs="Calibri"/>
          <w:color w:val="000000"/>
          <w:sz w:val="24"/>
          <w:szCs w:val="24"/>
        </w:rPr>
        <w:t>3</w:t>
      </w:r>
      <w:r w:rsidR="00F42D57" w:rsidRPr="00694898">
        <w:rPr>
          <w:rFonts w:cs="Calibri"/>
          <w:color w:val="000000"/>
          <w:sz w:val="24"/>
          <w:szCs w:val="24"/>
        </w:rPr>
        <w:t>00</w:t>
      </w:r>
      <w:r w:rsidR="00117FC3" w:rsidRPr="00694898">
        <w:rPr>
          <w:rFonts w:cs="Calibri"/>
          <w:color w:val="000000"/>
          <w:sz w:val="24"/>
          <w:szCs w:val="24"/>
        </w:rPr>
        <w:t> 000,00</w:t>
      </w:r>
      <w:r w:rsidR="00A30481" w:rsidRPr="00694898">
        <w:rPr>
          <w:rFonts w:cs="Calibri"/>
          <w:color w:val="000000"/>
          <w:sz w:val="24"/>
          <w:szCs w:val="24"/>
        </w:rPr>
        <w:t xml:space="preserve"> zł</w:t>
      </w:r>
      <w:bookmarkStart w:id="8" w:name="_Hlk88505180"/>
      <w:r w:rsidR="009F63B4">
        <w:rPr>
          <w:rFonts w:cs="Calibri"/>
          <w:color w:val="000000"/>
          <w:sz w:val="24"/>
          <w:szCs w:val="24"/>
        </w:rPr>
        <w:t>, w tym:</w:t>
      </w:r>
    </w:p>
    <w:p w14:paraId="6C2B2A42" w14:textId="77777777" w:rsidR="009F63B4" w:rsidRPr="009F63B4" w:rsidRDefault="009F63B4" w:rsidP="007674B6">
      <w:pPr>
        <w:pStyle w:val="Podtytu"/>
        <w:spacing w:before="0" w:after="0"/>
        <w:jc w:val="left"/>
        <w:rPr>
          <w:sz w:val="10"/>
          <w:szCs w:val="10"/>
        </w:rPr>
      </w:pPr>
    </w:p>
    <w:p w14:paraId="379CCD20" w14:textId="697C2EA9" w:rsidR="009F63B4" w:rsidRPr="009F63B4" w:rsidRDefault="009F63B4" w:rsidP="007674B6">
      <w:pPr>
        <w:pStyle w:val="Akapitzlist"/>
        <w:widowControl w:val="0"/>
        <w:numPr>
          <w:ilvl w:val="0"/>
          <w:numId w:val="22"/>
        </w:numPr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9F63B4">
        <w:rPr>
          <w:rFonts w:cs="Calibri"/>
          <w:sz w:val="24"/>
          <w:szCs w:val="24"/>
          <w:lang w:eastAsia="zh-CN"/>
        </w:rPr>
        <w:t xml:space="preserve">Środki na pokrycie kosztów udzielenia </w:t>
      </w:r>
      <w:r w:rsidR="00FE0701">
        <w:rPr>
          <w:rFonts w:cs="Calibri"/>
          <w:sz w:val="24"/>
          <w:szCs w:val="24"/>
          <w:lang w:eastAsia="zh-CN"/>
        </w:rPr>
        <w:t xml:space="preserve">doposażenia </w:t>
      </w:r>
      <w:r w:rsidRPr="009F63B4">
        <w:rPr>
          <w:rFonts w:cs="Calibri"/>
          <w:sz w:val="24"/>
          <w:szCs w:val="24"/>
          <w:lang w:eastAsia="zh-CN"/>
        </w:rPr>
        <w:t>dla</w:t>
      </w:r>
      <w:r w:rsidR="00FE0701">
        <w:rPr>
          <w:rFonts w:cs="Calibri"/>
          <w:sz w:val="24"/>
          <w:szCs w:val="24"/>
          <w:lang w:eastAsia="zh-CN"/>
        </w:rPr>
        <w:t xml:space="preserve"> zorganizowanych</w:t>
      </w:r>
      <w:r w:rsidRPr="009F63B4">
        <w:rPr>
          <w:rFonts w:cs="Calibri"/>
          <w:sz w:val="24"/>
          <w:szCs w:val="24"/>
          <w:lang w:eastAsia="zh-CN"/>
        </w:rPr>
        <w:t xml:space="preserve"> grup seniorów -</w:t>
      </w:r>
      <w:r w:rsidRPr="009F63B4">
        <w:rPr>
          <w:rFonts w:cs="Calibri"/>
          <w:b/>
          <w:bCs/>
          <w:sz w:val="24"/>
          <w:szCs w:val="24"/>
          <w:lang w:eastAsia="zh-CN"/>
        </w:rPr>
        <w:t xml:space="preserve"> co najmniej 80% kwoty uzyskanej dotacji,</w:t>
      </w:r>
    </w:p>
    <w:p w14:paraId="15760F08" w14:textId="54FE7958" w:rsidR="009F63B4" w:rsidRPr="009F63B4" w:rsidRDefault="009F63B4" w:rsidP="007674B6">
      <w:pPr>
        <w:pStyle w:val="Akapitzlist"/>
        <w:widowControl w:val="0"/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426"/>
        <w:contextualSpacing w:val="0"/>
        <w:rPr>
          <w:rFonts w:cs="Calibri"/>
          <w:sz w:val="24"/>
          <w:szCs w:val="24"/>
          <w:lang w:eastAsia="zh-CN"/>
        </w:rPr>
      </w:pPr>
      <w:r w:rsidRPr="009F63B4">
        <w:rPr>
          <w:rFonts w:cs="Calibri"/>
          <w:sz w:val="24"/>
          <w:szCs w:val="24"/>
          <w:lang w:eastAsia="zh-CN"/>
        </w:rPr>
        <w:t xml:space="preserve">      a) minimalna </w:t>
      </w:r>
      <w:r w:rsidRPr="00FE0701">
        <w:rPr>
          <w:rFonts w:cs="Calibri"/>
          <w:sz w:val="24"/>
          <w:szCs w:val="24"/>
          <w:lang w:eastAsia="zh-CN"/>
        </w:rPr>
        <w:t xml:space="preserve">wysokość </w:t>
      </w:r>
      <w:r w:rsidR="00FE0701" w:rsidRPr="00FE0701">
        <w:rPr>
          <w:rFonts w:cs="Calibri"/>
          <w:sz w:val="24"/>
          <w:szCs w:val="24"/>
          <w:lang w:eastAsia="zh-CN"/>
        </w:rPr>
        <w:t>dotacji</w:t>
      </w:r>
      <w:r w:rsidR="00FE0701" w:rsidRPr="009F63B4">
        <w:rPr>
          <w:rFonts w:cs="Calibri"/>
          <w:sz w:val="24"/>
          <w:szCs w:val="24"/>
          <w:lang w:eastAsia="zh-CN"/>
        </w:rPr>
        <w:t xml:space="preserve"> </w:t>
      </w:r>
      <w:r w:rsidR="00FE0701">
        <w:rPr>
          <w:rFonts w:cs="Calibri"/>
          <w:sz w:val="24"/>
          <w:szCs w:val="24"/>
          <w:lang w:eastAsia="zh-CN"/>
        </w:rPr>
        <w:t xml:space="preserve">udzielonej </w:t>
      </w:r>
      <w:r w:rsidRPr="009F63B4">
        <w:rPr>
          <w:rFonts w:cs="Calibri"/>
          <w:sz w:val="24"/>
          <w:szCs w:val="24"/>
          <w:lang w:eastAsia="zh-CN"/>
        </w:rPr>
        <w:t xml:space="preserve">dla 1 </w:t>
      </w:r>
      <w:r w:rsidR="008678B4">
        <w:rPr>
          <w:rFonts w:cs="Calibri"/>
          <w:sz w:val="24"/>
          <w:szCs w:val="24"/>
          <w:lang w:eastAsia="zh-CN"/>
        </w:rPr>
        <w:t xml:space="preserve">zorganizowanej </w:t>
      </w:r>
      <w:r w:rsidRPr="009F63B4">
        <w:rPr>
          <w:rFonts w:cs="Calibri"/>
          <w:sz w:val="24"/>
          <w:szCs w:val="24"/>
          <w:lang w:eastAsia="zh-CN"/>
        </w:rPr>
        <w:t>grupy seniorów -</w:t>
      </w:r>
      <w:r w:rsidRPr="009F63B4">
        <w:rPr>
          <w:rFonts w:cs="Calibri"/>
          <w:b/>
          <w:bCs/>
          <w:sz w:val="24"/>
          <w:szCs w:val="24"/>
          <w:lang w:eastAsia="zh-CN"/>
        </w:rPr>
        <w:t xml:space="preserve"> 3 000 zł, </w:t>
      </w:r>
    </w:p>
    <w:p w14:paraId="6D2B678A" w14:textId="2C87887B" w:rsidR="009F63B4" w:rsidRPr="009F63B4" w:rsidRDefault="009F63B4" w:rsidP="007674B6">
      <w:pPr>
        <w:pStyle w:val="Akapitzlist"/>
        <w:widowControl w:val="0"/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426"/>
        <w:contextualSpacing w:val="0"/>
        <w:rPr>
          <w:rFonts w:cs="Calibri"/>
          <w:b/>
          <w:bCs/>
          <w:sz w:val="24"/>
          <w:szCs w:val="24"/>
          <w:lang w:eastAsia="zh-CN"/>
        </w:rPr>
      </w:pPr>
      <w:r w:rsidRPr="009F63B4">
        <w:rPr>
          <w:rFonts w:cs="Calibri"/>
          <w:sz w:val="24"/>
          <w:szCs w:val="24"/>
          <w:lang w:eastAsia="zh-CN"/>
        </w:rPr>
        <w:t xml:space="preserve">      b) maksymalna wysokość </w:t>
      </w:r>
      <w:r w:rsidR="00FE0701">
        <w:rPr>
          <w:rFonts w:cs="Calibri"/>
          <w:sz w:val="24"/>
          <w:szCs w:val="24"/>
          <w:lang w:eastAsia="zh-CN"/>
        </w:rPr>
        <w:t>dotacji</w:t>
      </w:r>
      <w:r w:rsidR="00FE0701" w:rsidRPr="009F63B4">
        <w:rPr>
          <w:rFonts w:cs="Calibri"/>
          <w:sz w:val="24"/>
          <w:szCs w:val="24"/>
          <w:lang w:eastAsia="zh-CN"/>
        </w:rPr>
        <w:t xml:space="preserve"> </w:t>
      </w:r>
      <w:r w:rsidR="00FE0701">
        <w:rPr>
          <w:rFonts w:cs="Calibri"/>
          <w:sz w:val="24"/>
          <w:szCs w:val="24"/>
          <w:lang w:eastAsia="zh-CN"/>
        </w:rPr>
        <w:t xml:space="preserve">udzielonej </w:t>
      </w:r>
      <w:r w:rsidRPr="009F63B4">
        <w:rPr>
          <w:rFonts w:cs="Calibri"/>
          <w:sz w:val="24"/>
          <w:szCs w:val="24"/>
          <w:lang w:eastAsia="zh-CN"/>
        </w:rPr>
        <w:t xml:space="preserve">dla 1 </w:t>
      </w:r>
      <w:r w:rsidR="008678B4">
        <w:rPr>
          <w:rFonts w:cs="Calibri"/>
          <w:sz w:val="24"/>
          <w:szCs w:val="24"/>
          <w:lang w:eastAsia="zh-CN"/>
        </w:rPr>
        <w:t xml:space="preserve">zorganizowanej </w:t>
      </w:r>
      <w:r w:rsidRPr="009F63B4">
        <w:rPr>
          <w:rFonts w:cs="Calibri"/>
          <w:sz w:val="24"/>
          <w:szCs w:val="24"/>
          <w:lang w:eastAsia="zh-CN"/>
        </w:rPr>
        <w:t xml:space="preserve">grupy seniorów - </w:t>
      </w:r>
      <w:r w:rsidRPr="009F63B4">
        <w:rPr>
          <w:rFonts w:cs="Calibri"/>
          <w:b/>
          <w:bCs/>
          <w:sz w:val="24"/>
          <w:szCs w:val="24"/>
          <w:lang w:eastAsia="zh-CN"/>
        </w:rPr>
        <w:t>20 000 zł.</w:t>
      </w:r>
    </w:p>
    <w:p w14:paraId="35301DD5" w14:textId="77777777" w:rsidR="009F63B4" w:rsidRPr="009F63B4" w:rsidRDefault="009F63B4" w:rsidP="007674B6">
      <w:pPr>
        <w:pStyle w:val="Akapitzlist"/>
        <w:widowControl w:val="0"/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1048"/>
        <w:contextualSpacing w:val="0"/>
        <w:rPr>
          <w:rFonts w:cs="Calibri"/>
          <w:b/>
          <w:bCs/>
          <w:sz w:val="14"/>
          <w:szCs w:val="14"/>
          <w:lang w:eastAsia="zh-CN"/>
        </w:rPr>
      </w:pPr>
    </w:p>
    <w:p w14:paraId="11F5423C" w14:textId="0EE47C64" w:rsidR="009F63B4" w:rsidRPr="009F63B4" w:rsidRDefault="009F63B4" w:rsidP="007674B6">
      <w:pPr>
        <w:pStyle w:val="Akapitzlist"/>
        <w:widowControl w:val="0"/>
        <w:numPr>
          <w:ilvl w:val="0"/>
          <w:numId w:val="22"/>
        </w:numPr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rPr>
          <w:rFonts w:cs="Calibri"/>
          <w:sz w:val="24"/>
          <w:szCs w:val="24"/>
          <w:lang w:eastAsia="zh-CN"/>
        </w:rPr>
      </w:pPr>
      <w:r w:rsidRPr="009F63B4">
        <w:rPr>
          <w:rFonts w:cs="Calibri"/>
          <w:sz w:val="24"/>
          <w:szCs w:val="24"/>
          <w:lang w:eastAsia="zh-CN"/>
        </w:rPr>
        <w:t>Koszty pozostałe –</w:t>
      </w:r>
      <w:r w:rsidRPr="009F63B4">
        <w:rPr>
          <w:rFonts w:cs="Calibri"/>
          <w:b/>
          <w:bCs/>
          <w:sz w:val="24"/>
          <w:szCs w:val="24"/>
          <w:lang w:eastAsia="zh-CN"/>
        </w:rPr>
        <w:t xml:space="preserve"> max 20% uzyskanej dotacji, </w:t>
      </w:r>
      <w:r w:rsidRPr="009F63B4">
        <w:rPr>
          <w:rFonts w:cs="Calibri"/>
          <w:sz w:val="24"/>
          <w:szCs w:val="24"/>
          <w:lang w:eastAsia="zh-CN"/>
        </w:rPr>
        <w:t>w tym:</w:t>
      </w:r>
    </w:p>
    <w:p w14:paraId="08FAA0B6" w14:textId="77777777" w:rsidR="009F63B4" w:rsidRPr="009F63B4" w:rsidRDefault="009F63B4" w:rsidP="007674B6">
      <w:pPr>
        <w:pStyle w:val="Akapitzlist"/>
        <w:widowControl w:val="0"/>
        <w:numPr>
          <w:ilvl w:val="0"/>
          <w:numId w:val="21"/>
        </w:numPr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993" w:hanging="284"/>
        <w:contextualSpacing w:val="0"/>
        <w:rPr>
          <w:rFonts w:cs="Calibri"/>
          <w:bCs/>
          <w:sz w:val="24"/>
          <w:szCs w:val="24"/>
          <w:lang w:eastAsia="zh-CN"/>
        </w:rPr>
      </w:pPr>
      <w:r w:rsidRPr="009F63B4">
        <w:rPr>
          <w:rFonts w:cs="Calibri"/>
          <w:bCs/>
          <w:sz w:val="24"/>
          <w:szCs w:val="24"/>
          <w:lang w:eastAsia="zh-CN"/>
        </w:rPr>
        <w:t>koszty administracyjne;</w:t>
      </w:r>
    </w:p>
    <w:p w14:paraId="11F42057" w14:textId="77777777" w:rsidR="009F63B4" w:rsidRPr="009F63B4" w:rsidRDefault="009F63B4" w:rsidP="007674B6">
      <w:pPr>
        <w:pStyle w:val="Akapitzlist"/>
        <w:widowControl w:val="0"/>
        <w:numPr>
          <w:ilvl w:val="0"/>
          <w:numId w:val="21"/>
        </w:numPr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993" w:hanging="284"/>
        <w:contextualSpacing w:val="0"/>
        <w:rPr>
          <w:rFonts w:cs="Calibri"/>
          <w:bCs/>
          <w:sz w:val="24"/>
          <w:szCs w:val="24"/>
          <w:lang w:eastAsia="zh-CN"/>
        </w:rPr>
      </w:pPr>
      <w:r w:rsidRPr="009F63B4">
        <w:rPr>
          <w:rFonts w:cs="Calibri"/>
          <w:bCs/>
          <w:sz w:val="24"/>
          <w:szCs w:val="24"/>
          <w:lang w:eastAsia="zh-CN"/>
        </w:rPr>
        <w:t>przeprowadzenie diagnozy wśród zorganizowanych grup seniorów;</w:t>
      </w:r>
    </w:p>
    <w:p w14:paraId="5D896240" w14:textId="77777777" w:rsidR="009F63B4" w:rsidRPr="009F63B4" w:rsidRDefault="009F63B4" w:rsidP="007674B6">
      <w:pPr>
        <w:pStyle w:val="Akapitzlist"/>
        <w:widowControl w:val="0"/>
        <w:numPr>
          <w:ilvl w:val="0"/>
          <w:numId w:val="21"/>
        </w:numPr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993" w:hanging="284"/>
        <w:contextualSpacing w:val="0"/>
        <w:rPr>
          <w:rFonts w:cs="Calibri"/>
          <w:bCs/>
          <w:sz w:val="24"/>
          <w:szCs w:val="24"/>
          <w:lang w:eastAsia="zh-CN"/>
        </w:rPr>
      </w:pPr>
      <w:r w:rsidRPr="009F63B4">
        <w:rPr>
          <w:rFonts w:cs="Calibri"/>
          <w:bCs/>
          <w:sz w:val="24"/>
          <w:szCs w:val="24"/>
          <w:lang w:eastAsia="zh-CN"/>
        </w:rPr>
        <w:t>realizacja szkoleń;</w:t>
      </w:r>
    </w:p>
    <w:p w14:paraId="11138657" w14:textId="6837EACD" w:rsidR="009F63B4" w:rsidRPr="00707CE5" w:rsidRDefault="009F63B4" w:rsidP="007674B6">
      <w:pPr>
        <w:pStyle w:val="Akapitzlist"/>
        <w:widowControl w:val="0"/>
        <w:numPr>
          <w:ilvl w:val="0"/>
          <w:numId w:val="21"/>
        </w:numPr>
        <w:tabs>
          <w:tab w:val="left" w:pos="426"/>
          <w:tab w:val="center" w:pos="7056"/>
          <w:tab w:val="right" w:pos="11592"/>
        </w:tabs>
        <w:suppressAutoHyphens/>
        <w:spacing w:after="0" w:line="276" w:lineRule="auto"/>
        <w:ind w:left="993" w:hanging="284"/>
        <w:contextualSpacing w:val="0"/>
        <w:rPr>
          <w:rFonts w:cs="Calibri"/>
          <w:bCs/>
          <w:sz w:val="24"/>
          <w:szCs w:val="24"/>
          <w:lang w:eastAsia="zh-CN"/>
        </w:rPr>
      </w:pPr>
      <w:r w:rsidRPr="009F63B4">
        <w:rPr>
          <w:rFonts w:cs="Calibri"/>
          <w:bCs/>
          <w:sz w:val="24"/>
          <w:szCs w:val="24"/>
          <w:lang w:eastAsia="zh-CN"/>
        </w:rPr>
        <w:t xml:space="preserve">przeprowadzenie kampanii </w:t>
      </w:r>
      <w:proofErr w:type="spellStart"/>
      <w:r w:rsidRPr="009F63B4">
        <w:rPr>
          <w:rFonts w:cs="Calibri"/>
          <w:bCs/>
          <w:sz w:val="24"/>
          <w:szCs w:val="24"/>
          <w:lang w:eastAsia="zh-CN"/>
        </w:rPr>
        <w:t>informacyjno</w:t>
      </w:r>
      <w:proofErr w:type="spellEnd"/>
      <w:r w:rsidRPr="009F63B4">
        <w:rPr>
          <w:rFonts w:cs="Calibri"/>
          <w:bCs/>
          <w:sz w:val="24"/>
          <w:szCs w:val="24"/>
          <w:lang w:eastAsia="zh-CN"/>
        </w:rPr>
        <w:t xml:space="preserve"> – promocyjnej.</w:t>
      </w:r>
      <w:bookmarkEnd w:id="8"/>
    </w:p>
    <w:p w14:paraId="10D100C8" w14:textId="01702EB1" w:rsidR="009F63B4" w:rsidRPr="00180920" w:rsidRDefault="00BD7C08" w:rsidP="007674B6">
      <w:pPr>
        <w:pStyle w:val="Tekstpodstawowy"/>
        <w:widowControl w:val="0"/>
        <w:numPr>
          <w:ilvl w:val="3"/>
          <w:numId w:val="8"/>
        </w:numPr>
        <w:tabs>
          <w:tab w:val="left" w:pos="426"/>
          <w:tab w:val="center" w:pos="7056"/>
          <w:tab w:val="right" w:pos="11592"/>
        </w:tabs>
        <w:spacing w:line="276" w:lineRule="auto"/>
        <w:jc w:val="left"/>
        <w:rPr>
          <w:rFonts w:cs="Calibri"/>
          <w:b/>
          <w:bCs/>
          <w:sz w:val="24"/>
        </w:rPr>
      </w:pPr>
      <w:r w:rsidRPr="00180920">
        <w:rPr>
          <w:rFonts w:cs="Calibri"/>
          <w:sz w:val="24"/>
        </w:rPr>
        <w:t xml:space="preserve">Na realizację jednego zadania publicznego w ramach ogłaszanego konkursu </w:t>
      </w:r>
      <w:r w:rsidRPr="00180920">
        <w:rPr>
          <w:rFonts w:cs="Calibri"/>
          <w:b/>
          <w:bCs/>
          <w:sz w:val="24"/>
        </w:rPr>
        <w:t>nie ustala się maksymalnej kwoty dotacji.</w:t>
      </w:r>
    </w:p>
    <w:p w14:paraId="0E47DF24" w14:textId="77777777" w:rsidR="00BD7C08" w:rsidRPr="009F63B4" w:rsidRDefault="00BD7C08" w:rsidP="007674B6">
      <w:pPr>
        <w:pStyle w:val="Tekstpodstawowy"/>
        <w:widowControl w:val="0"/>
        <w:tabs>
          <w:tab w:val="left" w:pos="426"/>
          <w:tab w:val="center" w:pos="7056"/>
          <w:tab w:val="right" w:pos="11592"/>
        </w:tabs>
        <w:spacing w:line="276" w:lineRule="auto"/>
        <w:jc w:val="left"/>
        <w:rPr>
          <w:rFonts w:cs="Calibri"/>
          <w:color w:val="000000"/>
          <w:sz w:val="12"/>
          <w:szCs w:val="12"/>
        </w:rPr>
      </w:pPr>
    </w:p>
    <w:p w14:paraId="3652D4D8" w14:textId="77777777" w:rsidR="00A30481" w:rsidRPr="002E27E1" w:rsidRDefault="00486E03" w:rsidP="007674B6">
      <w:pPr>
        <w:pStyle w:val="Tekstpodstawowy"/>
        <w:widowControl w:val="0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b/>
          <w:color w:val="000000"/>
          <w:sz w:val="24"/>
        </w:rPr>
        <w:t>I</w:t>
      </w:r>
      <w:r w:rsidR="00661372" w:rsidRPr="002E27E1">
        <w:rPr>
          <w:rFonts w:cs="Calibri"/>
          <w:b/>
          <w:color w:val="000000"/>
          <w:sz w:val="24"/>
        </w:rPr>
        <w:t>V. ZASADY PRZYZNAWANIA DOTACJI</w:t>
      </w:r>
    </w:p>
    <w:p w14:paraId="22BC3531" w14:textId="2FA7EC30" w:rsidR="001F0427" w:rsidRPr="002E27E1" w:rsidRDefault="00A30481" w:rsidP="007674B6">
      <w:pPr>
        <w:pStyle w:val="Tekstpodstawowy"/>
        <w:widowControl w:val="0"/>
        <w:numPr>
          <w:ilvl w:val="0"/>
          <w:numId w:val="5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color w:val="000000"/>
          <w:sz w:val="24"/>
        </w:rPr>
        <w:t>Zlecenie zadania publicznego i przyznanie dotacji na finansowanie</w:t>
      </w:r>
      <w:r w:rsidR="00B36BB7"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>jego realizacji następuje z odpowiednim</w:t>
      </w:r>
      <w:r w:rsidR="001A1EB3" w:rsidRPr="002E27E1">
        <w:rPr>
          <w:rFonts w:cs="Calibri"/>
          <w:color w:val="000000"/>
          <w:sz w:val="24"/>
        </w:rPr>
        <w:t xml:space="preserve"> zas</w:t>
      </w:r>
      <w:r w:rsidRPr="002E27E1">
        <w:rPr>
          <w:rFonts w:cs="Calibri"/>
          <w:color w:val="000000"/>
          <w:sz w:val="24"/>
        </w:rPr>
        <w:t>tosowaniem przepisów art.</w:t>
      </w:r>
      <w:r w:rsidR="000B6D15" w:rsidRPr="002E27E1"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 xml:space="preserve">11 i 16 ustawy dnia </w:t>
      </w:r>
      <w:r w:rsidR="00BD7C08">
        <w:rPr>
          <w:rFonts w:cs="Calibri"/>
          <w:color w:val="000000"/>
          <w:sz w:val="24"/>
        </w:rPr>
        <w:t>2</w:t>
      </w:r>
      <w:r w:rsidRPr="002E27E1">
        <w:rPr>
          <w:rFonts w:cs="Calibri"/>
          <w:color w:val="000000"/>
          <w:sz w:val="24"/>
        </w:rPr>
        <w:t xml:space="preserve">4 kwietnia 2003 r. o działalności pożytku publicznego i o wolontariacie </w:t>
      </w:r>
      <w:r w:rsidRPr="002E27E1">
        <w:rPr>
          <w:rFonts w:cs="Calibri"/>
          <w:sz w:val="24"/>
        </w:rPr>
        <w:t>(</w:t>
      </w:r>
      <w:r w:rsidR="00344E90" w:rsidRPr="002E27E1">
        <w:rPr>
          <w:rFonts w:cs="Calibri"/>
          <w:sz w:val="24"/>
        </w:rPr>
        <w:t xml:space="preserve">Dz. U. z </w:t>
      </w:r>
      <w:r w:rsidR="00672336" w:rsidRPr="002E27E1">
        <w:rPr>
          <w:rFonts w:cs="Calibri"/>
          <w:sz w:val="24"/>
        </w:rPr>
        <w:t>202</w:t>
      </w:r>
      <w:r w:rsidR="00227A7F">
        <w:rPr>
          <w:rFonts w:cs="Calibri"/>
          <w:sz w:val="24"/>
        </w:rPr>
        <w:t>3</w:t>
      </w:r>
      <w:r w:rsidR="00672336" w:rsidRPr="002E27E1">
        <w:rPr>
          <w:rFonts w:cs="Calibri"/>
          <w:sz w:val="24"/>
        </w:rPr>
        <w:t xml:space="preserve"> </w:t>
      </w:r>
      <w:r w:rsidRPr="002E27E1">
        <w:rPr>
          <w:rFonts w:cs="Calibri"/>
          <w:sz w:val="24"/>
        </w:rPr>
        <w:t>r. p</w:t>
      </w:r>
      <w:r w:rsidR="00344E90" w:rsidRPr="002E27E1">
        <w:rPr>
          <w:rFonts w:cs="Calibri"/>
          <w:sz w:val="24"/>
        </w:rPr>
        <w:t xml:space="preserve">oz. </w:t>
      </w:r>
      <w:r w:rsidR="00227A7F">
        <w:rPr>
          <w:rFonts w:cs="Calibri"/>
          <w:sz w:val="24"/>
        </w:rPr>
        <w:t>571</w:t>
      </w:r>
      <w:r w:rsidR="00672336" w:rsidRPr="002E27E1">
        <w:rPr>
          <w:rFonts w:cs="Calibri"/>
          <w:sz w:val="24"/>
        </w:rPr>
        <w:t xml:space="preserve">) </w:t>
      </w:r>
      <w:r w:rsidRPr="002E27E1">
        <w:rPr>
          <w:rFonts w:cs="Calibri"/>
          <w:sz w:val="24"/>
        </w:rPr>
        <w:t>lub innych właściwych przepisów.</w:t>
      </w:r>
    </w:p>
    <w:p w14:paraId="295160A9" w14:textId="77777777" w:rsidR="009A12B5" w:rsidRPr="00FA468A" w:rsidRDefault="009A12B5" w:rsidP="007674B6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eastAsia="SimSun" w:cs="Calibri"/>
          <w:b/>
          <w:bCs/>
          <w:kern w:val="1"/>
          <w:sz w:val="24"/>
          <w:szCs w:val="24"/>
          <w:lang w:eastAsia="zh-CN" w:bidi="hi-IN"/>
        </w:rPr>
      </w:pPr>
      <w:r w:rsidRPr="002E27E1">
        <w:rPr>
          <w:rFonts w:eastAsia="SimSun" w:cs="Calibri"/>
          <w:kern w:val="1"/>
          <w:sz w:val="24"/>
          <w:szCs w:val="24"/>
          <w:lang w:eastAsia="zh-CN" w:bidi="hi-IN"/>
        </w:rPr>
        <w:t xml:space="preserve">Zlecenie realizacji zadania publicznego jest możliwe, </w:t>
      </w:r>
      <w:r w:rsidRPr="00FA468A">
        <w:rPr>
          <w:rFonts w:eastAsia="SimSun" w:cs="Calibri"/>
          <w:b/>
          <w:bCs/>
          <w:kern w:val="1"/>
          <w:sz w:val="24"/>
          <w:szCs w:val="24"/>
          <w:lang w:eastAsia="zh-CN" w:bidi="hi-IN"/>
        </w:rPr>
        <w:t>gdy zgłoszone zadanie spełnia łącznie następujące warunki:</w:t>
      </w:r>
    </w:p>
    <w:p w14:paraId="31F5EE4A" w14:textId="77777777" w:rsidR="009A12B5" w:rsidRPr="002E27E1" w:rsidRDefault="009A12B5" w:rsidP="007674B6">
      <w:pPr>
        <w:widowControl w:val="0"/>
        <w:numPr>
          <w:ilvl w:val="0"/>
          <w:numId w:val="10"/>
        </w:numPr>
        <w:spacing w:line="276" w:lineRule="auto"/>
        <w:ind w:left="851" w:hanging="425"/>
        <w:rPr>
          <w:rFonts w:eastAsia="SimSun" w:cs="Calibri"/>
          <w:kern w:val="1"/>
          <w:sz w:val="24"/>
          <w:szCs w:val="24"/>
          <w:lang w:eastAsia="zh-CN" w:bidi="hi-IN"/>
        </w:rPr>
      </w:pPr>
      <w:r w:rsidRPr="002E27E1">
        <w:rPr>
          <w:rFonts w:eastAsia="SimSun" w:cs="Calibri"/>
          <w:kern w:val="1"/>
          <w:sz w:val="24"/>
          <w:szCs w:val="24"/>
          <w:lang w:eastAsia="zh-CN" w:bidi="hi-IN"/>
        </w:rPr>
        <w:t xml:space="preserve">wpisuje się w </w:t>
      </w:r>
      <w:r w:rsidR="00426037" w:rsidRPr="002E27E1">
        <w:rPr>
          <w:rFonts w:eastAsia="SimSun" w:cs="Calibri"/>
          <w:kern w:val="1"/>
          <w:sz w:val="24"/>
          <w:szCs w:val="24"/>
          <w:lang w:eastAsia="zh-CN" w:bidi="hi-IN"/>
        </w:rPr>
        <w:t xml:space="preserve">zakres </w:t>
      </w:r>
      <w:r w:rsidRPr="002E27E1">
        <w:rPr>
          <w:rFonts w:eastAsia="SimSun" w:cs="Calibri"/>
          <w:kern w:val="1"/>
          <w:sz w:val="24"/>
          <w:szCs w:val="24"/>
          <w:lang w:eastAsia="zh-CN" w:bidi="hi-IN"/>
        </w:rPr>
        <w:t>zadania priorytetowego, o którym mowa w niniejszym ogłoszeniu</w:t>
      </w:r>
      <w:r w:rsidR="003E458A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42C35DE1" w14:textId="77777777" w:rsidR="009A12B5" w:rsidRPr="002E27E1" w:rsidRDefault="00A921A0" w:rsidP="007674B6">
      <w:pPr>
        <w:widowControl w:val="0"/>
        <w:numPr>
          <w:ilvl w:val="0"/>
          <w:numId w:val="10"/>
        </w:numPr>
        <w:spacing w:line="276" w:lineRule="auto"/>
        <w:ind w:left="851" w:hanging="425"/>
        <w:rPr>
          <w:rFonts w:eastAsia="SimSun" w:cs="Calibri"/>
          <w:kern w:val="1"/>
          <w:sz w:val="24"/>
          <w:szCs w:val="24"/>
          <w:lang w:eastAsia="zh-CN" w:bidi="hi-IN"/>
        </w:rPr>
      </w:pPr>
      <w:r w:rsidRPr="00A921A0">
        <w:rPr>
          <w:rFonts w:eastAsia="SimSun" w:cs="Calibri"/>
          <w:kern w:val="1"/>
          <w:sz w:val="24"/>
          <w:szCs w:val="24"/>
          <w:lang w:eastAsia="zh-CN" w:bidi="hi-IN"/>
        </w:rPr>
        <w:t xml:space="preserve">wpisuje się w zakres zadań własnych Województwa </w:t>
      </w:r>
      <w:r w:rsidR="00EB247D">
        <w:rPr>
          <w:rFonts w:eastAsia="SimSun" w:cs="Calibri"/>
          <w:kern w:val="1"/>
          <w:sz w:val="24"/>
          <w:szCs w:val="24"/>
          <w:lang w:eastAsia="zh-CN" w:bidi="hi-IN"/>
        </w:rPr>
        <w:t xml:space="preserve">i </w:t>
      </w:r>
      <w:r w:rsidR="009A12B5" w:rsidRPr="002E27E1">
        <w:rPr>
          <w:rFonts w:eastAsia="SimSun" w:cs="Calibri"/>
          <w:kern w:val="1"/>
          <w:sz w:val="24"/>
          <w:szCs w:val="24"/>
          <w:lang w:eastAsia="zh-CN" w:bidi="hi-IN"/>
        </w:rPr>
        <w:t>jest skierowane do mieszkańców Województwa</w:t>
      </w:r>
      <w:r w:rsidR="00B5193E">
        <w:rPr>
          <w:rFonts w:eastAsia="SimSun" w:cs="Calibri"/>
          <w:kern w:val="1"/>
          <w:sz w:val="24"/>
          <w:szCs w:val="24"/>
          <w:lang w:eastAsia="zh-CN" w:bidi="hi-IN"/>
        </w:rPr>
        <w:t xml:space="preserve"> i/lub realizowane na rzecz Województwa</w:t>
      </w:r>
      <w:r w:rsidR="003E458A">
        <w:rPr>
          <w:rFonts w:eastAsia="SimSun" w:cs="Calibri"/>
          <w:kern w:val="1"/>
          <w:sz w:val="24"/>
          <w:szCs w:val="24"/>
          <w:lang w:eastAsia="zh-CN" w:bidi="hi-IN"/>
        </w:rPr>
        <w:t>;</w:t>
      </w:r>
    </w:p>
    <w:p w14:paraId="5BF56823" w14:textId="77777777" w:rsidR="009A12B5" w:rsidRPr="002E27E1" w:rsidRDefault="009A12B5" w:rsidP="007674B6">
      <w:pPr>
        <w:widowControl w:val="0"/>
        <w:numPr>
          <w:ilvl w:val="0"/>
          <w:numId w:val="10"/>
        </w:numPr>
        <w:spacing w:line="276" w:lineRule="auto"/>
        <w:ind w:left="851" w:hanging="425"/>
        <w:rPr>
          <w:rFonts w:eastAsia="SimSun" w:cs="Calibri"/>
          <w:kern w:val="1"/>
          <w:sz w:val="24"/>
          <w:szCs w:val="24"/>
          <w:lang w:eastAsia="zh-CN" w:bidi="hi-IN"/>
        </w:rPr>
      </w:pPr>
      <w:r w:rsidRPr="002E27E1">
        <w:rPr>
          <w:rFonts w:eastAsia="SimSun" w:cs="Calibri"/>
          <w:kern w:val="1"/>
          <w:sz w:val="24"/>
          <w:szCs w:val="24"/>
          <w:lang w:eastAsia="zh-CN" w:bidi="hi-IN"/>
        </w:rPr>
        <w:t xml:space="preserve">Podmiot składający ofertę prowadzi działalność statutową </w:t>
      </w:r>
      <w:r w:rsidR="00B5193E">
        <w:rPr>
          <w:rFonts w:eastAsia="SimSun" w:cs="Calibri"/>
          <w:kern w:val="1"/>
          <w:sz w:val="24"/>
          <w:szCs w:val="24"/>
          <w:lang w:eastAsia="zh-CN" w:bidi="hi-IN"/>
        </w:rPr>
        <w:t>w</w:t>
      </w:r>
      <w:r w:rsidR="00002FD7">
        <w:rPr>
          <w:rFonts w:eastAsia="SimSun" w:cs="Calibri"/>
          <w:kern w:val="1"/>
          <w:sz w:val="24"/>
          <w:szCs w:val="24"/>
          <w:lang w:eastAsia="zh-CN" w:bidi="hi-IN"/>
        </w:rPr>
        <w:t xml:space="preserve"> sferze</w:t>
      </w:r>
      <w:r w:rsidRPr="002E27E1">
        <w:rPr>
          <w:rFonts w:eastAsia="SimSun" w:cs="Calibri"/>
          <w:kern w:val="1"/>
          <w:sz w:val="24"/>
          <w:szCs w:val="24"/>
          <w:lang w:eastAsia="zh-CN" w:bidi="hi-IN"/>
        </w:rPr>
        <w:t xml:space="preserve"> zadań publicznych</w:t>
      </w:r>
      <w:r w:rsidR="00002FD7">
        <w:rPr>
          <w:rFonts w:eastAsia="SimSun" w:cs="Calibri"/>
          <w:kern w:val="1"/>
          <w:sz w:val="24"/>
          <w:szCs w:val="24"/>
          <w:lang w:eastAsia="zh-CN" w:bidi="hi-IN"/>
        </w:rPr>
        <w:t xml:space="preserve"> określonym w ogłoszeniu.</w:t>
      </w:r>
    </w:p>
    <w:p w14:paraId="70A8FA07" w14:textId="77777777" w:rsidR="00A30481" w:rsidRPr="002E27E1" w:rsidRDefault="00A30481" w:rsidP="007674B6">
      <w:pPr>
        <w:pStyle w:val="Tekstpodstawowy"/>
        <w:widowControl w:val="0"/>
        <w:numPr>
          <w:ilvl w:val="0"/>
          <w:numId w:val="5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Podmioty mogą otrzymywać dotacje z budżetu Województwa</w:t>
      </w:r>
      <w:r w:rsidR="00715A92" w:rsidRPr="002E27E1">
        <w:rPr>
          <w:rFonts w:cs="Calibri"/>
          <w:sz w:val="24"/>
        </w:rPr>
        <w:t xml:space="preserve"> Opolskiego</w:t>
      </w:r>
      <w:r w:rsidRPr="002E27E1">
        <w:rPr>
          <w:rFonts w:cs="Calibri"/>
          <w:sz w:val="24"/>
        </w:rPr>
        <w:t xml:space="preserve"> na cele publiczne, związane z realizacją zadań Województwa</w:t>
      </w:r>
      <w:r w:rsidR="009C4CD3" w:rsidRPr="002E27E1">
        <w:rPr>
          <w:rFonts w:cs="Calibri"/>
          <w:sz w:val="24"/>
        </w:rPr>
        <w:t xml:space="preserve"> Opolskiego</w:t>
      </w:r>
      <w:r w:rsidRPr="002E27E1">
        <w:rPr>
          <w:rFonts w:cs="Calibri"/>
          <w:sz w:val="24"/>
        </w:rPr>
        <w:t>, a także na dofinansowanie inwe</w:t>
      </w:r>
      <w:r w:rsidR="00002FD7">
        <w:rPr>
          <w:rFonts w:cs="Calibri"/>
          <w:sz w:val="24"/>
        </w:rPr>
        <w:t xml:space="preserve">stycji </w:t>
      </w:r>
      <w:r w:rsidR="00002FD7">
        <w:rPr>
          <w:rFonts w:cs="Calibri"/>
          <w:sz w:val="24"/>
        </w:rPr>
        <w:lastRenderedPageBreak/>
        <w:t>związanych</w:t>
      </w:r>
      <w:r w:rsidRPr="002E27E1">
        <w:rPr>
          <w:rFonts w:cs="Calibri"/>
          <w:sz w:val="24"/>
        </w:rPr>
        <w:t xml:space="preserve"> z realizacją tych zadań</w:t>
      </w:r>
      <w:r w:rsidR="00002FD7">
        <w:rPr>
          <w:rFonts w:cs="Calibri"/>
          <w:sz w:val="24"/>
        </w:rPr>
        <w:t xml:space="preserve"> (należy uwzględnić w pkt. III 3 oferty).</w:t>
      </w:r>
    </w:p>
    <w:p w14:paraId="1D8CCD4A" w14:textId="77777777" w:rsidR="0078415D" w:rsidRPr="002E27E1" w:rsidRDefault="00002FD7" w:rsidP="007674B6">
      <w:pPr>
        <w:pStyle w:val="Tekstpodstawowy"/>
        <w:widowControl w:val="0"/>
        <w:numPr>
          <w:ilvl w:val="0"/>
          <w:numId w:val="5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bookmarkStart w:id="9" w:name="_Hlk87010286"/>
      <w:r>
        <w:rPr>
          <w:rFonts w:cs="Calibri"/>
          <w:bCs/>
          <w:sz w:val="24"/>
        </w:rPr>
        <w:t xml:space="preserve">W </w:t>
      </w:r>
      <w:r w:rsidR="00C75CD1">
        <w:rPr>
          <w:rFonts w:cs="Calibri"/>
          <w:bCs/>
          <w:sz w:val="24"/>
        </w:rPr>
        <w:t xml:space="preserve">opisie zadania określonego w </w:t>
      </w:r>
      <w:r>
        <w:rPr>
          <w:rFonts w:cs="Calibri"/>
          <w:bCs/>
          <w:sz w:val="24"/>
        </w:rPr>
        <w:t xml:space="preserve">ofercie </w:t>
      </w:r>
      <w:r w:rsidRPr="00FA468A">
        <w:rPr>
          <w:rFonts w:cs="Calibri"/>
          <w:b/>
          <w:sz w:val="24"/>
        </w:rPr>
        <w:t>Podmiot winien uwzględnić  promocj</w:t>
      </w:r>
      <w:r w:rsidR="00963803" w:rsidRPr="00FA468A">
        <w:rPr>
          <w:rFonts w:cs="Calibri"/>
          <w:b/>
          <w:sz w:val="24"/>
        </w:rPr>
        <w:t>ę</w:t>
      </w:r>
      <w:r w:rsidRPr="00FA468A">
        <w:rPr>
          <w:rFonts w:cs="Calibri"/>
          <w:b/>
          <w:sz w:val="24"/>
        </w:rPr>
        <w:t xml:space="preserve"> zadania</w:t>
      </w:r>
      <w:r>
        <w:rPr>
          <w:rFonts w:cs="Calibri"/>
          <w:bCs/>
          <w:sz w:val="24"/>
        </w:rPr>
        <w:t xml:space="preserve"> (należy wyszczególnić w pkt. III 3 oferty).</w:t>
      </w:r>
    </w:p>
    <w:bookmarkEnd w:id="9"/>
    <w:p w14:paraId="3DAC5558" w14:textId="6D481413" w:rsidR="00A30481" w:rsidRPr="002E27E1" w:rsidRDefault="00A30481" w:rsidP="007674B6">
      <w:pPr>
        <w:pStyle w:val="Tekstpodstawowy"/>
        <w:widowControl w:val="0"/>
        <w:numPr>
          <w:ilvl w:val="0"/>
          <w:numId w:val="5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color w:val="000000"/>
          <w:sz w:val="24"/>
        </w:rPr>
        <w:t>Zarząd Województwa</w:t>
      </w:r>
      <w:r w:rsidR="00D47270" w:rsidRPr="002E27E1">
        <w:rPr>
          <w:rFonts w:cs="Calibri"/>
          <w:color w:val="000000"/>
          <w:sz w:val="24"/>
        </w:rPr>
        <w:t xml:space="preserve"> Opolskiego</w:t>
      </w:r>
      <w:r w:rsidRPr="002E27E1">
        <w:rPr>
          <w:rFonts w:cs="Calibri"/>
          <w:color w:val="000000"/>
          <w:sz w:val="24"/>
        </w:rPr>
        <w:t xml:space="preserve"> przyznaje dotacje na finansowanie</w:t>
      </w:r>
      <w:r w:rsidR="00B36BB7"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 xml:space="preserve">realizacji zadań publicznych wyłonionych w konkursie, w </w:t>
      </w:r>
      <w:r w:rsidRPr="002E27E1">
        <w:rPr>
          <w:rFonts w:cs="Calibri"/>
          <w:sz w:val="24"/>
        </w:rPr>
        <w:t xml:space="preserve">drodze </w:t>
      </w:r>
      <w:r w:rsidR="000B6D15" w:rsidRPr="002E27E1">
        <w:rPr>
          <w:rFonts w:cs="Calibri"/>
          <w:sz w:val="24"/>
        </w:rPr>
        <w:t>uchwały</w:t>
      </w:r>
      <w:r w:rsidRPr="002E27E1">
        <w:rPr>
          <w:rFonts w:cs="Calibri"/>
          <w:sz w:val="24"/>
        </w:rPr>
        <w:t>.</w:t>
      </w:r>
    </w:p>
    <w:p w14:paraId="1752D30F" w14:textId="77777777" w:rsidR="00A30481" w:rsidRPr="002E27E1" w:rsidRDefault="001943B2" w:rsidP="007674B6">
      <w:pPr>
        <w:pStyle w:val="Tekstpodstawowy"/>
        <w:widowControl w:val="0"/>
        <w:numPr>
          <w:ilvl w:val="0"/>
          <w:numId w:val="5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 xml:space="preserve">Szczegółowy katalog </w:t>
      </w:r>
      <w:r w:rsidR="00344E90" w:rsidRPr="002E27E1">
        <w:rPr>
          <w:rFonts w:cs="Calibri"/>
          <w:sz w:val="24"/>
        </w:rPr>
        <w:t>koszt</w:t>
      </w:r>
      <w:r w:rsidRPr="002E27E1">
        <w:rPr>
          <w:rFonts w:cs="Calibri"/>
          <w:sz w:val="24"/>
        </w:rPr>
        <w:t>ów</w:t>
      </w:r>
      <w:r w:rsidR="00344E90" w:rsidRPr="002E27E1">
        <w:rPr>
          <w:rFonts w:cs="Calibri"/>
          <w:sz w:val="24"/>
        </w:rPr>
        <w:t xml:space="preserve"> niekwalifikowan</w:t>
      </w:r>
      <w:r w:rsidRPr="002E27E1">
        <w:rPr>
          <w:rFonts w:cs="Calibri"/>
          <w:sz w:val="24"/>
        </w:rPr>
        <w:t>ych</w:t>
      </w:r>
      <w:r w:rsidR="00344E90" w:rsidRPr="002E27E1">
        <w:rPr>
          <w:rFonts w:cs="Calibri"/>
          <w:sz w:val="24"/>
        </w:rPr>
        <w:t xml:space="preserve"> </w:t>
      </w:r>
      <w:r w:rsidRPr="002E27E1">
        <w:rPr>
          <w:rFonts w:cs="Calibri"/>
          <w:sz w:val="24"/>
        </w:rPr>
        <w:t xml:space="preserve">w ramach </w:t>
      </w:r>
      <w:r w:rsidR="00344E90" w:rsidRPr="002E27E1">
        <w:rPr>
          <w:rFonts w:cs="Calibri"/>
          <w:sz w:val="24"/>
        </w:rPr>
        <w:t>dotacji</w:t>
      </w:r>
      <w:r w:rsidR="00A30481" w:rsidRPr="002E27E1">
        <w:rPr>
          <w:rFonts w:cs="Calibri"/>
          <w:sz w:val="24"/>
        </w:rPr>
        <w:t xml:space="preserve"> </w:t>
      </w:r>
      <w:r w:rsidRPr="002E27E1">
        <w:rPr>
          <w:rFonts w:cs="Calibri"/>
          <w:sz w:val="24"/>
        </w:rPr>
        <w:t xml:space="preserve">został określony w rozdziale </w:t>
      </w:r>
      <w:r w:rsidR="00C75CD1">
        <w:rPr>
          <w:rFonts w:cs="Calibri"/>
          <w:sz w:val="24"/>
        </w:rPr>
        <w:t xml:space="preserve">              </w:t>
      </w:r>
      <w:r w:rsidRPr="002E27E1">
        <w:rPr>
          <w:rFonts w:cs="Calibri"/>
          <w:sz w:val="24"/>
        </w:rPr>
        <w:t>I Regulaminu</w:t>
      </w:r>
      <w:r w:rsidR="00C75CD1">
        <w:rPr>
          <w:rFonts w:cs="Calibri"/>
          <w:sz w:val="24"/>
        </w:rPr>
        <w:t>.</w:t>
      </w:r>
    </w:p>
    <w:p w14:paraId="5F77A1DE" w14:textId="77777777" w:rsidR="00A30481" w:rsidRDefault="00B7070B" w:rsidP="007674B6">
      <w:pPr>
        <w:widowControl w:val="0"/>
        <w:numPr>
          <w:ilvl w:val="0"/>
          <w:numId w:val="5"/>
        </w:numPr>
        <w:tabs>
          <w:tab w:val="clear" w:pos="360"/>
          <w:tab w:val="num" w:pos="426"/>
          <w:tab w:val="center" w:pos="7056"/>
          <w:tab w:val="right" w:pos="11592"/>
        </w:tabs>
        <w:spacing w:line="276" w:lineRule="auto"/>
        <w:ind w:left="426" w:hanging="426"/>
        <w:rPr>
          <w:rFonts w:cs="Calibri"/>
          <w:color w:val="000000"/>
          <w:sz w:val="24"/>
          <w:szCs w:val="24"/>
        </w:rPr>
      </w:pPr>
      <w:bookmarkStart w:id="10" w:name="_Hlk86682108"/>
      <w:r w:rsidRPr="002E27E1">
        <w:rPr>
          <w:rFonts w:cs="Calibri"/>
          <w:color w:val="000000"/>
          <w:sz w:val="24"/>
          <w:szCs w:val="24"/>
        </w:rPr>
        <w:t>Kwota przyznanej dotacji na realizację zadania publicznego może być niższa, niż wnioskowana</w:t>
      </w:r>
      <w:r w:rsidR="006B59D6" w:rsidRPr="002E27E1">
        <w:rPr>
          <w:rFonts w:cs="Calibri"/>
          <w:color w:val="000000"/>
          <w:sz w:val="24"/>
          <w:szCs w:val="24"/>
        </w:rPr>
        <w:t>.</w:t>
      </w:r>
      <w:bookmarkEnd w:id="10"/>
      <w:r w:rsidR="006B59D6" w:rsidRPr="002E27E1">
        <w:rPr>
          <w:rFonts w:cs="Calibri"/>
          <w:color w:val="000000"/>
          <w:sz w:val="24"/>
          <w:szCs w:val="24"/>
        </w:rPr>
        <w:t xml:space="preserve"> </w:t>
      </w:r>
      <w:r w:rsidR="00C75CD1">
        <w:rPr>
          <w:rFonts w:cs="Calibri"/>
          <w:color w:val="000000"/>
          <w:sz w:val="24"/>
          <w:szCs w:val="24"/>
        </w:rPr>
        <w:t xml:space="preserve">               </w:t>
      </w:r>
      <w:r w:rsidR="00A30481" w:rsidRPr="002E27E1">
        <w:rPr>
          <w:rFonts w:cs="Calibri"/>
          <w:color w:val="000000"/>
          <w:sz w:val="24"/>
          <w:szCs w:val="24"/>
        </w:rPr>
        <w:t xml:space="preserve">W </w:t>
      </w:r>
      <w:r w:rsidR="006B59D6" w:rsidRPr="002E27E1">
        <w:rPr>
          <w:rFonts w:cs="Calibri"/>
          <w:color w:val="000000"/>
          <w:sz w:val="24"/>
          <w:szCs w:val="24"/>
        </w:rPr>
        <w:t>takim</w:t>
      </w:r>
      <w:r w:rsidR="009A3810" w:rsidRPr="002E27E1">
        <w:rPr>
          <w:rFonts w:cs="Calibri"/>
          <w:color w:val="000000"/>
          <w:sz w:val="24"/>
          <w:szCs w:val="24"/>
        </w:rPr>
        <w:t xml:space="preserve"> </w:t>
      </w:r>
      <w:r w:rsidR="00A30481" w:rsidRPr="002E27E1">
        <w:rPr>
          <w:rFonts w:cs="Calibri"/>
          <w:color w:val="000000"/>
          <w:sz w:val="24"/>
          <w:szCs w:val="24"/>
        </w:rPr>
        <w:t>przypadku</w:t>
      </w:r>
      <w:r w:rsidRPr="002E27E1">
        <w:rPr>
          <w:rFonts w:cs="Calibri"/>
          <w:color w:val="000000"/>
          <w:sz w:val="24"/>
          <w:szCs w:val="24"/>
        </w:rPr>
        <w:t xml:space="preserve">, </w:t>
      </w:r>
      <w:r w:rsidR="00A30481" w:rsidRPr="002E27E1">
        <w:rPr>
          <w:rFonts w:cs="Calibri"/>
          <w:color w:val="000000"/>
          <w:sz w:val="24"/>
          <w:szCs w:val="24"/>
        </w:rPr>
        <w:t xml:space="preserve">Podmiot może </w:t>
      </w:r>
      <w:r w:rsidR="00002FD7">
        <w:rPr>
          <w:rFonts w:cs="Calibri"/>
          <w:color w:val="000000"/>
          <w:sz w:val="24"/>
          <w:szCs w:val="24"/>
        </w:rPr>
        <w:t xml:space="preserve">zmniejszyć zakres </w:t>
      </w:r>
      <w:r w:rsidR="00A30481" w:rsidRPr="002E27E1">
        <w:rPr>
          <w:rFonts w:cs="Calibri"/>
          <w:color w:val="000000"/>
          <w:sz w:val="24"/>
          <w:szCs w:val="24"/>
        </w:rPr>
        <w:t>rzecz</w:t>
      </w:r>
      <w:r w:rsidR="00002FD7">
        <w:rPr>
          <w:rFonts w:cs="Calibri"/>
          <w:color w:val="000000"/>
          <w:sz w:val="24"/>
          <w:szCs w:val="24"/>
        </w:rPr>
        <w:t>owy</w:t>
      </w:r>
      <w:r w:rsidR="00A30481" w:rsidRPr="002E27E1">
        <w:rPr>
          <w:rFonts w:cs="Calibri"/>
          <w:color w:val="000000"/>
          <w:sz w:val="24"/>
          <w:szCs w:val="24"/>
        </w:rPr>
        <w:t xml:space="preserve"> zadania</w:t>
      </w:r>
      <w:r w:rsidR="003B411D" w:rsidRPr="002E27E1">
        <w:rPr>
          <w:rFonts w:cs="Calibri"/>
          <w:color w:val="000000"/>
          <w:sz w:val="24"/>
          <w:szCs w:val="24"/>
        </w:rPr>
        <w:t>,</w:t>
      </w:r>
      <w:r w:rsidR="006B59D6" w:rsidRPr="002E27E1">
        <w:rPr>
          <w:rFonts w:cs="Calibri"/>
          <w:sz w:val="24"/>
          <w:szCs w:val="24"/>
        </w:rPr>
        <w:t xml:space="preserve"> </w:t>
      </w:r>
      <w:r w:rsidR="006B59D6" w:rsidRPr="002E27E1">
        <w:rPr>
          <w:rFonts w:cs="Calibri"/>
          <w:bCs/>
          <w:sz w:val="24"/>
          <w:szCs w:val="24"/>
        </w:rPr>
        <w:t xml:space="preserve">nie </w:t>
      </w:r>
      <w:r w:rsidR="00002FD7">
        <w:rPr>
          <w:rFonts w:cs="Calibri"/>
          <w:bCs/>
          <w:sz w:val="24"/>
          <w:szCs w:val="24"/>
        </w:rPr>
        <w:t>wpływający</w:t>
      </w:r>
      <w:r w:rsidR="006B59D6" w:rsidRPr="002E27E1">
        <w:rPr>
          <w:rFonts w:cs="Calibri"/>
          <w:bCs/>
          <w:sz w:val="24"/>
          <w:szCs w:val="24"/>
        </w:rPr>
        <w:t xml:space="preserve"> na</w:t>
      </w:r>
      <w:r w:rsidR="006B59D6" w:rsidRPr="002E27E1">
        <w:rPr>
          <w:rFonts w:cs="Calibri"/>
          <w:color w:val="000000"/>
          <w:sz w:val="24"/>
          <w:szCs w:val="24"/>
        </w:rPr>
        <w:t xml:space="preserve"> istotę</w:t>
      </w:r>
      <w:r w:rsidR="001D1FE2">
        <w:rPr>
          <w:rFonts w:cs="Calibri"/>
          <w:color w:val="000000"/>
          <w:sz w:val="24"/>
          <w:szCs w:val="24"/>
        </w:rPr>
        <w:t xml:space="preserve"> tego zadnia</w:t>
      </w:r>
      <w:r w:rsidR="003B411D" w:rsidRPr="002E27E1">
        <w:rPr>
          <w:rFonts w:cs="Calibri"/>
          <w:color w:val="000000"/>
          <w:sz w:val="24"/>
          <w:szCs w:val="24"/>
        </w:rPr>
        <w:t xml:space="preserve"> </w:t>
      </w:r>
      <w:r w:rsidR="00A30481" w:rsidRPr="002E27E1">
        <w:rPr>
          <w:rFonts w:cs="Calibri"/>
          <w:color w:val="000000"/>
          <w:sz w:val="24"/>
          <w:szCs w:val="24"/>
        </w:rPr>
        <w:t>lub wycofać swoją ofertę.</w:t>
      </w:r>
    </w:p>
    <w:p w14:paraId="0B899D11" w14:textId="5A960178" w:rsidR="009A3810" w:rsidRPr="00707CE5" w:rsidRDefault="00707CE5" w:rsidP="007674B6">
      <w:pPr>
        <w:pStyle w:val="Akapitzlist"/>
        <w:widowControl w:val="0"/>
        <w:numPr>
          <w:ilvl w:val="0"/>
          <w:numId w:val="5"/>
        </w:numPr>
        <w:tabs>
          <w:tab w:val="center" w:pos="4896"/>
          <w:tab w:val="right" w:pos="9432"/>
        </w:tabs>
        <w:spacing w:line="276" w:lineRule="auto"/>
        <w:rPr>
          <w:rFonts w:cs="Calibri"/>
          <w:b/>
          <w:color w:val="000000"/>
          <w:sz w:val="12"/>
          <w:szCs w:val="12"/>
        </w:rPr>
      </w:pPr>
      <w:r w:rsidRPr="00707CE5">
        <w:rPr>
          <w:rFonts w:cs="Calibri"/>
          <w:color w:val="000000"/>
          <w:sz w:val="24"/>
          <w:szCs w:val="24"/>
        </w:rPr>
        <w:t xml:space="preserve">W ramach ogłoszonego konkursu </w:t>
      </w:r>
      <w:r w:rsidRPr="00707CE5">
        <w:rPr>
          <w:rFonts w:cs="Calibri"/>
          <w:b/>
          <w:bCs/>
          <w:color w:val="000000"/>
          <w:sz w:val="24"/>
          <w:szCs w:val="24"/>
        </w:rPr>
        <w:t>wyłoniona zostanie do realizacji 1 oferta.</w:t>
      </w:r>
      <w:r w:rsidRPr="00707CE5">
        <w:t xml:space="preserve"> </w:t>
      </w:r>
    </w:p>
    <w:p w14:paraId="395B395E" w14:textId="77777777" w:rsidR="00A30481" w:rsidRPr="002E27E1" w:rsidRDefault="00A30481" w:rsidP="007674B6">
      <w:pPr>
        <w:pStyle w:val="Tekstpodstawowy"/>
        <w:widowControl w:val="0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b/>
          <w:color w:val="000000"/>
          <w:sz w:val="24"/>
        </w:rPr>
        <w:t xml:space="preserve">V.  </w:t>
      </w:r>
      <w:r w:rsidR="00C43AE5" w:rsidRPr="002E27E1">
        <w:rPr>
          <w:rFonts w:cs="Calibri"/>
          <w:b/>
          <w:color w:val="000000"/>
          <w:sz w:val="24"/>
        </w:rPr>
        <w:t>TERMIN I WARUNKI REALIZACJI ZADANIA</w:t>
      </w:r>
      <w:r w:rsidRPr="002E27E1">
        <w:rPr>
          <w:rFonts w:cs="Calibri"/>
          <w:color w:val="000000"/>
          <w:sz w:val="24"/>
        </w:rPr>
        <w:t xml:space="preserve"> </w:t>
      </w:r>
      <w:r w:rsidRPr="002E27E1">
        <w:rPr>
          <w:rFonts w:eastAsia="Tahoma" w:cs="Calibri"/>
          <w:color w:val="000000"/>
          <w:sz w:val="24"/>
        </w:rPr>
        <w:t xml:space="preserve"> </w:t>
      </w:r>
    </w:p>
    <w:p w14:paraId="7BB49AB8" w14:textId="00D1DF66" w:rsidR="00A30481" w:rsidRPr="002E27E1" w:rsidRDefault="00A30481" w:rsidP="007674B6">
      <w:pPr>
        <w:pStyle w:val="Tekstpodstawowy"/>
        <w:widowControl w:val="0"/>
        <w:numPr>
          <w:ilvl w:val="0"/>
          <w:numId w:val="4"/>
        </w:numPr>
        <w:tabs>
          <w:tab w:val="left" w:pos="426"/>
          <w:tab w:val="center" w:pos="7056"/>
          <w:tab w:val="right" w:pos="11592"/>
        </w:tabs>
        <w:spacing w:line="276" w:lineRule="auto"/>
        <w:ind w:left="425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Zadanie winno być wykonane w roku </w:t>
      </w:r>
      <w:r w:rsidR="00117FC3">
        <w:rPr>
          <w:rFonts w:cs="Calibri"/>
          <w:color w:val="000000"/>
          <w:sz w:val="24"/>
        </w:rPr>
        <w:t>202</w:t>
      </w:r>
      <w:r w:rsidR="00F42D57">
        <w:rPr>
          <w:rFonts w:cs="Calibri"/>
          <w:color w:val="000000"/>
          <w:sz w:val="24"/>
        </w:rPr>
        <w:t>4</w:t>
      </w:r>
      <w:r w:rsidR="00117FC3">
        <w:rPr>
          <w:rFonts w:cs="Calibri"/>
          <w:color w:val="000000"/>
          <w:sz w:val="24"/>
        </w:rPr>
        <w:t>,</w:t>
      </w:r>
      <w:r w:rsidRPr="002E27E1">
        <w:rPr>
          <w:rFonts w:cs="Calibri"/>
          <w:color w:val="000000"/>
          <w:sz w:val="24"/>
        </w:rPr>
        <w:t xml:space="preserve"> przy czym początek realizacji zadania opisanego</w:t>
      </w:r>
      <w:r w:rsidR="00F42D57">
        <w:rPr>
          <w:rFonts w:cs="Calibri"/>
          <w:color w:val="000000"/>
          <w:sz w:val="24"/>
        </w:rPr>
        <w:br/>
      </w:r>
      <w:r w:rsidRPr="002E27E1">
        <w:rPr>
          <w:rFonts w:cs="Calibri"/>
          <w:color w:val="000000"/>
          <w:sz w:val="24"/>
        </w:rPr>
        <w:t xml:space="preserve">w ofercie może nastąpić </w:t>
      </w:r>
      <w:r w:rsidR="009A3810" w:rsidRPr="002E27E1">
        <w:rPr>
          <w:rFonts w:cs="Calibri"/>
          <w:b/>
          <w:bCs/>
          <w:color w:val="000000"/>
          <w:sz w:val="24"/>
        </w:rPr>
        <w:t xml:space="preserve">po </w:t>
      </w:r>
      <w:r w:rsidRPr="002E27E1">
        <w:rPr>
          <w:rFonts w:cs="Calibri"/>
          <w:b/>
          <w:bCs/>
          <w:color w:val="000000"/>
          <w:sz w:val="24"/>
        </w:rPr>
        <w:t xml:space="preserve">podpisaniu umowy, a zakończenie do dnia </w:t>
      </w:r>
      <w:r w:rsidR="00707CE5">
        <w:rPr>
          <w:rFonts w:cs="Calibri"/>
          <w:b/>
          <w:bCs/>
          <w:color w:val="000000"/>
          <w:sz w:val="24"/>
        </w:rPr>
        <w:t>15</w:t>
      </w:r>
      <w:r w:rsidR="00117FC3">
        <w:rPr>
          <w:rFonts w:cs="Calibri"/>
          <w:b/>
          <w:bCs/>
          <w:color w:val="000000"/>
          <w:sz w:val="24"/>
        </w:rPr>
        <w:t>.12.202</w:t>
      </w:r>
      <w:r w:rsidR="00F42D57">
        <w:rPr>
          <w:rFonts w:cs="Calibri"/>
          <w:b/>
          <w:bCs/>
          <w:color w:val="000000"/>
          <w:sz w:val="24"/>
        </w:rPr>
        <w:t>4</w:t>
      </w:r>
      <w:r w:rsidRPr="002E27E1">
        <w:rPr>
          <w:rFonts w:cs="Calibri"/>
          <w:b/>
          <w:bCs/>
          <w:color w:val="000000"/>
          <w:sz w:val="24"/>
        </w:rPr>
        <w:t xml:space="preserve"> r.</w:t>
      </w:r>
      <w:r w:rsidR="00F35B77" w:rsidRPr="002E27E1">
        <w:rPr>
          <w:rFonts w:cs="Calibri"/>
          <w:color w:val="000000"/>
          <w:sz w:val="24"/>
        </w:rPr>
        <w:t xml:space="preserve"> </w:t>
      </w:r>
    </w:p>
    <w:p w14:paraId="5AA0814C" w14:textId="77777777" w:rsidR="00A30481" w:rsidRPr="002E27E1" w:rsidRDefault="00A30481" w:rsidP="007674B6">
      <w:pPr>
        <w:pStyle w:val="Tekstpodstawowy"/>
        <w:widowControl w:val="0"/>
        <w:numPr>
          <w:ilvl w:val="0"/>
          <w:numId w:val="4"/>
        </w:numPr>
        <w:tabs>
          <w:tab w:val="left" w:pos="426"/>
          <w:tab w:val="center" w:pos="7056"/>
          <w:tab w:val="right" w:pos="11592"/>
        </w:tabs>
        <w:spacing w:line="276" w:lineRule="auto"/>
        <w:ind w:left="425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Zadanie winno być zrealizowane z najwyższą starannością, zgodnie z zawartą umową oraz                                      z obowiązującymi przepisami, w zakresie opisanym w ofercie. </w:t>
      </w:r>
    </w:p>
    <w:p w14:paraId="5A8D3592" w14:textId="77777777" w:rsidR="00A30481" w:rsidRPr="002E27E1" w:rsidRDefault="00A30481" w:rsidP="007674B6">
      <w:pPr>
        <w:pStyle w:val="Tekstpodstawowy"/>
        <w:widowControl w:val="0"/>
        <w:numPr>
          <w:ilvl w:val="0"/>
          <w:numId w:val="4"/>
        </w:numPr>
        <w:tabs>
          <w:tab w:val="left" w:pos="426"/>
          <w:tab w:val="center" w:pos="7056"/>
          <w:tab w:val="right" w:pos="11592"/>
        </w:tabs>
        <w:spacing w:line="276" w:lineRule="auto"/>
        <w:ind w:left="426" w:hanging="425"/>
        <w:jc w:val="left"/>
        <w:rPr>
          <w:rFonts w:cs="Calibri"/>
          <w:sz w:val="24"/>
        </w:rPr>
      </w:pPr>
      <w:r w:rsidRPr="002E27E1">
        <w:rPr>
          <w:rFonts w:cs="Calibri"/>
          <w:color w:val="000000"/>
          <w:sz w:val="24"/>
        </w:rPr>
        <w:t xml:space="preserve">Dopuszcza się pobieranie opłat od adresatów zadania publicznego pod warunkiem, że Podmiot realizujący zadanie prowadzi </w:t>
      </w:r>
      <w:r w:rsidR="00152965" w:rsidRPr="002E27E1">
        <w:rPr>
          <w:rFonts w:cs="Calibri"/>
          <w:color w:val="000000"/>
          <w:sz w:val="24"/>
        </w:rPr>
        <w:t xml:space="preserve">odpłatną </w:t>
      </w:r>
      <w:r w:rsidRPr="002E27E1">
        <w:rPr>
          <w:rFonts w:cs="Calibri"/>
          <w:color w:val="000000"/>
          <w:sz w:val="24"/>
        </w:rPr>
        <w:t>działalność pożytku publicznego</w:t>
      </w:r>
      <w:r w:rsidR="00152965" w:rsidRPr="002E27E1">
        <w:rPr>
          <w:rFonts w:cs="Calibri"/>
          <w:color w:val="000000"/>
          <w:sz w:val="24"/>
        </w:rPr>
        <w:t>.</w:t>
      </w:r>
    </w:p>
    <w:p w14:paraId="764D10A1" w14:textId="77777777" w:rsidR="009A3810" w:rsidRPr="00EE6DF0" w:rsidRDefault="009A3810" w:rsidP="007674B6">
      <w:pPr>
        <w:pStyle w:val="Tekstpodstawowy"/>
        <w:widowControl w:val="0"/>
        <w:tabs>
          <w:tab w:val="left" w:pos="426"/>
          <w:tab w:val="center" w:pos="7056"/>
          <w:tab w:val="right" w:pos="11592"/>
        </w:tabs>
        <w:spacing w:line="276" w:lineRule="auto"/>
        <w:ind w:left="426"/>
        <w:jc w:val="left"/>
        <w:rPr>
          <w:rFonts w:cs="Calibri"/>
          <w:b/>
          <w:color w:val="000000"/>
          <w:sz w:val="12"/>
          <w:szCs w:val="12"/>
        </w:rPr>
      </w:pPr>
    </w:p>
    <w:p w14:paraId="0583F497" w14:textId="77777777" w:rsidR="00A30481" w:rsidRPr="002E27E1" w:rsidRDefault="00A30481" w:rsidP="007674B6">
      <w:pPr>
        <w:pStyle w:val="Tekstpodstawowy"/>
        <w:widowControl w:val="0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b/>
          <w:color w:val="000000"/>
          <w:sz w:val="24"/>
        </w:rPr>
        <w:t>V</w:t>
      </w:r>
      <w:r w:rsidR="001A4338" w:rsidRPr="002E27E1">
        <w:rPr>
          <w:rFonts w:cs="Calibri"/>
          <w:b/>
          <w:color w:val="000000"/>
          <w:sz w:val="24"/>
        </w:rPr>
        <w:t>I</w:t>
      </w:r>
      <w:r w:rsidRPr="002E27E1">
        <w:rPr>
          <w:rFonts w:cs="Calibri"/>
          <w:b/>
          <w:color w:val="000000"/>
          <w:sz w:val="24"/>
        </w:rPr>
        <w:t xml:space="preserve">. </w:t>
      </w:r>
      <w:r w:rsidR="001A4338" w:rsidRPr="002E27E1">
        <w:rPr>
          <w:rFonts w:cs="Calibri"/>
          <w:b/>
          <w:color w:val="000000"/>
          <w:sz w:val="24"/>
        </w:rPr>
        <w:t>TERMIN I WARUNKI SKŁADANIA OFERT</w:t>
      </w:r>
    </w:p>
    <w:p w14:paraId="324B0153" w14:textId="77777777" w:rsidR="00407E5B" w:rsidRPr="005B0348" w:rsidRDefault="00407E5B" w:rsidP="007674B6">
      <w:pPr>
        <w:pStyle w:val="Tekstpodstawowywcity21"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5B0348">
        <w:rPr>
          <w:rFonts w:ascii="Calibri" w:hAnsi="Calibri" w:cs="Calibri"/>
          <w:color w:val="000000"/>
          <w:sz w:val="24"/>
          <w:szCs w:val="24"/>
        </w:rPr>
        <w:t xml:space="preserve">Warunkiem </w:t>
      </w:r>
      <w:r w:rsidR="005B0348">
        <w:rPr>
          <w:rFonts w:ascii="Calibri" w:hAnsi="Calibri" w:cs="Calibri"/>
          <w:color w:val="000000"/>
          <w:sz w:val="24"/>
          <w:szCs w:val="24"/>
        </w:rPr>
        <w:t xml:space="preserve">koniecznym do skutecznego </w:t>
      </w:r>
      <w:r w:rsidRPr="005B0348">
        <w:rPr>
          <w:rFonts w:ascii="Calibri" w:hAnsi="Calibri" w:cs="Calibri"/>
          <w:color w:val="000000"/>
          <w:sz w:val="24"/>
          <w:szCs w:val="24"/>
        </w:rPr>
        <w:t xml:space="preserve">złożenia oferty jest </w:t>
      </w:r>
      <w:r w:rsidR="005B0348">
        <w:rPr>
          <w:rFonts w:ascii="Calibri" w:hAnsi="Calibri" w:cs="Calibri"/>
          <w:color w:val="000000"/>
          <w:sz w:val="24"/>
          <w:szCs w:val="24"/>
        </w:rPr>
        <w:t>posiadanie</w:t>
      </w:r>
      <w:r w:rsidRPr="005B0348">
        <w:rPr>
          <w:rFonts w:ascii="Calibri" w:hAnsi="Calibri" w:cs="Calibri"/>
          <w:color w:val="000000"/>
          <w:sz w:val="24"/>
          <w:szCs w:val="24"/>
        </w:rPr>
        <w:t xml:space="preserve"> konta </w:t>
      </w:r>
      <w:r w:rsidR="005B0348">
        <w:rPr>
          <w:rFonts w:ascii="Calibri" w:hAnsi="Calibri" w:cs="Calibri"/>
          <w:color w:val="000000"/>
          <w:sz w:val="24"/>
          <w:szCs w:val="24"/>
        </w:rPr>
        <w:t xml:space="preserve">w </w:t>
      </w:r>
      <w:r w:rsidR="00C75CD1">
        <w:rPr>
          <w:rFonts w:ascii="Calibri" w:hAnsi="Calibri" w:cs="Calibri"/>
          <w:color w:val="000000"/>
          <w:sz w:val="24"/>
          <w:szCs w:val="24"/>
        </w:rPr>
        <w:t>A</w:t>
      </w:r>
      <w:r w:rsidR="005B0348">
        <w:rPr>
          <w:rFonts w:ascii="Calibri" w:hAnsi="Calibri" w:cs="Calibri"/>
          <w:color w:val="000000"/>
          <w:sz w:val="24"/>
          <w:szCs w:val="24"/>
        </w:rPr>
        <w:t>plikacji</w:t>
      </w:r>
      <w:r w:rsidRPr="005B0348">
        <w:rPr>
          <w:rFonts w:ascii="Calibri" w:hAnsi="Calibri" w:cs="Calibri"/>
          <w:color w:val="000000"/>
          <w:sz w:val="24"/>
          <w:szCs w:val="24"/>
        </w:rPr>
        <w:t xml:space="preserve"> Generator </w:t>
      </w:r>
      <w:proofErr w:type="spellStart"/>
      <w:r w:rsidRPr="005B0348">
        <w:rPr>
          <w:rFonts w:ascii="Calibri" w:hAnsi="Calibri" w:cs="Calibri"/>
          <w:color w:val="000000"/>
          <w:sz w:val="24"/>
          <w:szCs w:val="24"/>
        </w:rPr>
        <w:t>eNGO</w:t>
      </w:r>
      <w:proofErr w:type="spellEnd"/>
      <w:r w:rsidR="005B0348" w:rsidRPr="005B0348">
        <w:t xml:space="preserve"> </w:t>
      </w:r>
      <w:r w:rsidR="005B0348" w:rsidRPr="005B0348">
        <w:rPr>
          <w:rFonts w:ascii="Calibri" w:hAnsi="Calibri" w:cs="Calibri"/>
          <w:color w:val="000000"/>
          <w:sz w:val="24"/>
          <w:szCs w:val="24"/>
        </w:rPr>
        <w:t xml:space="preserve">dostępnej na stronie: </w:t>
      </w:r>
      <w:hyperlink r:id="rId8" w:history="1">
        <w:r w:rsidR="005B0348" w:rsidRPr="00223C39">
          <w:rPr>
            <w:rStyle w:val="Hipercze"/>
            <w:rFonts w:ascii="Calibri" w:hAnsi="Calibri" w:cs="Calibri"/>
            <w:sz w:val="24"/>
            <w:szCs w:val="24"/>
          </w:rPr>
          <w:t>www.opolskie.engo.org.pl</w:t>
        </w:r>
      </w:hyperlink>
      <w:r w:rsidR="005B0348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27E9709" w14:textId="7D9A89A4" w:rsidR="00BF3CD7" w:rsidRPr="005B0348" w:rsidRDefault="00BF3CD7" w:rsidP="007674B6">
      <w:pPr>
        <w:pStyle w:val="Tekstpodstawowywcity21"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B0348">
        <w:rPr>
          <w:rFonts w:ascii="Calibri" w:hAnsi="Calibri" w:cs="Calibri"/>
          <w:b/>
          <w:bCs/>
          <w:color w:val="000000"/>
          <w:sz w:val="24"/>
          <w:szCs w:val="24"/>
        </w:rPr>
        <w:t>Termin składania ofert</w:t>
      </w:r>
      <w:r w:rsidR="00606965" w:rsidRPr="005B0348">
        <w:rPr>
          <w:rFonts w:ascii="Calibri" w:hAnsi="Calibri" w:cs="Calibri"/>
          <w:b/>
          <w:bCs/>
          <w:color w:val="000000"/>
          <w:sz w:val="24"/>
          <w:szCs w:val="24"/>
        </w:rPr>
        <w:t xml:space="preserve"> ustala się od dnia publikacji ogłoszenia, do dnia </w:t>
      </w:r>
      <w:r w:rsidR="00AE2A56" w:rsidRPr="0038070E"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 w:rsidR="00707CE5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117FC3" w:rsidRPr="0038070E">
        <w:rPr>
          <w:rFonts w:ascii="Calibri" w:hAnsi="Calibri" w:cs="Calibri"/>
          <w:b/>
          <w:bCs/>
          <w:color w:val="000000"/>
          <w:sz w:val="24"/>
          <w:szCs w:val="24"/>
        </w:rPr>
        <w:t>.0</w:t>
      </w:r>
      <w:r w:rsidR="00707CE5">
        <w:rPr>
          <w:rFonts w:ascii="Calibri" w:hAnsi="Calibri" w:cs="Calibri"/>
          <w:b/>
          <w:bCs/>
          <w:color w:val="000000"/>
          <w:sz w:val="24"/>
          <w:szCs w:val="24"/>
        </w:rPr>
        <w:t>6</w:t>
      </w:r>
      <w:r w:rsidR="00117FC3" w:rsidRPr="0038070E">
        <w:rPr>
          <w:rFonts w:ascii="Calibri" w:hAnsi="Calibri" w:cs="Calibri"/>
          <w:b/>
          <w:bCs/>
          <w:color w:val="000000"/>
          <w:sz w:val="24"/>
          <w:szCs w:val="24"/>
        </w:rPr>
        <w:t>.202</w:t>
      </w:r>
      <w:r w:rsidR="00F42D57">
        <w:rPr>
          <w:rFonts w:ascii="Calibri" w:hAnsi="Calibri" w:cs="Calibri"/>
          <w:b/>
          <w:bCs/>
          <w:color w:val="000000"/>
          <w:sz w:val="24"/>
          <w:szCs w:val="24"/>
        </w:rPr>
        <w:t>4</w:t>
      </w:r>
      <w:r w:rsidR="00117FC3" w:rsidRPr="0038070E">
        <w:rPr>
          <w:rFonts w:ascii="Calibri" w:hAnsi="Calibri" w:cs="Calibri"/>
          <w:b/>
          <w:bCs/>
          <w:color w:val="000000"/>
          <w:sz w:val="24"/>
          <w:szCs w:val="24"/>
        </w:rPr>
        <w:t xml:space="preserve"> r.</w:t>
      </w:r>
      <w:r w:rsidR="00606965" w:rsidRPr="0038070E"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 w:rsidR="00606965" w:rsidRPr="005B0348">
        <w:rPr>
          <w:rFonts w:ascii="Calibri" w:hAnsi="Calibri" w:cs="Calibri"/>
          <w:b/>
          <w:bCs/>
          <w:color w:val="000000"/>
          <w:sz w:val="24"/>
          <w:szCs w:val="24"/>
        </w:rPr>
        <w:t xml:space="preserve"> do godz. </w:t>
      </w:r>
      <w:r w:rsidR="00117FC3">
        <w:rPr>
          <w:rFonts w:ascii="Calibri" w:hAnsi="Calibri" w:cs="Calibri"/>
          <w:b/>
          <w:bCs/>
          <w:color w:val="000000"/>
          <w:sz w:val="24"/>
          <w:szCs w:val="24"/>
        </w:rPr>
        <w:t>15:30</w:t>
      </w:r>
    </w:p>
    <w:p w14:paraId="4D74EB7E" w14:textId="77777777" w:rsidR="00DD6F2E" w:rsidRPr="002E27E1" w:rsidRDefault="00A30481" w:rsidP="007674B6">
      <w:pPr>
        <w:pStyle w:val="Tekstpodstawowywcity21"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Calibri" w:hAnsi="Calibri" w:cs="Calibri"/>
          <w:color w:val="000000"/>
          <w:sz w:val="24"/>
          <w:szCs w:val="24"/>
        </w:rPr>
      </w:pPr>
      <w:r w:rsidRPr="002E27E1">
        <w:rPr>
          <w:rFonts w:ascii="Calibri" w:hAnsi="Calibri" w:cs="Calibri"/>
          <w:color w:val="000000"/>
          <w:sz w:val="24"/>
          <w:szCs w:val="24"/>
        </w:rPr>
        <w:t xml:space="preserve">Podmiot może </w:t>
      </w:r>
      <w:r w:rsidR="00DD6F2E" w:rsidRPr="002E27E1">
        <w:rPr>
          <w:rFonts w:ascii="Calibri" w:hAnsi="Calibri" w:cs="Calibri"/>
          <w:color w:val="000000"/>
          <w:sz w:val="24"/>
          <w:szCs w:val="24"/>
        </w:rPr>
        <w:t>otrzymać w danym roku kalendarzowym jeden raz finansowanie</w:t>
      </w:r>
      <w:r w:rsidR="00EE6FF5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DD6F2E" w:rsidRPr="002E27E1">
        <w:rPr>
          <w:rFonts w:ascii="Calibri" w:hAnsi="Calibri" w:cs="Calibri"/>
          <w:color w:val="000000"/>
          <w:sz w:val="24"/>
          <w:szCs w:val="24"/>
        </w:rPr>
        <w:t>dofinansowanie tej samej oferty realizacji zadania publicznego.</w:t>
      </w:r>
      <w:r w:rsidR="003A4279" w:rsidRPr="002E27E1">
        <w:rPr>
          <w:rFonts w:ascii="Calibri" w:hAnsi="Calibri" w:cs="Calibri"/>
          <w:sz w:val="24"/>
          <w:szCs w:val="24"/>
        </w:rPr>
        <w:t xml:space="preserve"> </w:t>
      </w:r>
      <w:r w:rsidR="003A4279" w:rsidRPr="002E27E1">
        <w:rPr>
          <w:rFonts w:ascii="Calibri" w:hAnsi="Calibri" w:cs="Calibri"/>
          <w:color w:val="000000"/>
          <w:sz w:val="24"/>
          <w:szCs w:val="24"/>
        </w:rPr>
        <w:t>Oferta, która otrzymała dotację na finansowanie</w:t>
      </w:r>
      <w:r w:rsidR="00EE6FF5">
        <w:rPr>
          <w:rFonts w:ascii="Calibri" w:hAnsi="Calibri" w:cs="Calibri"/>
          <w:color w:val="000000"/>
          <w:sz w:val="24"/>
          <w:szCs w:val="24"/>
        </w:rPr>
        <w:t xml:space="preserve"> lub </w:t>
      </w:r>
      <w:r w:rsidR="003A4279" w:rsidRPr="002E27E1">
        <w:rPr>
          <w:rFonts w:ascii="Calibri" w:hAnsi="Calibri" w:cs="Calibri"/>
          <w:color w:val="000000"/>
          <w:sz w:val="24"/>
          <w:szCs w:val="24"/>
        </w:rPr>
        <w:t xml:space="preserve">dofinansowanie realizacji zadania publicznego, a została złożona do innego konkursu ogłoszonego przez Zarząd, zostaje pozostawiona bez rozpatrzenia.  </w:t>
      </w:r>
      <w:r w:rsidR="00DD6F2E" w:rsidRPr="002E27E1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97B1599" w14:textId="77EE5492" w:rsidR="007857C6" w:rsidRPr="00FA468A" w:rsidRDefault="007857C6" w:rsidP="007674B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Calibri"/>
          <w:b/>
          <w:bCs/>
          <w:color w:val="000000"/>
          <w:sz w:val="24"/>
          <w:szCs w:val="24"/>
        </w:rPr>
      </w:pPr>
      <w:r w:rsidRPr="00FA468A">
        <w:rPr>
          <w:rFonts w:cs="Calibri"/>
          <w:b/>
          <w:bCs/>
          <w:color w:val="000000"/>
          <w:sz w:val="24"/>
          <w:szCs w:val="24"/>
        </w:rPr>
        <w:t>W ramach ogłaszanego konkursu Podmiot może złożyć nie więcej niż jedną ofertę</w:t>
      </w:r>
      <w:r w:rsidR="00117FC3" w:rsidRPr="00FA468A">
        <w:rPr>
          <w:rFonts w:cs="Calibri"/>
          <w:b/>
          <w:bCs/>
          <w:color w:val="000000"/>
          <w:sz w:val="24"/>
          <w:szCs w:val="24"/>
        </w:rPr>
        <w:t>.</w:t>
      </w:r>
      <w:r w:rsidRPr="00FA468A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14:paraId="21F84A61" w14:textId="3CB3D3C5" w:rsidR="007857C6" w:rsidRPr="002E27E1" w:rsidRDefault="007857C6" w:rsidP="007674B6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przypadku złożenia ofert w liczbie większej, niż limit wskazany w ust. 4, Podmiot zobowiązany jest do niezwłocznego wycofania ofert wykraczających poza wskazany limit.</w:t>
      </w:r>
      <w:r w:rsidR="00EE6DF0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W przeciwnym przypadku wszystkie złożone oferty pozostawia się bez rozpatrzenia.</w:t>
      </w:r>
    </w:p>
    <w:p w14:paraId="4D4A1CC4" w14:textId="77777777" w:rsidR="00A30481" w:rsidRPr="002E27E1" w:rsidRDefault="00405168" w:rsidP="007674B6">
      <w:pPr>
        <w:pStyle w:val="Tekstpodstawowywcity21"/>
        <w:numPr>
          <w:ilvl w:val="0"/>
          <w:numId w:val="1"/>
        </w:numPr>
        <w:tabs>
          <w:tab w:val="left" w:pos="450"/>
        </w:tabs>
        <w:spacing w:line="276" w:lineRule="auto"/>
        <w:ind w:left="454" w:hanging="454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Dwa lub więcej Podmiotów działających</w:t>
      </w:r>
      <w:r w:rsidR="00A30481" w:rsidRPr="002E27E1">
        <w:rPr>
          <w:rFonts w:ascii="Calibri" w:hAnsi="Calibri" w:cs="Calibri"/>
          <w:color w:val="000000"/>
          <w:sz w:val="24"/>
          <w:szCs w:val="24"/>
        </w:rPr>
        <w:t xml:space="preserve"> ws</w:t>
      </w:r>
      <w:r>
        <w:rPr>
          <w:rFonts w:ascii="Calibri" w:hAnsi="Calibri" w:cs="Calibri"/>
          <w:color w:val="000000"/>
          <w:sz w:val="24"/>
          <w:szCs w:val="24"/>
        </w:rPr>
        <w:t>pólnie może</w:t>
      </w:r>
      <w:r w:rsidR="00A30481" w:rsidRPr="002E27E1">
        <w:rPr>
          <w:rFonts w:ascii="Calibri" w:hAnsi="Calibri" w:cs="Calibri"/>
          <w:color w:val="000000"/>
          <w:sz w:val="24"/>
          <w:szCs w:val="24"/>
        </w:rPr>
        <w:t xml:space="preserve"> złożyć ofertę wspólną na zasadach określonych w art.</w:t>
      </w:r>
      <w:r w:rsidR="00EE69B4" w:rsidRPr="002E27E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30481" w:rsidRPr="002E27E1">
        <w:rPr>
          <w:rFonts w:ascii="Calibri" w:hAnsi="Calibri" w:cs="Calibri"/>
          <w:color w:val="000000"/>
          <w:sz w:val="24"/>
          <w:szCs w:val="24"/>
        </w:rPr>
        <w:t>14 ust.</w:t>
      </w:r>
      <w:r w:rsidR="00EE69B4" w:rsidRPr="002E27E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30481" w:rsidRPr="002E27E1">
        <w:rPr>
          <w:rFonts w:ascii="Calibri" w:hAnsi="Calibri" w:cs="Calibri"/>
          <w:color w:val="000000"/>
          <w:sz w:val="24"/>
          <w:szCs w:val="24"/>
        </w:rPr>
        <w:t xml:space="preserve">3 </w:t>
      </w:r>
      <w:r w:rsidR="00606965" w:rsidRPr="002E27E1">
        <w:rPr>
          <w:rFonts w:ascii="Calibri" w:hAnsi="Calibri" w:cs="Calibri"/>
          <w:color w:val="000000"/>
          <w:sz w:val="24"/>
          <w:szCs w:val="24"/>
        </w:rPr>
        <w:t>U</w:t>
      </w:r>
      <w:r w:rsidR="00A30481" w:rsidRPr="002E27E1">
        <w:rPr>
          <w:rFonts w:ascii="Calibri" w:hAnsi="Calibri" w:cs="Calibri"/>
          <w:color w:val="000000"/>
          <w:sz w:val="24"/>
          <w:szCs w:val="24"/>
        </w:rPr>
        <w:t>stawy</w:t>
      </w:r>
      <w:r w:rsidR="00C64524">
        <w:rPr>
          <w:rFonts w:ascii="Calibri" w:hAnsi="Calibri" w:cs="Calibri"/>
          <w:color w:val="000000"/>
          <w:sz w:val="24"/>
          <w:szCs w:val="24"/>
        </w:rPr>
        <w:t>.</w:t>
      </w:r>
    </w:p>
    <w:p w14:paraId="2F3E6784" w14:textId="77777777" w:rsidR="00405168" w:rsidRPr="00405168" w:rsidRDefault="007206C2" w:rsidP="007674B6">
      <w:pPr>
        <w:pStyle w:val="Tekstpodstawowywcity21"/>
        <w:numPr>
          <w:ilvl w:val="0"/>
          <w:numId w:val="1"/>
        </w:numPr>
        <w:tabs>
          <w:tab w:val="clear" w:pos="720"/>
        </w:tabs>
        <w:spacing w:line="276" w:lineRule="auto"/>
        <w:ind w:left="425" w:hanging="425"/>
        <w:jc w:val="left"/>
        <w:rPr>
          <w:rFonts w:ascii="Calibri" w:hAnsi="Calibri" w:cs="Calibri"/>
          <w:sz w:val="24"/>
          <w:szCs w:val="24"/>
        </w:rPr>
      </w:pPr>
      <w:r w:rsidRPr="00405168">
        <w:rPr>
          <w:rFonts w:ascii="Calibri" w:hAnsi="Calibri" w:cs="Calibri"/>
          <w:b/>
          <w:sz w:val="24"/>
          <w:szCs w:val="24"/>
        </w:rPr>
        <w:t>Oferta</w:t>
      </w:r>
      <w:r w:rsidR="00606965" w:rsidRPr="00405168">
        <w:rPr>
          <w:rFonts w:ascii="Calibri" w:hAnsi="Calibri" w:cs="Calibri"/>
          <w:b/>
          <w:sz w:val="24"/>
          <w:szCs w:val="24"/>
        </w:rPr>
        <w:t xml:space="preserve"> składana w </w:t>
      </w:r>
      <w:r w:rsidR="00BE2747">
        <w:rPr>
          <w:rFonts w:ascii="Calibri" w:hAnsi="Calibri" w:cs="Calibri"/>
          <w:b/>
          <w:sz w:val="24"/>
          <w:szCs w:val="24"/>
        </w:rPr>
        <w:t>ramach</w:t>
      </w:r>
      <w:r w:rsidR="00606965" w:rsidRPr="00405168">
        <w:rPr>
          <w:rFonts w:ascii="Calibri" w:hAnsi="Calibri" w:cs="Calibri"/>
          <w:b/>
          <w:sz w:val="24"/>
          <w:szCs w:val="24"/>
        </w:rPr>
        <w:t xml:space="preserve"> konkursu określonego niniejszym ogłoszeniem</w:t>
      </w:r>
      <w:r w:rsidR="00BE2747">
        <w:rPr>
          <w:rFonts w:ascii="Calibri" w:hAnsi="Calibri" w:cs="Calibri"/>
          <w:b/>
          <w:sz w:val="24"/>
          <w:szCs w:val="24"/>
        </w:rPr>
        <w:t>,</w:t>
      </w:r>
      <w:r w:rsidRPr="00405168">
        <w:rPr>
          <w:rFonts w:ascii="Calibri" w:hAnsi="Calibri" w:cs="Calibri"/>
          <w:b/>
          <w:sz w:val="24"/>
          <w:szCs w:val="24"/>
        </w:rPr>
        <w:t xml:space="preserve"> </w:t>
      </w:r>
      <w:r w:rsidR="00FC50D7" w:rsidRPr="00405168">
        <w:rPr>
          <w:rFonts w:ascii="Calibri" w:hAnsi="Calibri" w:cs="Calibri"/>
          <w:b/>
          <w:sz w:val="24"/>
          <w:szCs w:val="24"/>
        </w:rPr>
        <w:t xml:space="preserve">winna zostać przygotowana </w:t>
      </w:r>
      <w:r w:rsidR="00223E05" w:rsidRPr="00405168">
        <w:rPr>
          <w:rFonts w:ascii="Calibri" w:hAnsi="Calibri" w:cs="Calibri"/>
          <w:b/>
          <w:sz w:val="24"/>
          <w:szCs w:val="24"/>
        </w:rPr>
        <w:t xml:space="preserve">i </w:t>
      </w:r>
      <w:r w:rsidR="00EE69B4" w:rsidRPr="00405168">
        <w:rPr>
          <w:rFonts w:ascii="Calibri" w:hAnsi="Calibri" w:cs="Calibri"/>
          <w:b/>
          <w:sz w:val="24"/>
          <w:szCs w:val="24"/>
        </w:rPr>
        <w:t>wysłana</w:t>
      </w:r>
      <w:r w:rsidR="00405168">
        <w:rPr>
          <w:rFonts w:ascii="Calibri" w:hAnsi="Calibri" w:cs="Calibri"/>
          <w:b/>
          <w:sz w:val="24"/>
          <w:szCs w:val="24"/>
        </w:rPr>
        <w:t xml:space="preserve"> </w:t>
      </w:r>
      <w:r w:rsidR="00405168" w:rsidRPr="00BE2747">
        <w:rPr>
          <w:rFonts w:ascii="Calibri" w:hAnsi="Calibri" w:cs="Calibri"/>
          <w:b/>
          <w:sz w:val="24"/>
          <w:szCs w:val="24"/>
          <w:u w:val="single"/>
        </w:rPr>
        <w:t>wyłącznie</w:t>
      </w:r>
      <w:r w:rsidR="00EE69B4" w:rsidRPr="00405168">
        <w:rPr>
          <w:rFonts w:ascii="Calibri" w:hAnsi="Calibri" w:cs="Calibri"/>
          <w:b/>
          <w:sz w:val="24"/>
          <w:szCs w:val="24"/>
        </w:rPr>
        <w:t xml:space="preserve"> </w:t>
      </w:r>
      <w:r w:rsidR="00FC50D7" w:rsidRPr="00405168">
        <w:rPr>
          <w:rFonts w:ascii="Calibri" w:hAnsi="Calibri" w:cs="Calibri"/>
          <w:b/>
          <w:sz w:val="24"/>
          <w:szCs w:val="24"/>
        </w:rPr>
        <w:t xml:space="preserve">w </w:t>
      </w:r>
      <w:r w:rsidR="00C75CD1">
        <w:rPr>
          <w:rFonts w:ascii="Calibri" w:hAnsi="Calibri" w:cs="Calibri"/>
          <w:b/>
          <w:sz w:val="24"/>
          <w:szCs w:val="24"/>
        </w:rPr>
        <w:t>A</w:t>
      </w:r>
      <w:r w:rsidR="00FC50D7" w:rsidRPr="00405168">
        <w:rPr>
          <w:rFonts w:ascii="Calibri" w:hAnsi="Calibri" w:cs="Calibri"/>
          <w:b/>
          <w:sz w:val="24"/>
          <w:szCs w:val="24"/>
        </w:rPr>
        <w:t xml:space="preserve">plikacji Generator </w:t>
      </w:r>
      <w:proofErr w:type="spellStart"/>
      <w:r w:rsidR="00FC50D7" w:rsidRPr="00405168">
        <w:rPr>
          <w:rFonts w:ascii="Calibri" w:hAnsi="Calibri" w:cs="Calibri"/>
          <w:b/>
          <w:sz w:val="24"/>
          <w:szCs w:val="24"/>
        </w:rPr>
        <w:t>eNGO</w:t>
      </w:r>
      <w:proofErr w:type="spellEnd"/>
      <w:r w:rsidR="00FC50D7" w:rsidRPr="00405168">
        <w:rPr>
          <w:rFonts w:ascii="Calibri" w:hAnsi="Calibri" w:cs="Calibri"/>
          <w:b/>
          <w:sz w:val="24"/>
          <w:szCs w:val="24"/>
        </w:rPr>
        <w:t xml:space="preserve"> </w:t>
      </w:r>
      <w:bookmarkStart w:id="11" w:name="_Hlk87969677"/>
      <w:r w:rsidR="00FC50D7" w:rsidRPr="00405168">
        <w:rPr>
          <w:rFonts w:ascii="Calibri" w:hAnsi="Calibri" w:cs="Calibri"/>
          <w:b/>
          <w:sz w:val="24"/>
          <w:szCs w:val="24"/>
        </w:rPr>
        <w:t xml:space="preserve">dostępnej na stronie: </w:t>
      </w:r>
      <w:hyperlink r:id="rId9" w:history="1">
        <w:r w:rsidR="00FC50D7" w:rsidRPr="00405168">
          <w:rPr>
            <w:rStyle w:val="Hipercze"/>
            <w:rFonts w:ascii="Calibri" w:hAnsi="Calibri" w:cs="Calibri"/>
            <w:b/>
            <w:color w:val="auto"/>
            <w:sz w:val="24"/>
            <w:szCs w:val="24"/>
          </w:rPr>
          <w:t>www.opolskie.engo.org.pl</w:t>
        </w:r>
      </w:hyperlink>
      <w:bookmarkEnd w:id="11"/>
      <w:r w:rsidR="00BE2747">
        <w:rPr>
          <w:rFonts w:ascii="Calibri" w:hAnsi="Calibri" w:cs="Calibri"/>
          <w:bCs/>
          <w:sz w:val="24"/>
          <w:szCs w:val="24"/>
        </w:rPr>
        <w:t>.</w:t>
      </w:r>
      <w:r w:rsidR="006D7CC3" w:rsidRPr="00405168">
        <w:rPr>
          <w:rFonts w:ascii="Calibri" w:hAnsi="Calibri" w:cs="Calibri"/>
          <w:b/>
          <w:sz w:val="24"/>
          <w:szCs w:val="24"/>
        </w:rPr>
        <w:t xml:space="preserve"> </w:t>
      </w:r>
    </w:p>
    <w:p w14:paraId="08160467" w14:textId="77777777" w:rsidR="00FC50D7" w:rsidRPr="002E27E1" w:rsidRDefault="00FC50D7" w:rsidP="007674B6">
      <w:pPr>
        <w:pStyle w:val="Tekstpodstawowywcity21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2E27E1">
        <w:rPr>
          <w:rFonts w:ascii="Calibri" w:hAnsi="Calibri" w:cs="Calibri"/>
          <w:sz w:val="24"/>
          <w:szCs w:val="24"/>
        </w:rPr>
        <w:t xml:space="preserve">Modyfikacja oferty w </w:t>
      </w:r>
      <w:r w:rsidR="00C75CD1">
        <w:rPr>
          <w:rFonts w:ascii="Calibri" w:hAnsi="Calibri" w:cs="Calibri"/>
          <w:sz w:val="24"/>
          <w:szCs w:val="24"/>
        </w:rPr>
        <w:t>A</w:t>
      </w:r>
      <w:r w:rsidRPr="002E27E1">
        <w:rPr>
          <w:rFonts w:ascii="Calibri" w:hAnsi="Calibri" w:cs="Calibri"/>
          <w:sz w:val="24"/>
          <w:szCs w:val="24"/>
        </w:rPr>
        <w:t xml:space="preserve">plikacji Generator </w:t>
      </w:r>
      <w:proofErr w:type="spellStart"/>
      <w:r w:rsidRPr="002E27E1">
        <w:rPr>
          <w:rFonts w:ascii="Calibri" w:hAnsi="Calibri" w:cs="Calibri"/>
          <w:sz w:val="24"/>
          <w:szCs w:val="24"/>
        </w:rPr>
        <w:t>eNGO</w:t>
      </w:r>
      <w:proofErr w:type="spellEnd"/>
      <w:r w:rsidRPr="002E27E1">
        <w:rPr>
          <w:rFonts w:ascii="Calibri" w:hAnsi="Calibri" w:cs="Calibri"/>
          <w:sz w:val="24"/>
          <w:szCs w:val="24"/>
        </w:rPr>
        <w:t xml:space="preserve"> jest możliwa </w:t>
      </w:r>
      <w:r w:rsidR="00CB1A00" w:rsidRPr="002E27E1">
        <w:rPr>
          <w:rFonts w:ascii="Calibri" w:hAnsi="Calibri" w:cs="Calibri"/>
          <w:sz w:val="24"/>
          <w:szCs w:val="24"/>
        </w:rPr>
        <w:t xml:space="preserve">jedynie </w:t>
      </w:r>
      <w:r w:rsidRPr="002E27E1">
        <w:rPr>
          <w:rFonts w:ascii="Calibri" w:hAnsi="Calibri" w:cs="Calibri"/>
          <w:sz w:val="24"/>
          <w:szCs w:val="24"/>
        </w:rPr>
        <w:t>w przypadku przygotowywania i składania korekt</w:t>
      </w:r>
      <w:r w:rsidR="005B3150" w:rsidRPr="002E27E1">
        <w:rPr>
          <w:rFonts w:ascii="Calibri" w:hAnsi="Calibri" w:cs="Calibri"/>
          <w:sz w:val="24"/>
          <w:szCs w:val="24"/>
        </w:rPr>
        <w:t xml:space="preserve"> lub aktual</w:t>
      </w:r>
      <w:r w:rsidR="00BE2747">
        <w:rPr>
          <w:rFonts w:ascii="Calibri" w:hAnsi="Calibri" w:cs="Calibri"/>
          <w:sz w:val="24"/>
          <w:szCs w:val="24"/>
        </w:rPr>
        <w:t>i</w:t>
      </w:r>
      <w:r w:rsidR="005B3150" w:rsidRPr="002E27E1">
        <w:rPr>
          <w:rFonts w:ascii="Calibri" w:hAnsi="Calibri" w:cs="Calibri"/>
          <w:sz w:val="24"/>
          <w:szCs w:val="24"/>
        </w:rPr>
        <w:t>zacji</w:t>
      </w:r>
      <w:r w:rsidRPr="002E27E1">
        <w:rPr>
          <w:rFonts w:ascii="Calibri" w:hAnsi="Calibri" w:cs="Calibri"/>
          <w:sz w:val="24"/>
          <w:szCs w:val="24"/>
        </w:rPr>
        <w:t xml:space="preserve"> oferty. </w:t>
      </w:r>
    </w:p>
    <w:p w14:paraId="4FB3A7E7" w14:textId="77777777" w:rsidR="00FC7425" w:rsidRPr="002E27E1" w:rsidRDefault="00D242C7" w:rsidP="007674B6">
      <w:pPr>
        <w:pStyle w:val="Tekstpodstawowywcity21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bookmarkStart w:id="12" w:name="_Hlk86686181"/>
      <w:r w:rsidRPr="002E27E1">
        <w:rPr>
          <w:rFonts w:ascii="Calibri" w:hAnsi="Calibri" w:cs="Calibri"/>
          <w:sz w:val="24"/>
          <w:szCs w:val="24"/>
        </w:rPr>
        <w:t>Składana w konkursie oferta powinna zawierać elementy</w:t>
      </w:r>
      <w:r w:rsidR="00223E97" w:rsidRPr="002E27E1">
        <w:rPr>
          <w:rFonts w:ascii="Calibri" w:hAnsi="Calibri" w:cs="Calibri"/>
          <w:sz w:val="24"/>
          <w:szCs w:val="24"/>
        </w:rPr>
        <w:t xml:space="preserve"> </w:t>
      </w:r>
      <w:r w:rsidR="00073F61" w:rsidRPr="002E27E1">
        <w:rPr>
          <w:rFonts w:ascii="Calibri" w:hAnsi="Calibri" w:cs="Calibri"/>
          <w:sz w:val="24"/>
          <w:szCs w:val="24"/>
        </w:rPr>
        <w:t xml:space="preserve"> wskazane</w:t>
      </w:r>
      <w:r w:rsidRPr="002E27E1">
        <w:rPr>
          <w:rFonts w:ascii="Calibri" w:hAnsi="Calibri" w:cs="Calibri"/>
          <w:sz w:val="24"/>
          <w:szCs w:val="24"/>
        </w:rPr>
        <w:t xml:space="preserve"> w</w:t>
      </w:r>
      <w:r w:rsidR="00624435" w:rsidRPr="002E27E1">
        <w:rPr>
          <w:rFonts w:ascii="Calibri" w:hAnsi="Calibri" w:cs="Calibri"/>
          <w:sz w:val="24"/>
          <w:szCs w:val="24"/>
        </w:rPr>
        <w:t xml:space="preserve"> art. 14 Ustawy</w:t>
      </w:r>
      <w:r w:rsidRPr="002E27E1">
        <w:rPr>
          <w:rFonts w:ascii="Calibri" w:hAnsi="Calibri" w:cs="Calibri"/>
          <w:sz w:val="24"/>
          <w:szCs w:val="24"/>
        </w:rPr>
        <w:t xml:space="preserve"> oraz </w:t>
      </w:r>
      <w:r w:rsidR="00073F61" w:rsidRPr="002E27E1">
        <w:rPr>
          <w:rFonts w:ascii="Calibri" w:hAnsi="Calibri" w:cs="Calibri"/>
          <w:sz w:val="24"/>
          <w:szCs w:val="24"/>
        </w:rPr>
        <w:t xml:space="preserve">wzorze oferty, określonym Rozporządzeniem. Ponadto, oferta </w:t>
      </w:r>
      <w:r w:rsidR="00BA33A9" w:rsidRPr="002E27E1">
        <w:rPr>
          <w:rFonts w:ascii="Calibri" w:hAnsi="Calibri" w:cs="Calibri"/>
          <w:sz w:val="24"/>
          <w:szCs w:val="24"/>
        </w:rPr>
        <w:t xml:space="preserve"> powinna </w:t>
      </w:r>
      <w:r w:rsidR="00073F61" w:rsidRPr="002E27E1">
        <w:rPr>
          <w:rFonts w:ascii="Calibri" w:hAnsi="Calibri" w:cs="Calibri"/>
          <w:sz w:val="24"/>
          <w:szCs w:val="24"/>
        </w:rPr>
        <w:t xml:space="preserve">zawierać wszelkie dodatkowe informacje pozwalające na dokonanie właściwej oceny zgłoszonego zadania, w tym </w:t>
      </w:r>
      <w:r w:rsidR="00C75CD1">
        <w:rPr>
          <w:rFonts w:ascii="Calibri" w:hAnsi="Calibri" w:cs="Calibri"/>
          <w:sz w:val="24"/>
          <w:szCs w:val="24"/>
        </w:rPr>
        <w:t xml:space="preserve">                                </w:t>
      </w:r>
      <w:r w:rsidR="00BA33A9" w:rsidRPr="002E27E1">
        <w:rPr>
          <w:rFonts w:ascii="Calibri" w:hAnsi="Calibri" w:cs="Calibri"/>
          <w:sz w:val="24"/>
          <w:szCs w:val="24"/>
        </w:rPr>
        <w:t xml:space="preserve">w </w:t>
      </w:r>
      <w:r w:rsidR="00624435" w:rsidRPr="002E27E1">
        <w:rPr>
          <w:rFonts w:ascii="Calibri" w:hAnsi="Calibri" w:cs="Calibri"/>
          <w:sz w:val="24"/>
          <w:szCs w:val="24"/>
        </w:rPr>
        <w:t>szczególności</w:t>
      </w:r>
      <w:r w:rsidR="00AB77EF" w:rsidRPr="002E27E1">
        <w:rPr>
          <w:rFonts w:ascii="Calibri" w:hAnsi="Calibri" w:cs="Calibri"/>
          <w:sz w:val="24"/>
          <w:szCs w:val="24"/>
        </w:rPr>
        <w:t xml:space="preserve">: </w:t>
      </w:r>
    </w:p>
    <w:p w14:paraId="3A3D2382" w14:textId="77777777" w:rsidR="00E65275" w:rsidRPr="002E27E1" w:rsidRDefault="00BE2747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center" w:pos="993"/>
          <w:tab w:val="right" w:pos="13752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>
        <w:rPr>
          <w:rFonts w:cs="Calibri"/>
          <w:sz w:val="24"/>
        </w:rPr>
        <w:t>i</w:t>
      </w:r>
      <w:r w:rsidR="00407E5B">
        <w:rPr>
          <w:rFonts w:cs="Calibri"/>
          <w:sz w:val="24"/>
        </w:rPr>
        <w:t xml:space="preserve">nformacje o </w:t>
      </w:r>
      <w:r w:rsidR="00A32A83">
        <w:rPr>
          <w:rFonts w:cs="Calibri"/>
          <w:sz w:val="24"/>
        </w:rPr>
        <w:t>wojewódzkim zasięgu zadania</w:t>
      </w:r>
      <w:r w:rsidR="003E458A">
        <w:rPr>
          <w:rFonts w:cs="Calibri"/>
          <w:sz w:val="24"/>
        </w:rPr>
        <w:t>;</w:t>
      </w:r>
    </w:p>
    <w:p w14:paraId="5687FCDB" w14:textId="77777777" w:rsidR="00E65275" w:rsidRPr="002E27E1" w:rsidRDefault="00E65275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center" w:pos="993"/>
          <w:tab w:val="right" w:pos="13752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sz w:val="24"/>
        </w:rPr>
        <w:lastRenderedPageBreak/>
        <w:t>informacje o ewentualnych odstępstwach w realizacji działań</w:t>
      </w:r>
      <w:r w:rsidR="003E458A">
        <w:rPr>
          <w:rFonts w:cs="Calibri"/>
          <w:sz w:val="24"/>
        </w:rPr>
        <w:t>;</w:t>
      </w:r>
    </w:p>
    <w:p w14:paraId="39FC341A" w14:textId="77777777" w:rsidR="00E65275" w:rsidRPr="00BE2747" w:rsidRDefault="00E65275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center" w:pos="993"/>
          <w:tab w:val="right" w:pos="13752"/>
        </w:tabs>
        <w:spacing w:line="276" w:lineRule="auto"/>
        <w:ind w:left="851" w:hanging="425"/>
        <w:jc w:val="left"/>
        <w:rPr>
          <w:rFonts w:cs="Calibri"/>
          <w:bCs/>
          <w:color w:val="000000"/>
          <w:sz w:val="24"/>
        </w:rPr>
      </w:pPr>
      <w:r w:rsidRPr="00BE2747">
        <w:rPr>
          <w:rFonts w:cs="Calibri"/>
          <w:bCs/>
          <w:sz w:val="24"/>
        </w:rPr>
        <w:t xml:space="preserve">określenie </w:t>
      </w:r>
      <w:proofErr w:type="spellStart"/>
      <w:r w:rsidRPr="00BE2747">
        <w:rPr>
          <w:rFonts w:cs="Calibri"/>
          <w:bCs/>
          <w:sz w:val="24"/>
        </w:rPr>
        <w:t>ryzyk</w:t>
      </w:r>
      <w:proofErr w:type="spellEnd"/>
      <w:r w:rsidRPr="00BE2747">
        <w:rPr>
          <w:rFonts w:cs="Calibri"/>
          <w:bCs/>
          <w:sz w:val="24"/>
        </w:rPr>
        <w:t xml:space="preserve"> mogących wystąpić przy realizacji zadania</w:t>
      </w:r>
      <w:r w:rsidR="003E458A">
        <w:rPr>
          <w:rFonts w:cs="Calibri"/>
          <w:bCs/>
          <w:sz w:val="24"/>
        </w:rPr>
        <w:t>;</w:t>
      </w:r>
    </w:p>
    <w:p w14:paraId="1B679B6B" w14:textId="36AEBB3F" w:rsidR="00FC7425" w:rsidRPr="002E27E1" w:rsidRDefault="00E65275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center" w:pos="993"/>
          <w:tab w:val="right" w:pos="13752"/>
        </w:tabs>
        <w:spacing w:line="276" w:lineRule="auto"/>
        <w:ind w:left="851" w:hanging="425"/>
        <w:jc w:val="left"/>
        <w:rPr>
          <w:rFonts w:cs="Calibri"/>
          <w:iCs/>
          <w:color w:val="000000"/>
          <w:sz w:val="24"/>
        </w:rPr>
      </w:pPr>
      <w:r w:rsidRPr="002E27E1">
        <w:rPr>
          <w:rFonts w:cs="Calibri"/>
          <w:sz w:val="24"/>
        </w:rPr>
        <w:t xml:space="preserve"> </w:t>
      </w:r>
      <w:r w:rsidR="00223E97" w:rsidRPr="002E27E1">
        <w:rPr>
          <w:rFonts w:cs="Calibri"/>
          <w:sz w:val="24"/>
        </w:rPr>
        <w:t xml:space="preserve">opis dostępności dla osób ze szczególnymi potrzebami w ramach realizowanego zadania publicznego, zgodnie z </w:t>
      </w:r>
      <w:r w:rsidR="00223E97" w:rsidRPr="002E27E1">
        <w:rPr>
          <w:rFonts w:eastAsia="Calibri" w:cs="Calibri"/>
          <w:iCs/>
          <w:sz w:val="24"/>
        </w:rPr>
        <w:t xml:space="preserve">wymogami określonymi w art. 6 ustawy z dnia </w:t>
      </w:r>
      <w:r w:rsidR="00225E7C">
        <w:rPr>
          <w:rFonts w:eastAsia="Calibri" w:cs="Calibri"/>
          <w:iCs/>
          <w:sz w:val="24"/>
        </w:rPr>
        <w:t>19</w:t>
      </w:r>
      <w:r w:rsidR="00223E97" w:rsidRPr="002E27E1">
        <w:rPr>
          <w:rFonts w:eastAsia="Calibri" w:cs="Calibri"/>
          <w:iCs/>
          <w:sz w:val="24"/>
        </w:rPr>
        <w:t xml:space="preserve"> lipca 2019 r. </w:t>
      </w:r>
      <w:r w:rsidR="00C75CD1">
        <w:rPr>
          <w:rFonts w:eastAsia="Calibri" w:cs="Calibri"/>
          <w:iCs/>
          <w:sz w:val="24"/>
        </w:rPr>
        <w:t xml:space="preserve">                       </w:t>
      </w:r>
      <w:r w:rsidR="00223E97" w:rsidRPr="002E27E1">
        <w:rPr>
          <w:rFonts w:eastAsia="Calibri" w:cs="Calibri"/>
          <w:iCs/>
          <w:sz w:val="24"/>
        </w:rPr>
        <w:t>o zapewnieniu dostępności osobom ze szczególnymi potrzebami</w:t>
      </w:r>
      <w:r w:rsidR="003E458A">
        <w:rPr>
          <w:rFonts w:cs="Calibri"/>
          <w:iCs/>
          <w:sz w:val="24"/>
        </w:rPr>
        <w:t>;</w:t>
      </w:r>
    </w:p>
    <w:p w14:paraId="70C226C5" w14:textId="77777777" w:rsidR="00264002" w:rsidRPr="002E27E1" w:rsidRDefault="00E65275" w:rsidP="007674B6">
      <w:pPr>
        <w:pStyle w:val="Tekstpodstawowy"/>
        <w:widowControl w:val="0"/>
        <w:numPr>
          <w:ilvl w:val="0"/>
          <w:numId w:val="2"/>
        </w:numPr>
        <w:tabs>
          <w:tab w:val="left" w:pos="851"/>
          <w:tab w:val="num" w:pos="993"/>
          <w:tab w:val="center" w:pos="9216"/>
          <w:tab w:val="right" w:pos="13752"/>
        </w:tabs>
        <w:spacing w:line="276" w:lineRule="auto"/>
        <w:ind w:left="851" w:hanging="425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opis działań związanych z promocją zadania publicznego</w:t>
      </w:r>
      <w:r w:rsidR="003E458A">
        <w:rPr>
          <w:rFonts w:cs="Calibri"/>
          <w:sz w:val="24"/>
        </w:rPr>
        <w:t>;</w:t>
      </w:r>
    </w:p>
    <w:p w14:paraId="635637AB" w14:textId="77777777" w:rsidR="00BA1FD1" w:rsidRPr="002E27E1" w:rsidRDefault="00BA1FD1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num" w:pos="993"/>
          <w:tab w:val="center" w:pos="9216"/>
          <w:tab w:val="right" w:pos="13752"/>
        </w:tabs>
        <w:spacing w:line="276" w:lineRule="auto"/>
        <w:ind w:left="851" w:hanging="425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informację o dofinansowaniu inwestycji związanych z realizacją zadania (jeśli dotyczy)</w:t>
      </w:r>
      <w:r w:rsidR="003E458A">
        <w:rPr>
          <w:rFonts w:cs="Calibri"/>
          <w:sz w:val="24"/>
        </w:rPr>
        <w:t>;</w:t>
      </w:r>
    </w:p>
    <w:p w14:paraId="7DA28EBB" w14:textId="77777777" w:rsidR="00BA1FD1" w:rsidRPr="002E27E1" w:rsidRDefault="00BA1FD1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num" w:pos="1134"/>
          <w:tab w:val="center" w:pos="9216"/>
          <w:tab w:val="right" w:pos="13752"/>
        </w:tabs>
        <w:spacing w:line="276" w:lineRule="auto"/>
        <w:ind w:left="851" w:hanging="425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zakres działania realizowany przez podmiot niebędący stroną umowy (jeśli dotyczy)</w:t>
      </w:r>
      <w:r w:rsidR="003E458A">
        <w:rPr>
          <w:rFonts w:cs="Calibri"/>
          <w:sz w:val="24"/>
        </w:rPr>
        <w:t>;</w:t>
      </w:r>
    </w:p>
    <w:p w14:paraId="604AA68D" w14:textId="77777777" w:rsidR="009C764D" w:rsidRPr="002E27E1" w:rsidRDefault="00264002" w:rsidP="007674B6">
      <w:pPr>
        <w:pStyle w:val="Tekstpodstawowy"/>
        <w:widowControl w:val="0"/>
        <w:numPr>
          <w:ilvl w:val="0"/>
          <w:numId w:val="2"/>
        </w:numPr>
        <w:tabs>
          <w:tab w:val="clear" w:pos="1440"/>
          <w:tab w:val="left" w:pos="851"/>
          <w:tab w:val="num" w:pos="1134"/>
          <w:tab w:val="center" w:pos="9216"/>
          <w:tab w:val="right" w:pos="13752"/>
        </w:tabs>
        <w:spacing w:line="276" w:lineRule="auto"/>
        <w:ind w:left="851" w:hanging="425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informacje o planowanych partnerach w realizacji zadania publicznego (jeśli dotyczy</w:t>
      </w:r>
      <w:r w:rsidR="001258C7" w:rsidRPr="002E27E1">
        <w:rPr>
          <w:rFonts w:cs="Calibri"/>
          <w:sz w:val="24"/>
        </w:rPr>
        <w:t>)</w:t>
      </w:r>
      <w:r w:rsidR="00E746BA" w:rsidRPr="002E27E1">
        <w:rPr>
          <w:rFonts w:cs="Calibri"/>
          <w:sz w:val="24"/>
        </w:rPr>
        <w:t>.</w:t>
      </w:r>
      <w:bookmarkEnd w:id="12"/>
    </w:p>
    <w:p w14:paraId="2AE44A90" w14:textId="77777777" w:rsidR="00E746BA" w:rsidRPr="00963803" w:rsidRDefault="00E746BA" w:rsidP="007674B6">
      <w:pPr>
        <w:pStyle w:val="Tekstpodstawowy"/>
        <w:widowControl w:val="0"/>
        <w:numPr>
          <w:ilvl w:val="0"/>
          <w:numId w:val="1"/>
        </w:numPr>
        <w:tabs>
          <w:tab w:val="clear" w:pos="720"/>
          <w:tab w:val="center" w:pos="0"/>
          <w:tab w:val="num" w:pos="426"/>
          <w:tab w:val="right" w:pos="13752"/>
        </w:tabs>
        <w:spacing w:line="276" w:lineRule="auto"/>
        <w:ind w:left="426" w:hanging="426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W t</w:t>
      </w:r>
      <w:r w:rsidR="00A30481" w:rsidRPr="002E27E1">
        <w:rPr>
          <w:rFonts w:cs="Calibri"/>
          <w:color w:val="000000"/>
          <w:sz w:val="24"/>
        </w:rPr>
        <w:t>rakcie dokonywania oceny ofert możliwe jest wezwanie Podmiot</w:t>
      </w:r>
      <w:r w:rsidR="004772C9" w:rsidRPr="002E27E1">
        <w:rPr>
          <w:rFonts w:cs="Calibri"/>
          <w:color w:val="000000"/>
          <w:sz w:val="24"/>
        </w:rPr>
        <w:t>u</w:t>
      </w:r>
      <w:r w:rsidR="00A30481" w:rsidRPr="002E27E1">
        <w:rPr>
          <w:rFonts w:cs="Calibri"/>
          <w:color w:val="000000"/>
          <w:sz w:val="24"/>
        </w:rPr>
        <w:t xml:space="preserve"> do uzupełnienia</w:t>
      </w:r>
      <w:r w:rsidR="003814B1">
        <w:rPr>
          <w:rFonts w:cs="Calibri"/>
          <w:color w:val="000000"/>
          <w:sz w:val="24"/>
        </w:rPr>
        <w:t xml:space="preserve"> dodatkowych dokumentów lub informacji niezbędnych do</w:t>
      </w:r>
      <w:r w:rsidR="00A30481" w:rsidRPr="002E27E1">
        <w:rPr>
          <w:rFonts w:cs="Calibri"/>
          <w:color w:val="000000"/>
          <w:sz w:val="24"/>
        </w:rPr>
        <w:t xml:space="preserve"> </w:t>
      </w:r>
      <w:r w:rsidR="003814B1">
        <w:rPr>
          <w:rFonts w:cs="Calibri"/>
          <w:color w:val="000000"/>
          <w:sz w:val="24"/>
        </w:rPr>
        <w:t xml:space="preserve">prawidłowej oceny oferty, a także wezwanie do uzupełnienia </w:t>
      </w:r>
      <w:r w:rsidR="00A30481" w:rsidRPr="002E27E1">
        <w:rPr>
          <w:rFonts w:cs="Calibri"/>
          <w:color w:val="000000"/>
          <w:sz w:val="24"/>
        </w:rPr>
        <w:t>braków formalnych</w:t>
      </w:r>
      <w:r w:rsidR="003814B1">
        <w:rPr>
          <w:rFonts w:cs="Calibri"/>
          <w:color w:val="000000"/>
          <w:sz w:val="24"/>
        </w:rPr>
        <w:t xml:space="preserve">, </w:t>
      </w:r>
      <w:r w:rsidR="00EA278D" w:rsidRPr="002E27E1">
        <w:rPr>
          <w:rFonts w:cs="Calibri"/>
          <w:color w:val="000000"/>
          <w:sz w:val="24"/>
        </w:rPr>
        <w:t xml:space="preserve">na zasadach określonych w rozdziale </w:t>
      </w:r>
      <w:r w:rsidR="003814B1">
        <w:rPr>
          <w:rFonts w:cs="Calibri"/>
          <w:color w:val="000000"/>
          <w:sz w:val="24"/>
        </w:rPr>
        <w:t>I</w:t>
      </w:r>
      <w:r w:rsidR="00EA278D" w:rsidRPr="002E27E1">
        <w:rPr>
          <w:rFonts w:cs="Calibri"/>
          <w:color w:val="000000"/>
          <w:sz w:val="24"/>
        </w:rPr>
        <w:t>V Regulaminu</w:t>
      </w:r>
      <w:r w:rsidR="00EA278D" w:rsidRPr="00963803">
        <w:rPr>
          <w:rFonts w:cs="Calibri"/>
          <w:color w:val="000000"/>
          <w:sz w:val="24"/>
        </w:rPr>
        <w:t>.</w:t>
      </w:r>
      <w:r w:rsidR="00963803" w:rsidRPr="00963803">
        <w:rPr>
          <w:rFonts w:cs="Calibri"/>
          <w:color w:val="000000"/>
          <w:sz w:val="24"/>
        </w:rPr>
        <w:t xml:space="preserve"> Wezwanie wysyłane jest poprzez Aplikację Generator NGO.</w:t>
      </w:r>
    </w:p>
    <w:p w14:paraId="130D39E7" w14:textId="77777777" w:rsidR="009D456D" w:rsidRDefault="009D456D" w:rsidP="007674B6">
      <w:pPr>
        <w:pStyle w:val="WW-Tekstpodstawowy21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cs="Calibri"/>
          <w:color w:val="000000"/>
          <w:sz w:val="24"/>
          <w:szCs w:val="24"/>
        </w:rPr>
      </w:pPr>
      <w:r w:rsidRPr="002E27E1">
        <w:rPr>
          <w:rFonts w:cs="Calibri"/>
          <w:sz w:val="24"/>
          <w:szCs w:val="24"/>
        </w:rPr>
        <w:t>Podmiot składający ofertę w konkursie zobowiązany jest do zapoznania się z Regulaminem</w:t>
      </w:r>
      <w:r>
        <w:rPr>
          <w:rFonts w:cs="Calibri"/>
          <w:sz w:val="24"/>
          <w:szCs w:val="24"/>
        </w:rPr>
        <w:t>.</w:t>
      </w:r>
      <w:r w:rsidRPr="002E27E1">
        <w:rPr>
          <w:rFonts w:cs="Calibri"/>
          <w:color w:val="000000"/>
          <w:sz w:val="24"/>
          <w:szCs w:val="24"/>
        </w:rPr>
        <w:t xml:space="preserve"> Oferty złożone niezgodnie z  Regulaminem lub z niniejszym ogłoszeniem o konkursie, pozostawia się bez rozpatrzenia. </w:t>
      </w:r>
    </w:p>
    <w:p w14:paraId="7D73003F" w14:textId="77777777" w:rsidR="00EE6DF0" w:rsidRPr="00117FC3" w:rsidRDefault="009D456D" w:rsidP="007674B6">
      <w:pPr>
        <w:pStyle w:val="WW-Tekstpodstawowy21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cs="Calibri"/>
          <w:color w:val="000000"/>
          <w:sz w:val="24"/>
          <w:szCs w:val="24"/>
        </w:rPr>
      </w:pPr>
      <w:r w:rsidRPr="009D456D">
        <w:rPr>
          <w:rFonts w:cs="Calibri"/>
          <w:sz w:val="24"/>
          <w:szCs w:val="24"/>
        </w:rPr>
        <w:t>Podmiot składający ofertę w konkursie zobowiązany jest do zapewnienia, w zakresie zadania publicznego, dostępności architektonicznej, cyfrowej oraz informacyjno-komunikacyjnej, osobom ze szczególnymi potrzebami, co najmniej w zakresie określonym przez minimalne wymagania,</w:t>
      </w:r>
      <w:r w:rsidR="00EE6DF0">
        <w:rPr>
          <w:rFonts w:cs="Calibri"/>
          <w:sz w:val="24"/>
          <w:szCs w:val="24"/>
        </w:rPr>
        <w:t xml:space="preserve"> </w:t>
      </w:r>
      <w:r w:rsidRPr="009D456D">
        <w:rPr>
          <w:rFonts w:cs="Calibri"/>
          <w:sz w:val="24"/>
          <w:szCs w:val="24"/>
        </w:rPr>
        <w:t>o których mowa w art. 6 ustawy z dnia 19 lipca 2019 r. o zapewnieniu dostępności osobom ze szczególnymi potrzebami. Zapewnienie dostępności osobom ze szczególnymi potrzebami następuje, o ile jest to możliwe, z uwzględnieniem uniwersalnego projektowania (należy uwzględnić w pkt III.3 oferty).</w:t>
      </w:r>
    </w:p>
    <w:p w14:paraId="3FDD6CF8" w14:textId="77777777" w:rsidR="00A30481" w:rsidRPr="002E27E1" w:rsidRDefault="00A30481" w:rsidP="007674B6">
      <w:pPr>
        <w:pStyle w:val="Tekstpodstawowy"/>
        <w:widowControl w:val="0"/>
        <w:numPr>
          <w:ilvl w:val="0"/>
          <w:numId w:val="1"/>
        </w:numPr>
        <w:tabs>
          <w:tab w:val="clear" w:pos="720"/>
          <w:tab w:val="center" w:pos="0"/>
          <w:tab w:val="num" w:pos="426"/>
          <w:tab w:val="right" w:pos="13752"/>
        </w:tabs>
        <w:spacing w:line="276" w:lineRule="auto"/>
        <w:ind w:left="426" w:hanging="426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Druk wzoru oferty, druk ramowego wzoru umowy oraz druk sprawozdania z wykonania zadania publicznego</w:t>
      </w:r>
      <w:r w:rsidR="00EA278D" w:rsidRPr="002E27E1">
        <w:rPr>
          <w:rFonts w:cs="Calibri"/>
          <w:color w:val="000000"/>
          <w:sz w:val="24"/>
        </w:rPr>
        <w:t xml:space="preserve">, </w:t>
      </w:r>
      <w:r w:rsidRPr="002E27E1">
        <w:rPr>
          <w:rFonts w:cs="Calibri"/>
          <w:color w:val="000000"/>
          <w:sz w:val="24"/>
        </w:rPr>
        <w:t xml:space="preserve">określone w drodze </w:t>
      </w:r>
      <w:r w:rsidR="00EA278D" w:rsidRPr="002E27E1">
        <w:rPr>
          <w:rFonts w:cs="Calibri"/>
          <w:color w:val="000000"/>
          <w:sz w:val="24"/>
        </w:rPr>
        <w:t>R</w:t>
      </w:r>
      <w:r w:rsidRPr="002E27E1">
        <w:rPr>
          <w:rFonts w:cs="Calibri"/>
          <w:color w:val="000000"/>
          <w:sz w:val="24"/>
        </w:rPr>
        <w:t xml:space="preserve">ozporządzenia, dostępne są na stronie internetowej Urzędu </w:t>
      </w:r>
      <w:bookmarkStart w:id="13" w:name="_Hlk88509089"/>
      <w:r w:rsidRPr="002E27E1">
        <w:rPr>
          <w:rFonts w:cs="Calibri"/>
          <w:color w:val="000000"/>
          <w:sz w:val="24"/>
        </w:rPr>
        <w:t>Marszałkowskiego Województwa Opolskiego</w:t>
      </w:r>
      <w:bookmarkEnd w:id="13"/>
      <w:r w:rsidR="00EA278D" w:rsidRPr="002E27E1">
        <w:rPr>
          <w:rFonts w:cs="Calibri"/>
          <w:color w:val="000000"/>
          <w:sz w:val="24"/>
        </w:rPr>
        <w:t xml:space="preserve"> oraz</w:t>
      </w:r>
      <w:r w:rsidR="00B808B0" w:rsidRPr="002E27E1"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 xml:space="preserve">w </w:t>
      </w:r>
      <w:r w:rsidR="00C75CD1">
        <w:rPr>
          <w:rFonts w:cs="Calibri"/>
          <w:color w:val="000000"/>
          <w:sz w:val="24"/>
        </w:rPr>
        <w:t>A</w:t>
      </w:r>
      <w:r w:rsidRPr="002E27E1">
        <w:rPr>
          <w:rFonts w:cs="Calibri"/>
          <w:color w:val="000000"/>
          <w:sz w:val="24"/>
        </w:rPr>
        <w:t xml:space="preserve">plikacji Generator </w:t>
      </w:r>
      <w:proofErr w:type="spellStart"/>
      <w:r w:rsidRPr="002E27E1">
        <w:rPr>
          <w:rFonts w:cs="Calibri"/>
          <w:color w:val="000000"/>
          <w:sz w:val="24"/>
        </w:rPr>
        <w:t>eNGO</w:t>
      </w:r>
      <w:proofErr w:type="spellEnd"/>
      <w:r w:rsidRPr="002E27E1">
        <w:rPr>
          <w:rFonts w:cs="Calibri"/>
          <w:color w:val="000000"/>
          <w:sz w:val="24"/>
        </w:rPr>
        <w:t xml:space="preserve"> na stronie: www.opolskie.engo.org.pl.</w:t>
      </w:r>
    </w:p>
    <w:p w14:paraId="2CAA3824" w14:textId="77777777" w:rsidR="009D456D" w:rsidRPr="00EE6DF0" w:rsidRDefault="009D456D" w:rsidP="007674B6">
      <w:pPr>
        <w:pStyle w:val="WW-Tekstpodstawowy21"/>
        <w:spacing w:line="276" w:lineRule="auto"/>
        <w:ind w:left="426"/>
        <w:jc w:val="left"/>
        <w:rPr>
          <w:rFonts w:cs="Calibri"/>
          <w:color w:val="000000"/>
          <w:sz w:val="12"/>
          <w:szCs w:val="12"/>
        </w:rPr>
      </w:pPr>
    </w:p>
    <w:p w14:paraId="193892F3" w14:textId="77777777" w:rsidR="00A30481" w:rsidRPr="002E27E1" w:rsidRDefault="00A30481" w:rsidP="007674B6">
      <w:pPr>
        <w:pStyle w:val="Tekstpodstawowy"/>
        <w:widowControl w:val="0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b/>
          <w:color w:val="000000"/>
          <w:sz w:val="24"/>
        </w:rPr>
        <w:t>VI</w:t>
      </w:r>
      <w:r w:rsidR="00F3604C" w:rsidRPr="002E27E1">
        <w:rPr>
          <w:rFonts w:cs="Calibri"/>
          <w:b/>
          <w:color w:val="000000"/>
          <w:sz w:val="24"/>
        </w:rPr>
        <w:t>I</w:t>
      </w:r>
      <w:r w:rsidRPr="002E27E1">
        <w:rPr>
          <w:rFonts w:cs="Calibri"/>
          <w:b/>
          <w:color w:val="000000"/>
          <w:sz w:val="24"/>
        </w:rPr>
        <w:t xml:space="preserve">.  </w:t>
      </w:r>
      <w:r w:rsidR="00F3604C" w:rsidRPr="002E27E1">
        <w:rPr>
          <w:rFonts w:cs="Calibri"/>
          <w:b/>
          <w:color w:val="000000"/>
          <w:sz w:val="24"/>
        </w:rPr>
        <w:t>TRYB</w:t>
      </w:r>
      <w:r w:rsidR="006F41D2" w:rsidRPr="002E27E1">
        <w:rPr>
          <w:rFonts w:cs="Calibri"/>
          <w:b/>
          <w:color w:val="000000"/>
          <w:sz w:val="24"/>
        </w:rPr>
        <w:t>,</w:t>
      </w:r>
      <w:r w:rsidR="00F3604C" w:rsidRPr="002E27E1">
        <w:rPr>
          <w:rFonts w:cs="Calibri"/>
          <w:b/>
          <w:color w:val="000000"/>
          <w:sz w:val="24"/>
        </w:rPr>
        <w:t xml:space="preserve"> KRYTERIA</w:t>
      </w:r>
      <w:r w:rsidR="006F41D2" w:rsidRPr="002E27E1">
        <w:rPr>
          <w:rFonts w:cs="Calibri"/>
          <w:b/>
          <w:color w:val="000000"/>
          <w:sz w:val="24"/>
        </w:rPr>
        <w:t xml:space="preserve"> I</w:t>
      </w:r>
      <w:r w:rsidR="00F3604C" w:rsidRPr="002E27E1">
        <w:rPr>
          <w:rFonts w:cs="Calibri"/>
          <w:b/>
          <w:color w:val="000000"/>
          <w:sz w:val="24"/>
        </w:rPr>
        <w:t xml:space="preserve"> </w:t>
      </w:r>
      <w:r w:rsidR="00C22E6C" w:rsidRPr="002E27E1">
        <w:rPr>
          <w:rFonts w:cs="Calibri"/>
          <w:b/>
          <w:color w:val="000000"/>
          <w:sz w:val="24"/>
        </w:rPr>
        <w:t xml:space="preserve">TERMIN </w:t>
      </w:r>
      <w:r w:rsidR="00F3604C" w:rsidRPr="002E27E1">
        <w:rPr>
          <w:rFonts w:cs="Calibri"/>
          <w:b/>
          <w:color w:val="000000"/>
          <w:sz w:val="24"/>
        </w:rPr>
        <w:t>WYBORU OFERT</w:t>
      </w:r>
    </w:p>
    <w:p w14:paraId="2A6A2DE6" w14:textId="77777777" w:rsidR="00C22E6C" w:rsidRPr="002E27E1" w:rsidRDefault="00C22E6C" w:rsidP="007674B6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 xml:space="preserve">Rozpatrywanie ofert następuje według zasad oceny i wyboru ofert na realizację zadań publicznych, określonych w Rozdziale </w:t>
      </w:r>
      <w:r w:rsidR="006F41D2" w:rsidRPr="002E27E1">
        <w:rPr>
          <w:rFonts w:cs="Calibri"/>
          <w:sz w:val="24"/>
        </w:rPr>
        <w:t>IV</w:t>
      </w:r>
      <w:r w:rsidRPr="002E27E1">
        <w:rPr>
          <w:rFonts w:cs="Calibri"/>
          <w:sz w:val="24"/>
        </w:rPr>
        <w:t xml:space="preserve"> Regulaminu.</w:t>
      </w:r>
    </w:p>
    <w:p w14:paraId="466F9E2E" w14:textId="77777777" w:rsidR="00BE2747" w:rsidRPr="00BE2747" w:rsidRDefault="006F41D2" w:rsidP="007674B6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Wybór ofert dokonuje się w oparciu o  kryteria określone w</w:t>
      </w:r>
      <w:r w:rsidR="00BE2747">
        <w:rPr>
          <w:rFonts w:cs="Calibri"/>
          <w:sz w:val="24"/>
        </w:rPr>
        <w:t>:</w:t>
      </w:r>
    </w:p>
    <w:p w14:paraId="43142B72" w14:textId="77777777" w:rsidR="00BE2747" w:rsidRDefault="006F41D2" w:rsidP="007674B6">
      <w:pPr>
        <w:pStyle w:val="Tekstpodstawowy"/>
        <w:widowControl w:val="0"/>
        <w:numPr>
          <w:ilvl w:val="0"/>
          <w:numId w:val="15"/>
        </w:numPr>
        <w:tabs>
          <w:tab w:val="center" w:pos="851"/>
          <w:tab w:val="right" w:pos="11592"/>
        </w:tabs>
        <w:spacing w:line="276" w:lineRule="auto"/>
        <w:ind w:left="851" w:hanging="425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 xml:space="preserve">Karcie oceny formalnej oferty, stanowiącej załącznik nr </w:t>
      </w:r>
      <w:r w:rsidR="00BE2747">
        <w:rPr>
          <w:rFonts w:cs="Calibri"/>
          <w:sz w:val="24"/>
        </w:rPr>
        <w:t>1</w:t>
      </w:r>
      <w:r w:rsidRPr="002E27E1">
        <w:rPr>
          <w:rFonts w:cs="Calibri"/>
          <w:sz w:val="24"/>
        </w:rPr>
        <w:t xml:space="preserve"> </w:t>
      </w:r>
      <w:r w:rsidR="00C75CD1">
        <w:rPr>
          <w:rFonts w:cs="Calibri"/>
          <w:sz w:val="24"/>
        </w:rPr>
        <w:t xml:space="preserve">do </w:t>
      </w:r>
      <w:r w:rsidR="00BE2747">
        <w:rPr>
          <w:rFonts w:cs="Calibri"/>
          <w:sz w:val="24"/>
        </w:rPr>
        <w:t>niniejszego ogłoszenia,</w:t>
      </w:r>
      <w:r w:rsidRPr="002E27E1">
        <w:rPr>
          <w:rFonts w:cs="Calibri"/>
          <w:sz w:val="24"/>
        </w:rPr>
        <w:t xml:space="preserve"> oraz </w:t>
      </w:r>
    </w:p>
    <w:p w14:paraId="77D37AFE" w14:textId="77777777" w:rsidR="006F41D2" w:rsidRPr="002E27E1" w:rsidRDefault="006F41D2" w:rsidP="007674B6">
      <w:pPr>
        <w:pStyle w:val="Tekstpodstawowy"/>
        <w:widowControl w:val="0"/>
        <w:numPr>
          <w:ilvl w:val="0"/>
          <w:numId w:val="15"/>
        </w:numPr>
        <w:tabs>
          <w:tab w:val="center" w:pos="851"/>
          <w:tab w:val="right" w:pos="11592"/>
        </w:tabs>
        <w:spacing w:line="276" w:lineRule="auto"/>
        <w:ind w:left="851" w:hanging="425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 xml:space="preserve">Karcie oceny merytorycznej oferty, stanowiącej załącznik nr </w:t>
      </w:r>
      <w:r w:rsidR="00BE2747">
        <w:rPr>
          <w:rFonts w:cs="Calibri"/>
          <w:sz w:val="24"/>
        </w:rPr>
        <w:t>2</w:t>
      </w:r>
      <w:r w:rsidR="00BE2747" w:rsidRPr="002E27E1">
        <w:rPr>
          <w:rFonts w:cs="Calibri"/>
          <w:sz w:val="24"/>
        </w:rPr>
        <w:t xml:space="preserve"> </w:t>
      </w:r>
      <w:r w:rsidR="00C75CD1">
        <w:rPr>
          <w:rFonts w:cs="Calibri"/>
          <w:sz w:val="24"/>
        </w:rPr>
        <w:t xml:space="preserve">do </w:t>
      </w:r>
      <w:r w:rsidR="00BE2747">
        <w:rPr>
          <w:rFonts w:cs="Calibri"/>
          <w:sz w:val="24"/>
        </w:rPr>
        <w:t>niniejszego ogłoszenia.</w:t>
      </w:r>
    </w:p>
    <w:p w14:paraId="07226687" w14:textId="74205A12" w:rsidR="00E556B3" w:rsidRDefault="00E556B3" w:rsidP="007674B6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E556B3">
        <w:rPr>
          <w:rFonts w:cs="Calibri"/>
          <w:sz w:val="24"/>
        </w:rPr>
        <w:tab/>
      </w:r>
      <w:r>
        <w:rPr>
          <w:rFonts w:cs="Calibri"/>
          <w:sz w:val="24"/>
        </w:rPr>
        <w:t xml:space="preserve">Zaopiniowanie ofert przez </w:t>
      </w:r>
      <w:r w:rsidR="00C75CD1">
        <w:rPr>
          <w:rFonts w:cs="Calibri"/>
          <w:sz w:val="24"/>
        </w:rPr>
        <w:t>k</w:t>
      </w:r>
      <w:r>
        <w:rPr>
          <w:rFonts w:cs="Calibri"/>
          <w:sz w:val="24"/>
        </w:rPr>
        <w:t>omisję konkursową</w:t>
      </w:r>
      <w:r w:rsidRPr="00E556B3">
        <w:rPr>
          <w:rFonts w:cs="Calibri"/>
          <w:sz w:val="24"/>
        </w:rPr>
        <w:t xml:space="preserve"> nastąpi w terminie do </w:t>
      </w:r>
      <w:r w:rsidR="00821159">
        <w:rPr>
          <w:rFonts w:cs="Calibri"/>
          <w:sz w:val="24"/>
        </w:rPr>
        <w:t>70</w:t>
      </w:r>
      <w:r w:rsidRPr="00E556B3">
        <w:rPr>
          <w:rFonts w:cs="Calibri"/>
          <w:sz w:val="24"/>
        </w:rPr>
        <w:t xml:space="preserve"> dni od ostatniego dnia, wskazanego na składanie ofert. </w:t>
      </w:r>
      <w:r w:rsidR="00C82F52">
        <w:rPr>
          <w:rFonts w:cs="Calibri"/>
          <w:sz w:val="24"/>
        </w:rPr>
        <w:t>Opiniowanie ofert</w:t>
      </w:r>
      <w:r w:rsidR="00C82F52" w:rsidRPr="00C82F52">
        <w:rPr>
          <w:rFonts w:cs="Calibri"/>
          <w:sz w:val="24"/>
        </w:rPr>
        <w:t xml:space="preserve"> </w:t>
      </w:r>
      <w:r w:rsidR="00C82F52">
        <w:rPr>
          <w:rFonts w:cs="Calibri"/>
          <w:sz w:val="24"/>
        </w:rPr>
        <w:t xml:space="preserve">odbywa się </w:t>
      </w:r>
      <w:r w:rsidR="00C82F52" w:rsidRPr="00C82F52">
        <w:rPr>
          <w:rFonts w:cs="Calibri"/>
          <w:sz w:val="24"/>
        </w:rPr>
        <w:t>w kilku etapach</w:t>
      </w:r>
      <w:r w:rsidR="00C82F52">
        <w:rPr>
          <w:rFonts w:cs="Calibri"/>
          <w:sz w:val="24"/>
        </w:rPr>
        <w:t>.</w:t>
      </w:r>
    </w:p>
    <w:p w14:paraId="4DC3ED15" w14:textId="29994B6D" w:rsidR="00A30481" w:rsidRPr="002E27E1" w:rsidRDefault="00A30481" w:rsidP="007674B6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bookmarkStart w:id="14" w:name="_Hlk88498298"/>
      <w:r w:rsidRPr="002E27E1">
        <w:rPr>
          <w:rFonts w:cs="Calibri"/>
          <w:sz w:val="24"/>
        </w:rPr>
        <w:t>Osta</w:t>
      </w:r>
      <w:r w:rsidR="008F679B" w:rsidRPr="002E27E1">
        <w:rPr>
          <w:rFonts w:cs="Calibri"/>
          <w:sz w:val="24"/>
        </w:rPr>
        <w:t xml:space="preserve">teczne rozstrzygnięcie konkursu </w:t>
      </w:r>
      <w:r w:rsidRPr="002E27E1">
        <w:rPr>
          <w:rFonts w:cs="Calibri"/>
          <w:sz w:val="24"/>
        </w:rPr>
        <w:t xml:space="preserve">nastąpi w terminie do </w:t>
      </w:r>
      <w:r w:rsidR="00821159">
        <w:rPr>
          <w:rFonts w:cs="Calibri"/>
          <w:sz w:val="24"/>
        </w:rPr>
        <w:t>9</w:t>
      </w:r>
      <w:r w:rsidR="00145D98" w:rsidRPr="002E27E1">
        <w:rPr>
          <w:rFonts w:cs="Calibri"/>
          <w:sz w:val="24"/>
        </w:rPr>
        <w:t>0</w:t>
      </w:r>
      <w:r w:rsidRPr="002E27E1">
        <w:rPr>
          <w:rFonts w:cs="Calibri"/>
          <w:sz w:val="24"/>
        </w:rPr>
        <w:t xml:space="preserve"> dni od ostatniego dnia</w:t>
      </w:r>
      <w:r w:rsidR="004D4E7A" w:rsidRPr="002E27E1">
        <w:rPr>
          <w:rFonts w:cs="Calibri"/>
          <w:sz w:val="24"/>
        </w:rPr>
        <w:t>, wskazanego na</w:t>
      </w:r>
      <w:r w:rsidRPr="002E27E1">
        <w:rPr>
          <w:rFonts w:cs="Calibri"/>
          <w:sz w:val="24"/>
        </w:rPr>
        <w:t xml:space="preserve"> składani</w:t>
      </w:r>
      <w:r w:rsidR="004D4E7A" w:rsidRPr="002E27E1">
        <w:rPr>
          <w:rFonts w:cs="Calibri"/>
          <w:sz w:val="24"/>
        </w:rPr>
        <w:t>e</w:t>
      </w:r>
      <w:r w:rsidRPr="002E27E1">
        <w:rPr>
          <w:rFonts w:cs="Calibri"/>
          <w:sz w:val="24"/>
        </w:rPr>
        <w:t xml:space="preserve"> ofert. Możliwe jest dokonywanie rozstrzygnięć w kilku etapach</w:t>
      </w:r>
      <w:bookmarkEnd w:id="14"/>
      <w:r w:rsidRPr="002E27E1">
        <w:rPr>
          <w:rFonts w:cs="Calibri"/>
          <w:sz w:val="24"/>
        </w:rPr>
        <w:t xml:space="preserve">. </w:t>
      </w:r>
    </w:p>
    <w:p w14:paraId="706B26A0" w14:textId="77777777" w:rsidR="006F41D2" w:rsidRPr="002E27E1" w:rsidRDefault="006F41D2" w:rsidP="007674B6">
      <w:pPr>
        <w:pStyle w:val="Tekstpodstawowy"/>
        <w:widowControl w:val="0"/>
        <w:numPr>
          <w:ilvl w:val="0"/>
          <w:numId w:val="6"/>
        </w:numPr>
        <w:tabs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Niniejszy konkurs zostanie rozstrzygnięty także w przypadku, gdy wpłynie jedna oferta.</w:t>
      </w:r>
    </w:p>
    <w:p w14:paraId="59B5CCD2" w14:textId="77777777" w:rsidR="00EE599F" w:rsidRPr="002E27E1" w:rsidRDefault="00EE599F" w:rsidP="007674B6">
      <w:pPr>
        <w:pStyle w:val="Tekstpodstawowy"/>
        <w:widowControl w:val="0"/>
        <w:numPr>
          <w:ilvl w:val="0"/>
          <w:numId w:val="6"/>
        </w:numPr>
        <w:tabs>
          <w:tab w:val="num" w:pos="426"/>
          <w:tab w:val="center" w:pos="7056"/>
          <w:tab w:val="right" w:pos="11592"/>
        </w:tabs>
        <w:spacing w:line="276" w:lineRule="auto"/>
        <w:ind w:left="426" w:hanging="426"/>
        <w:jc w:val="left"/>
        <w:rPr>
          <w:rFonts w:cs="Calibri"/>
          <w:sz w:val="24"/>
        </w:rPr>
      </w:pPr>
      <w:r w:rsidRPr="002E27E1">
        <w:rPr>
          <w:rFonts w:cs="Calibri"/>
          <w:sz w:val="24"/>
        </w:rPr>
        <w:t>Wyniki niniejszego konkursu zostaną ogłoszone niezwłocznie po wyborze ofert, poprzez</w:t>
      </w:r>
      <w:r>
        <w:rPr>
          <w:rFonts w:cs="Calibri"/>
          <w:sz w:val="24"/>
        </w:rPr>
        <w:t xml:space="preserve"> zamieszczenie</w:t>
      </w:r>
      <w:r w:rsidRPr="002E27E1">
        <w:rPr>
          <w:rFonts w:cs="Calibri"/>
          <w:sz w:val="24"/>
        </w:rPr>
        <w:t>:</w:t>
      </w:r>
    </w:p>
    <w:p w14:paraId="2E7F8881" w14:textId="77777777" w:rsidR="00EE599F" w:rsidRPr="002E27E1" w:rsidRDefault="00EE599F" w:rsidP="007674B6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w Biuletynie Informacji Publicznej Urzędu</w:t>
      </w:r>
      <w:r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>Marszałkowskiego Województwa Opolskiego</w:t>
      </w:r>
      <w:r w:rsidR="00B36BB7">
        <w:rPr>
          <w:rFonts w:cs="Calibri"/>
          <w:color w:val="000000"/>
          <w:sz w:val="24"/>
        </w:rPr>
        <w:t>,</w:t>
      </w:r>
    </w:p>
    <w:p w14:paraId="6DA48C23" w14:textId="77777777" w:rsidR="00EE599F" w:rsidRPr="002E27E1" w:rsidRDefault="00EE599F" w:rsidP="007674B6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na stronie internetowej Urzędu</w:t>
      </w:r>
      <w:r w:rsidRPr="00737A20">
        <w:t xml:space="preserve"> </w:t>
      </w:r>
      <w:r w:rsidRPr="00737A20">
        <w:rPr>
          <w:rFonts w:cs="Calibri"/>
          <w:color w:val="000000"/>
          <w:sz w:val="24"/>
        </w:rPr>
        <w:t>Marszałkowskiego Województwa Opolskiego</w:t>
      </w:r>
      <w:r w:rsidR="00B36BB7">
        <w:rPr>
          <w:rFonts w:cs="Calibri"/>
          <w:color w:val="000000"/>
          <w:sz w:val="24"/>
        </w:rPr>
        <w:t>,</w:t>
      </w:r>
    </w:p>
    <w:p w14:paraId="5CA0FB4C" w14:textId="77777777" w:rsidR="00EE599F" w:rsidRPr="002E27E1" w:rsidRDefault="00EE599F" w:rsidP="007674B6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w siedzibie Urzędu</w:t>
      </w:r>
      <w:r w:rsidRPr="00737A20">
        <w:t xml:space="preserve"> </w:t>
      </w:r>
      <w:r w:rsidRPr="00737A20">
        <w:rPr>
          <w:rFonts w:cs="Calibri"/>
          <w:color w:val="000000"/>
          <w:sz w:val="24"/>
        </w:rPr>
        <w:t>Marszałkowskiego Województwa Opolskiego</w:t>
      </w:r>
      <w:r w:rsidR="00C75CD1"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 xml:space="preserve">w miejscu przeznaczonym </w:t>
      </w:r>
      <w:r w:rsidRPr="002E27E1">
        <w:rPr>
          <w:rFonts w:cs="Calibri"/>
          <w:color w:val="000000"/>
          <w:sz w:val="24"/>
        </w:rPr>
        <w:lastRenderedPageBreak/>
        <w:t>na</w:t>
      </w:r>
      <w:r>
        <w:rPr>
          <w:rFonts w:cs="Calibri"/>
          <w:color w:val="000000"/>
          <w:sz w:val="24"/>
        </w:rPr>
        <w:t xml:space="preserve"> </w:t>
      </w:r>
      <w:r w:rsidRPr="002E27E1">
        <w:rPr>
          <w:rFonts w:cs="Calibri"/>
          <w:color w:val="000000"/>
          <w:sz w:val="24"/>
        </w:rPr>
        <w:t>zamieszczanie ogłoszeń</w:t>
      </w:r>
      <w:r>
        <w:rPr>
          <w:rFonts w:cs="Calibri"/>
          <w:color w:val="000000"/>
          <w:sz w:val="24"/>
        </w:rPr>
        <w:t>;</w:t>
      </w:r>
    </w:p>
    <w:p w14:paraId="26D571B2" w14:textId="77777777" w:rsidR="004C4CF5" w:rsidRPr="00EE599F" w:rsidRDefault="00EE599F" w:rsidP="007674B6">
      <w:pPr>
        <w:pStyle w:val="Tekstpodstawowy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w </w:t>
      </w:r>
      <w:r w:rsidR="00547DFD">
        <w:rPr>
          <w:rFonts w:cs="Calibri"/>
          <w:color w:val="000000"/>
          <w:sz w:val="24"/>
        </w:rPr>
        <w:t>A</w:t>
      </w:r>
      <w:r w:rsidRPr="002E27E1">
        <w:rPr>
          <w:rFonts w:cs="Calibri"/>
          <w:color w:val="000000"/>
          <w:sz w:val="24"/>
        </w:rPr>
        <w:t xml:space="preserve">plikacji Generator </w:t>
      </w:r>
      <w:proofErr w:type="spellStart"/>
      <w:r w:rsidRPr="002E27E1">
        <w:rPr>
          <w:rFonts w:cs="Calibri"/>
          <w:color w:val="000000"/>
          <w:sz w:val="24"/>
        </w:rPr>
        <w:t>eNGO</w:t>
      </w:r>
      <w:proofErr w:type="spellEnd"/>
      <w:r w:rsidRPr="002E27E1">
        <w:rPr>
          <w:rFonts w:cs="Calibri"/>
          <w:color w:val="000000"/>
          <w:sz w:val="24"/>
        </w:rPr>
        <w:t xml:space="preserve"> dostępnej na stronie: www.opolskie.engo.org.pl.</w:t>
      </w:r>
    </w:p>
    <w:p w14:paraId="65778065" w14:textId="77777777" w:rsidR="004C4CF5" w:rsidRPr="002E27E1" w:rsidRDefault="004C4CF5" w:rsidP="007674B6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pacing w:line="276" w:lineRule="auto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Zarząd Województwa Opolskiego unieważnia konkurs, jeżeli:</w:t>
      </w:r>
    </w:p>
    <w:p w14:paraId="34858E84" w14:textId="77777777" w:rsidR="004C4CF5" w:rsidRPr="002E27E1" w:rsidRDefault="004C4CF5" w:rsidP="007674B6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nie złożono żadnej oferty</w:t>
      </w:r>
      <w:r w:rsidR="00EE599F">
        <w:rPr>
          <w:rFonts w:cs="Calibri"/>
          <w:color w:val="000000"/>
          <w:sz w:val="24"/>
        </w:rPr>
        <w:t>;</w:t>
      </w:r>
    </w:p>
    <w:p w14:paraId="02B9200B" w14:textId="77777777" w:rsidR="004C4CF5" w:rsidRPr="002E27E1" w:rsidRDefault="004C4CF5" w:rsidP="007674B6">
      <w:pPr>
        <w:pStyle w:val="Tekstpodstawowy"/>
        <w:widowControl w:val="0"/>
        <w:numPr>
          <w:ilvl w:val="0"/>
          <w:numId w:val="12"/>
        </w:numPr>
        <w:tabs>
          <w:tab w:val="left" w:pos="284"/>
        </w:tabs>
        <w:spacing w:line="276" w:lineRule="auto"/>
        <w:ind w:left="851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żadna ze złożonych ofert nie spełni wymogów zawartych w ogłoszeniu o konkursie.</w:t>
      </w:r>
    </w:p>
    <w:p w14:paraId="130F016B" w14:textId="77777777" w:rsidR="00A30481" w:rsidRPr="002E27E1" w:rsidRDefault="004C4CF5" w:rsidP="007674B6">
      <w:pPr>
        <w:pStyle w:val="Tekstpodstawowy"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Informacja o unieważnieniu konkursu zostanie podana do publicznej wiadomości </w:t>
      </w:r>
      <w:r w:rsidR="00ED3684" w:rsidRPr="002E27E1">
        <w:rPr>
          <w:rFonts w:cs="Calibri"/>
          <w:color w:val="000000"/>
          <w:sz w:val="24"/>
        </w:rPr>
        <w:t xml:space="preserve">w sposób określony w ust </w:t>
      </w:r>
      <w:r w:rsidR="0095269D">
        <w:rPr>
          <w:rFonts w:cs="Calibri"/>
          <w:color w:val="000000"/>
          <w:sz w:val="24"/>
        </w:rPr>
        <w:t>6</w:t>
      </w:r>
      <w:r w:rsidR="00ED3684" w:rsidRPr="002E27E1">
        <w:rPr>
          <w:rFonts w:cs="Calibri"/>
          <w:color w:val="000000"/>
          <w:sz w:val="24"/>
        </w:rPr>
        <w:t>.</w:t>
      </w:r>
    </w:p>
    <w:p w14:paraId="142550C2" w14:textId="77777777" w:rsidR="00B61D0B" w:rsidRPr="00EE6DF0" w:rsidRDefault="00B61D0B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b/>
          <w:color w:val="000000"/>
          <w:sz w:val="16"/>
          <w:szCs w:val="16"/>
        </w:rPr>
      </w:pPr>
    </w:p>
    <w:p w14:paraId="7697D308" w14:textId="77777777" w:rsidR="00ED3684" w:rsidRPr="002E27E1" w:rsidRDefault="00D95193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b/>
          <w:bCs/>
          <w:sz w:val="24"/>
        </w:rPr>
      </w:pPr>
      <w:r w:rsidRPr="002E27E1">
        <w:rPr>
          <w:rFonts w:cs="Calibri"/>
          <w:b/>
          <w:color w:val="000000"/>
          <w:sz w:val="24"/>
        </w:rPr>
        <w:t xml:space="preserve">VIII. </w:t>
      </w:r>
      <w:r w:rsidRPr="002E27E1">
        <w:rPr>
          <w:rFonts w:cs="Calibri"/>
          <w:b/>
          <w:bCs/>
          <w:sz w:val="24"/>
        </w:rPr>
        <w:t>ZADANIA PUBLICZNE TEGO SAMEGO RODZAJU ZREALIZOWANE W ROKU OGŁOSZENIA KONKURSU ORAZ W ROKU POPRZEDNIM I ZWIĄZANE Z NIMI KOSZTY</w:t>
      </w:r>
    </w:p>
    <w:p w14:paraId="3987BF5C" w14:textId="3622802C" w:rsidR="00D95193" w:rsidRPr="00117FC3" w:rsidRDefault="00D95193" w:rsidP="007674B6">
      <w:pPr>
        <w:pStyle w:val="Tekstpodstawowy"/>
        <w:widowControl w:val="0"/>
        <w:numPr>
          <w:ilvl w:val="3"/>
          <w:numId w:val="16"/>
        </w:numPr>
        <w:tabs>
          <w:tab w:val="left" w:pos="0"/>
        </w:tabs>
        <w:spacing w:line="276" w:lineRule="auto"/>
        <w:ind w:left="426" w:hanging="426"/>
        <w:jc w:val="left"/>
        <w:rPr>
          <w:rFonts w:cs="Calibri"/>
          <w:bCs/>
          <w:color w:val="000000"/>
          <w:sz w:val="24"/>
        </w:rPr>
      </w:pPr>
      <w:bookmarkStart w:id="15" w:name="_Hlk86697145"/>
      <w:r w:rsidRPr="002E27E1">
        <w:rPr>
          <w:rFonts w:cs="Calibri"/>
          <w:bCs/>
          <w:color w:val="000000"/>
          <w:sz w:val="24"/>
        </w:rPr>
        <w:t xml:space="preserve">Podaje się do wiadomości, że suma dotacji przyznanych przez Zarząd Województwa Opolskiego na realizację </w:t>
      </w:r>
      <w:r w:rsidR="00F72012" w:rsidRPr="002E27E1">
        <w:rPr>
          <w:rFonts w:cs="Calibri"/>
          <w:bCs/>
          <w:color w:val="000000"/>
          <w:sz w:val="24"/>
        </w:rPr>
        <w:t xml:space="preserve">przez Podmioty </w:t>
      </w:r>
      <w:r w:rsidRPr="002E27E1">
        <w:rPr>
          <w:rFonts w:cs="Calibri"/>
          <w:bCs/>
          <w:color w:val="000000"/>
          <w:sz w:val="24"/>
        </w:rPr>
        <w:t>zadań publicznych</w:t>
      </w:r>
      <w:r w:rsidR="00F72012" w:rsidRPr="002E27E1">
        <w:rPr>
          <w:rFonts w:cs="Calibri"/>
          <w:bCs/>
          <w:color w:val="000000"/>
          <w:sz w:val="24"/>
        </w:rPr>
        <w:t xml:space="preserve"> w </w:t>
      </w:r>
      <w:r w:rsidR="006B030C" w:rsidRPr="002E27E1">
        <w:rPr>
          <w:rFonts w:cs="Calibri"/>
          <w:bCs/>
          <w:color w:val="000000"/>
          <w:sz w:val="24"/>
        </w:rPr>
        <w:t>zakresie</w:t>
      </w:r>
      <w:r w:rsidR="00117FC3">
        <w:rPr>
          <w:rFonts w:cs="Calibri"/>
          <w:bCs/>
          <w:color w:val="000000"/>
          <w:sz w:val="24"/>
        </w:rPr>
        <w:t xml:space="preserve"> </w:t>
      </w:r>
      <w:r w:rsidR="00117FC3" w:rsidRPr="00117FC3">
        <w:rPr>
          <w:rFonts w:cs="Calibri"/>
          <w:color w:val="000000"/>
          <w:sz w:val="24"/>
        </w:rPr>
        <w:t>wsparcia rozwoju instytucjonalnego</w:t>
      </w:r>
      <w:r w:rsidR="00CB6A32">
        <w:rPr>
          <w:rFonts w:cs="Calibri"/>
          <w:color w:val="000000"/>
          <w:sz w:val="24"/>
        </w:rPr>
        <w:br/>
      </w:r>
      <w:r w:rsidR="00117FC3" w:rsidRPr="00117FC3">
        <w:rPr>
          <w:rFonts w:cs="Calibri"/>
          <w:color w:val="000000"/>
          <w:sz w:val="24"/>
        </w:rPr>
        <w:t xml:space="preserve">i infrastrukturalnego </w:t>
      </w:r>
      <w:r w:rsidRPr="00117FC3">
        <w:rPr>
          <w:rFonts w:cs="Calibri"/>
          <w:bCs/>
          <w:color w:val="000000"/>
          <w:sz w:val="24"/>
        </w:rPr>
        <w:t>wyniosła:</w:t>
      </w:r>
    </w:p>
    <w:bookmarkEnd w:id="15"/>
    <w:p w14:paraId="27C5042A" w14:textId="23745811" w:rsidR="003D0692" w:rsidRPr="002E27E1" w:rsidRDefault="00D95193" w:rsidP="007674B6">
      <w:pPr>
        <w:pStyle w:val="Tekstpodstawowy"/>
        <w:widowControl w:val="0"/>
        <w:numPr>
          <w:ilvl w:val="0"/>
          <w:numId w:val="13"/>
        </w:numPr>
        <w:tabs>
          <w:tab w:val="left" w:pos="0"/>
        </w:tabs>
        <w:spacing w:line="276" w:lineRule="auto"/>
        <w:ind w:left="851" w:hanging="425"/>
        <w:jc w:val="left"/>
        <w:rPr>
          <w:rFonts w:cs="Calibri"/>
          <w:bCs/>
          <w:color w:val="000000"/>
          <w:sz w:val="24"/>
        </w:rPr>
      </w:pPr>
      <w:r w:rsidRPr="002E27E1">
        <w:rPr>
          <w:rFonts w:cs="Calibri"/>
          <w:bCs/>
          <w:color w:val="000000"/>
          <w:sz w:val="24"/>
        </w:rPr>
        <w:t>w roku</w:t>
      </w:r>
      <w:r w:rsidR="003D0692" w:rsidRPr="002E27E1">
        <w:rPr>
          <w:rFonts w:cs="Calibri"/>
          <w:bCs/>
          <w:color w:val="000000"/>
          <w:sz w:val="24"/>
        </w:rPr>
        <w:t xml:space="preserve"> </w:t>
      </w:r>
      <w:r w:rsidR="00117FC3">
        <w:rPr>
          <w:rFonts w:cs="Calibri"/>
          <w:bCs/>
          <w:color w:val="000000"/>
          <w:sz w:val="24"/>
        </w:rPr>
        <w:t>202</w:t>
      </w:r>
      <w:r w:rsidR="00BD7C08">
        <w:rPr>
          <w:rFonts w:cs="Calibri"/>
          <w:bCs/>
          <w:color w:val="000000"/>
          <w:sz w:val="24"/>
        </w:rPr>
        <w:t>3</w:t>
      </w:r>
      <w:r w:rsidRPr="002E27E1">
        <w:rPr>
          <w:rFonts w:cs="Calibri"/>
          <w:bCs/>
          <w:color w:val="000000"/>
          <w:sz w:val="24"/>
        </w:rPr>
        <w:t xml:space="preserve"> </w:t>
      </w:r>
      <w:r w:rsidR="00117FC3">
        <w:rPr>
          <w:rFonts w:cs="Calibri"/>
          <w:bCs/>
          <w:color w:val="000000"/>
          <w:sz w:val="24"/>
        </w:rPr>
        <w:t>–</w:t>
      </w:r>
      <w:r w:rsidRPr="002E27E1">
        <w:rPr>
          <w:rFonts w:cs="Calibri"/>
          <w:bCs/>
          <w:color w:val="000000"/>
          <w:sz w:val="24"/>
        </w:rPr>
        <w:t xml:space="preserve"> </w:t>
      </w:r>
      <w:r w:rsidR="00BD7C08">
        <w:rPr>
          <w:rFonts w:cs="Calibri"/>
          <w:bCs/>
          <w:color w:val="000000"/>
          <w:sz w:val="24"/>
        </w:rPr>
        <w:t>1 0</w:t>
      </w:r>
      <w:r w:rsidR="00AE2A56">
        <w:rPr>
          <w:rFonts w:cs="Calibri"/>
          <w:bCs/>
          <w:color w:val="000000"/>
          <w:sz w:val="24"/>
        </w:rPr>
        <w:t>00</w:t>
      </w:r>
      <w:r w:rsidR="00117FC3">
        <w:rPr>
          <w:rFonts w:cs="Calibri"/>
          <w:bCs/>
          <w:color w:val="000000"/>
          <w:sz w:val="24"/>
        </w:rPr>
        <w:t xml:space="preserve"> 000,00 </w:t>
      </w:r>
      <w:r w:rsidRPr="002E27E1">
        <w:rPr>
          <w:rFonts w:cs="Calibri"/>
          <w:bCs/>
          <w:color w:val="000000"/>
          <w:sz w:val="24"/>
        </w:rPr>
        <w:t>zł</w:t>
      </w:r>
      <w:r w:rsidR="00EE599F">
        <w:rPr>
          <w:rFonts w:cs="Calibri"/>
          <w:bCs/>
          <w:color w:val="000000"/>
          <w:sz w:val="24"/>
        </w:rPr>
        <w:t>;</w:t>
      </w:r>
    </w:p>
    <w:p w14:paraId="4C3D8DA2" w14:textId="416342D1" w:rsidR="003D0692" w:rsidRPr="002E27E1" w:rsidRDefault="00D95193" w:rsidP="007674B6">
      <w:pPr>
        <w:pStyle w:val="Tekstpodstawowy"/>
        <w:widowControl w:val="0"/>
        <w:numPr>
          <w:ilvl w:val="0"/>
          <w:numId w:val="13"/>
        </w:numPr>
        <w:tabs>
          <w:tab w:val="left" w:pos="0"/>
        </w:tabs>
        <w:spacing w:line="276" w:lineRule="auto"/>
        <w:ind w:left="851" w:hanging="425"/>
        <w:jc w:val="left"/>
        <w:rPr>
          <w:rFonts w:cs="Calibri"/>
          <w:bCs/>
          <w:color w:val="000000"/>
          <w:sz w:val="24"/>
        </w:rPr>
      </w:pPr>
      <w:r w:rsidRPr="002E27E1">
        <w:rPr>
          <w:rFonts w:cs="Calibri"/>
          <w:bCs/>
          <w:color w:val="000000"/>
          <w:sz w:val="24"/>
        </w:rPr>
        <w:t>w roku</w:t>
      </w:r>
      <w:r w:rsidR="003D0692" w:rsidRPr="002E27E1">
        <w:rPr>
          <w:rFonts w:cs="Calibri"/>
          <w:bCs/>
          <w:color w:val="000000"/>
          <w:sz w:val="24"/>
        </w:rPr>
        <w:t xml:space="preserve"> </w:t>
      </w:r>
      <w:r w:rsidR="00117FC3">
        <w:rPr>
          <w:rFonts w:cs="Calibri"/>
          <w:bCs/>
          <w:color w:val="000000"/>
          <w:sz w:val="24"/>
        </w:rPr>
        <w:t>202</w:t>
      </w:r>
      <w:r w:rsidR="00BD7C08">
        <w:rPr>
          <w:rFonts w:cs="Calibri"/>
          <w:bCs/>
          <w:color w:val="000000"/>
          <w:sz w:val="24"/>
        </w:rPr>
        <w:t>4</w:t>
      </w:r>
      <w:r w:rsidRPr="002E27E1">
        <w:rPr>
          <w:rFonts w:cs="Calibri"/>
          <w:bCs/>
          <w:color w:val="000000"/>
          <w:sz w:val="24"/>
        </w:rPr>
        <w:t xml:space="preserve"> </w:t>
      </w:r>
      <w:r w:rsidR="00C1603A">
        <w:rPr>
          <w:rFonts w:cs="Calibri"/>
          <w:bCs/>
          <w:color w:val="000000"/>
          <w:sz w:val="24"/>
        </w:rPr>
        <w:t>–</w:t>
      </w:r>
      <w:r w:rsidRPr="002E27E1">
        <w:rPr>
          <w:rFonts w:cs="Calibri"/>
          <w:bCs/>
          <w:color w:val="000000"/>
          <w:sz w:val="24"/>
        </w:rPr>
        <w:t xml:space="preserve"> </w:t>
      </w:r>
      <w:r w:rsidR="00CB6A32">
        <w:rPr>
          <w:rFonts w:cs="Calibri"/>
          <w:bCs/>
          <w:color w:val="000000"/>
          <w:sz w:val="24"/>
        </w:rPr>
        <w:t xml:space="preserve">1 </w:t>
      </w:r>
      <w:r w:rsidR="00C1603A">
        <w:rPr>
          <w:rFonts w:cs="Calibri"/>
          <w:bCs/>
          <w:color w:val="000000"/>
          <w:sz w:val="24"/>
        </w:rPr>
        <w:t>00</w:t>
      </w:r>
      <w:r w:rsidR="00CB6A32">
        <w:rPr>
          <w:rFonts w:cs="Calibri"/>
          <w:bCs/>
          <w:color w:val="000000"/>
          <w:sz w:val="24"/>
        </w:rPr>
        <w:t xml:space="preserve">0 </w:t>
      </w:r>
      <w:r w:rsidR="00C1603A">
        <w:rPr>
          <w:rFonts w:cs="Calibri"/>
          <w:bCs/>
          <w:color w:val="000000"/>
          <w:sz w:val="24"/>
        </w:rPr>
        <w:t xml:space="preserve">000,00 </w:t>
      </w:r>
      <w:r w:rsidRPr="002E27E1">
        <w:rPr>
          <w:rFonts w:cs="Calibri"/>
          <w:bCs/>
          <w:color w:val="000000"/>
          <w:sz w:val="24"/>
        </w:rPr>
        <w:t>zł.</w:t>
      </w:r>
    </w:p>
    <w:p w14:paraId="706F598A" w14:textId="77777777" w:rsidR="00C82890" w:rsidRPr="00B40F45" w:rsidRDefault="003D0692" w:rsidP="007674B6">
      <w:pPr>
        <w:pStyle w:val="Tekstpodstawowy"/>
        <w:widowControl w:val="0"/>
        <w:numPr>
          <w:ilvl w:val="0"/>
          <w:numId w:val="14"/>
        </w:numPr>
        <w:tabs>
          <w:tab w:val="clear" w:pos="360"/>
          <w:tab w:val="left" w:pos="0"/>
          <w:tab w:val="num" w:pos="426"/>
        </w:tabs>
        <w:spacing w:line="276" w:lineRule="auto"/>
        <w:ind w:left="426" w:hanging="426"/>
        <w:jc w:val="left"/>
        <w:rPr>
          <w:rFonts w:cs="Calibri"/>
          <w:bCs/>
          <w:color w:val="000000"/>
          <w:sz w:val="24"/>
        </w:rPr>
      </w:pPr>
      <w:r w:rsidRPr="002E27E1">
        <w:rPr>
          <w:rFonts w:cs="Calibri"/>
          <w:bCs/>
          <w:color w:val="000000"/>
          <w:sz w:val="24"/>
        </w:rPr>
        <w:t>W</w:t>
      </w:r>
      <w:r w:rsidR="00D95193" w:rsidRPr="002E27E1">
        <w:rPr>
          <w:rFonts w:cs="Calibri"/>
          <w:bCs/>
          <w:color w:val="000000"/>
          <w:sz w:val="24"/>
        </w:rPr>
        <w:t>ykaz</w:t>
      </w:r>
      <w:r w:rsidRPr="002E27E1">
        <w:rPr>
          <w:rFonts w:cs="Calibri"/>
          <w:bCs/>
          <w:color w:val="000000"/>
          <w:sz w:val="24"/>
        </w:rPr>
        <w:t>y</w:t>
      </w:r>
      <w:r w:rsidR="00D95193" w:rsidRPr="002E27E1">
        <w:rPr>
          <w:rFonts w:cs="Calibri"/>
          <w:bCs/>
          <w:color w:val="000000"/>
          <w:sz w:val="24"/>
        </w:rPr>
        <w:t xml:space="preserve"> zrealizowanych zadań tego samego rodzaju i związanych z nimi kosztów, </w:t>
      </w:r>
      <w:r w:rsidRPr="002E27E1">
        <w:rPr>
          <w:rFonts w:cs="Calibri"/>
          <w:bCs/>
          <w:color w:val="000000"/>
          <w:sz w:val="24"/>
        </w:rPr>
        <w:t>dostępne są na stronie:</w:t>
      </w:r>
    </w:p>
    <w:p w14:paraId="76D1C897" w14:textId="6F7D7123" w:rsidR="0026005B" w:rsidRPr="009257A1" w:rsidRDefault="00000000" w:rsidP="007674B6">
      <w:pPr>
        <w:pStyle w:val="Tekstpodstawowy"/>
        <w:widowControl w:val="0"/>
        <w:numPr>
          <w:ilvl w:val="0"/>
          <w:numId w:val="17"/>
        </w:numPr>
        <w:tabs>
          <w:tab w:val="left" w:pos="0"/>
        </w:tabs>
        <w:spacing w:line="276" w:lineRule="auto"/>
        <w:jc w:val="left"/>
        <w:rPr>
          <w:rStyle w:val="Hipercze"/>
          <w:rFonts w:cs="Calibri"/>
          <w:bCs/>
          <w:color w:val="auto"/>
          <w:sz w:val="22"/>
          <w:szCs w:val="22"/>
          <w:u w:val="none"/>
        </w:rPr>
      </w:pPr>
      <w:hyperlink r:id="rId10" w:history="1">
        <w:r w:rsidR="0026005B" w:rsidRPr="009257A1">
          <w:rPr>
            <w:rStyle w:val="Hipercze"/>
            <w:rFonts w:cs="Calibri"/>
            <w:bCs/>
            <w:color w:val="auto"/>
            <w:sz w:val="22"/>
            <w:szCs w:val="22"/>
          </w:rPr>
          <w:t>https://bip.opolskie.pl/2023/03/zarzad-wojewodztwa-opolskiego-oglasza-otwarty-konkurs-ofert-na-realizacje-zadan-publicznych-w-zakresie-wsparcia-rozwoju-instytucjonalnego-i-infrastrukturalnego-w-2023-roku-pn-nowoczesna-infrastr/</w:t>
        </w:r>
      </w:hyperlink>
    </w:p>
    <w:p w14:paraId="12CFF665" w14:textId="37059B53" w:rsidR="00BD7C08" w:rsidRPr="009257A1" w:rsidRDefault="00000000" w:rsidP="007674B6">
      <w:pPr>
        <w:pStyle w:val="Tekstpodstawowy"/>
        <w:widowControl w:val="0"/>
        <w:numPr>
          <w:ilvl w:val="0"/>
          <w:numId w:val="17"/>
        </w:numPr>
        <w:tabs>
          <w:tab w:val="left" w:pos="0"/>
        </w:tabs>
        <w:spacing w:line="276" w:lineRule="auto"/>
        <w:jc w:val="left"/>
        <w:rPr>
          <w:rStyle w:val="Hipercze"/>
          <w:rFonts w:cs="Calibri"/>
          <w:bCs/>
          <w:color w:val="auto"/>
          <w:sz w:val="22"/>
          <w:szCs w:val="22"/>
          <w:u w:val="none"/>
        </w:rPr>
      </w:pPr>
      <w:hyperlink r:id="rId11" w:history="1">
        <w:r w:rsidR="00BD7C08" w:rsidRPr="009257A1">
          <w:rPr>
            <w:rStyle w:val="Hipercze"/>
            <w:color w:val="auto"/>
            <w:sz w:val="22"/>
            <w:szCs w:val="22"/>
          </w:rPr>
          <w:t>Zarząd Województwa Opolskiego ogłasza otwarty konkurs ofert na realizację zadań publicznych w 2024 r., w zakresie wsparcia rozwoju instytucjonalnego i infrastrukturalnego organizacji pozarządowych i innych uprawnionych podmiotów pn. „NOWOCZESNA INFRASTRUKTURA DLA NGO W OPOLSKIM”, skierowany do organizacji pozarządowych i innych uprawnionych podmiotów wskazanych w art. 3 ust. 3 ustawy z dnia 24 kwietnia 2003 r. o działalności pożytku publicznego i o wolontariacie – BIP Opolskie.pl</w:t>
        </w:r>
      </w:hyperlink>
    </w:p>
    <w:p w14:paraId="1109061F" w14:textId="77777777" w:rsidR="0026005B" w:rsidRDefault="0026005B" w:rsidP="007674B6">
      <w:pPr>
        <w:pStyle w:val="Tekstpodstawowy"/>
        <w:widowControl w:val="0"/>
        <w:tabs>
          <w:tab w:val="left" w:pos="0"/>
        </w:tabs>
        <w:jc w:val="left"/>
        <w:rPr>
          <w:rStyle w:val="Hipercze"/>
          <w:rFonts w:cs="Calibri"/>
          <w:bCs/>
          <w:sz w:val="24"/>
        </w:rPr>
      </w:pPr>
    </w:p>
    <w:p w14:paraId="3D1B7ABE" w14:textId="77777777" w:rsidR="00551E2C" w:rsidRPr="00A92D2E" w:rsidRDefault="00551E2C" w:rsidP="007674B6">
      <w:pPr>
        <w:pStyle w:val="Tekstpodstawowy"/>
        <w:widowControl w:val="0"/>
        <w:tabs>
          <w:tab w:val="left" w:pos="0"/>
        </w:tabs>
        <w:spacing w:line="276" w:lineRule="auto"/>
        <w:jc w:val="left"/>
        <w:rPr>
          <w:rFonts w:cs="Calibri"/>
          <w:bCs/>
          <w:color w:val="000000"/>
          <w:sz w:val="8"/>
          <w:szCs w:val="8"/>
        </w:rPr>
      </w:pPr>
    </w:p>
    <w:p w14:paraId="4CF4FC0D" w14:textId="77777777" w:rsidR="00D95193" w:rsidRPr="002E27E1" w:rsidRDefault="00D95193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b/>
          <w:color w:val="000000"/>
          <w:sz w:val="24"/>
        </w:rPr>
      </w:pPr>
      <w:r w:rsidRPr="002E27E1">
        <w:rPr>
          <w:rFonts w:cs="Calibri"/>
          <w:b/>
          <w:color w:val="000000"/>
          <w:sz w:val="24"/>
        </w:rPr>
        <w:t>IX. HARMONOGRAM REALIZACJI KONKURSU:</w:t>
      </w:r>
    </w:p>
    <w:p w14:paraId="6D765F4E" w14:textId="0C21527C" w:rsidR="008D380B" w:rsidRPr="002E27E1" w:rsidRDefault="00533429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bCs/>
          <w:color w:val="000000"/>
          <w:sz w:val="24"/>
        </w:rPr>
      </w:pPr>
      <w:r w:rsidRPr="002E27E1">
        <w:rPr>
          <w:rFonts w:cs="Calibri"/>
          <w:bCs/>
          <w:color w:val="000000"/>
          <w:sz w:val="24"/>
        </w:rPr>
        <w:t xml:space="preserve">Procedura niniejszego konkursu będzie przeprowadzana w oparciu o następujące </w:t>
      </w:r>
      <w:r w:rsidR="008D380B" w:rsidRPr="002E27E1">
        <w:rPr>
          <w:rFonts w:cs="Calibri"/>
          <w:bCs/>
          <w:color w:val="000000"/>
          <w:sz w:val="24"/>
        </w:rPr>
        <w:t>terminy:</w:t>
      </w:r>
    </w:p>
    <w:p w14:paraId="71331258" w14:textId="77777777" w:rsidR="00B808B0" w:rsidRPr="00EE6DF0" w:rsidRDefault="00B808B0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b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3"/>
        <w:gridCol w:w="3377"/>
      </w:tblGrid>
      <w:tr w:rsidR="00A3301A" w:rsidRPr="002E27E1" w14:paraId="4A232357" w14:textId="77777777" w:rsidTr="00821159">
        <w:tc>
          <w:tcPr>
            <w:tcW w:w="6393" w:type="dxa"/>
            <w:shd w:val="clear" w:color="auto" w:fill="auto"/>
          </w:tcPr>
          <w:p w14:paraId="4F53A018" w14:textId="77777777" w:rsidR="00533429" w:rsidRPr="002E27E1" w:rsidRDefault="00533429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/>
                <w:color w:val="000000"/>
                <w:sz w:val="24"/>
                <w:lang w:eastAsia="pl-PL"/>
              </w:rPr>
            </w:pPr>
            <w:r w:rsidRPr="002E27E1">
              <w:rPr>
                <w:rFonts w:cs="Calibri"/>
                <w:b/>
                <w:color w:val="000000"/>
                <w:sz w:val="24"/>
                <w:lang w:eastAsia="pl-PL"/>
              </w:rPr>
              <w:t>ETAP KONKURSU</w:t>
            </w:r>
          </w:p>
        </w:tc>
        <w:tc>
          <w:tcPr>
            <w:tcW w:w="3377" w:type="dxa"/>
            <w:shd w:val="clear" w:color="auto" w:fill="auto"/>
          </w:tcPr>
          <w:p w14:paraId="5631A8BC" w14:textId="77777777" w:rsidR="00533429" w:rsidRPr="002E27E1" w:rsidRDefault="00533429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/>
                <w:color w:val="000000"/>
                <w:sz w:val="24"/>
                <w:lang w:eastAsia="pl-PL"/>
              </w:rPr>
            </w:pPr>
            <w:r w:rsidRPr="002E27E1">
              <w:rPr>
                <w:rFonts w:cs="Calibri"/>
                <w:b/>
                <w:color w:val="000000"/>
                <w:sz w:val="24"/>
                <w:lang w:eastAsia="pl-PL"/>
              </w:rPr>
              <w:t>TERMIN KOŃCOWY</w:t>
            </w:r>
          </w:p>
        </w:tc>
      </w:tr>
      <w:tr w:rsidR="00A3301A" w:rsidRPr="002E27E1" w14:paraId="1C1D83AB" w14:textId="77777777" w:rsidTr="00821159">
        <w:tc>
          <w:tcPr>
            <w:tcW w:w="6393" w:type="dxa"/>
            <w:shd w:val="clear" w:color="auto" w:fill="auto"/>
          </w:tcPr>
          <w:p w14:paraId="410FA1CA" w14:textId="77777777" w:rsidR="00533429" w:rsidRPr="002E27E1" w:rsidRDefault="00E556B3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color w:val="000000"/>
                <w:sz w:val="24"/>
                <w:lang w:eastAsia="pl-PL"/>
              </w:rPr>
            </w:pPr>
            <w:r>
              <w:rPr>
                <w:rFonts w:cs="Calibri"/>
                <w:bCs/>
                <w:color w:val="000000"/>
                <w:sz w:val="24"/>
                <w:lang w:eastAsia="pl-PL"/>
              </w:rPr>
              <w:t>Składanie</w:t>
            </w:r>
            <w:r w:rsidR="00533429" w:rsidRPr="002E27E1">
              <w:rPr>
                <w:rFonts w:cs="Calibri"/>
                <w:bCs/>
                <w:color w:val="000000"/>
                <w:sz w:val="24"/>
                <w:lang w:eastAsia="pl-PL"/>
              </w:rPr>
              <w:t xml:space="preserve"> ofert</w:t>
            </w:r>
          </w:p>
        </w:tc>
        <w:tc>
          <w:tcPr>
            <w:tcW w:w="3377" w:type="dxa"/>
            <w:shd w:val="clear" w:color="auto" w:fill="auto"/>
          </w:tcPr>
          <w:p w14:paraId="0FBE8C6A" w14:textId="6BFE1CDF" w:rsidR="00533429" w:rsidRPr="0038070E" w:rsidRDefault="00252ED8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color w:val="000000"/>
                <w:sz w:val="24"/>
                <w:lang w:eastAsia="pl-PL"/>
              </w:rPr>
            </w:pPr>
            <w:r w:rsidRPr="0038070E">
              <w:rPr>
                <w:rFonts w:cs="Calibri"/>
                <w:bCs/>
                <w:color w:val="000000"/>
                <w:sz w:val="24"/>
                <w:lang w:eastAsia="pl-PL"/>
              </w:rPr>
              <w:t xml:space="preserve">do </w:t>
            </w:r>
            <w:r w:rsidR="009F63B4">
              <w:rPr>
                <w:rFonts w:cs="Calibri"/>
                <w:bCs/>
                <w:color w:val="000000"/>
                <w:sz w:val="24"/>
                <w:lang w:eastAsia="pl-PL"/>
              </w:rPr>
              <w:t>06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>.0</w:t>
            </w:r>
            <w:r w:rsidR="009F63B4">
              <w:rPr>
                <w:rFonts w:cs="Calibri"/>
                <w:bCs/>
                <w:color w:val="000000"/>
                <w:sz w:val="24"/>
                <w:lang w:eastAsia="pl-PL"/>
              </w:rPr>
              <w:t>6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>.202</w:t>
            </w:r>
            <w:r w:rsidR="0026005B">
              <w:rPr>
                <w:rFonts w:cs="Calibri"/>
                <w:bCs/>
                <w:color w:val="000000"/>
                <w:sz w:val="24"/>
                <w:lang w:eastAsia="pl-PL"/>
              </w:rPr>
              <w:t>4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 xml:space="preserve"> r.</w:t>
            </w:r>
          </w:p>
        </w:tc>
      </w:tr>
      <w:tr w:rsidR="00A3301A" w:rsidRPr="002E27E1" w14:paraId="30DB4560" w14:textId="77777777" w:rsidTr="00821159">
        <w:tc>
          <w:tcPr>
            <w:tcW w:w="6393" w:type="dxa"/>
            <w:shd w:val="clear" w:color="auto" w:fill="auto"/>
          </w:tcPr>
          <w:p w14:paraId="335103B3" w14:textId="77777777" w:rsidR="00533429" w:rsidRPr="00166165" w:rsidRDefault="00533429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color w:val="000000"/>
                <w:sz w:val="24"/>
                <w:lang w:eastAsia="pl-PL"/>
              </w:rPr>
            </w:pPr>
            <w:r w:rsidRPr="002E27E1">
              <w:rPr>
                <w:rFonts w:cs="Calibri"/>
                <w:bCs/>
                <w:color w:val="000000"/>
                <w:sz w:val="24"/>
                <w:lang w:eastAsia="pl-PL"/>
              </w:rPr>
              <w:t>Przeprowadzenie oceny formalnej</w:t>
            </w:r>
            <w:r w:rsidR="00166165">
              <w:rPr>
                <w:rFonts w:cs="Calibri"/>
                <w:bCs/>
                <w:color w:val="000000"/>
                <w:sz w:val="24"/>
                <w:lang w:eastAsia="pl-PL"/>
              </w:rPr>
              <w:t xml:space="preserve"> i merytorycznej</w:t>
            </w:r>
            <w:r w:rsidR="00E556B3">
              <w:rPr>
                <w:rFonts w:cs="Calibri"/>
                <w:bCs/>
                <w:color w:val="000000"/>
                <w:sz w:val="24"/>
                <w:lang w:eastAsia="pl-PL"/>
              </w:rPr>
              <w:t xml:space="preserve"> ofert</w:t>
            </w:r>
          </w:p>
        </w:tc>
        <w:tc>
          <w:tcPr>
            <w:tcW w:w="3377" w:type="dxa"/>
            <w:shd w:val="clear" w:color="auto" w:fill="auto"/>
          </w:tcPr>
          <w:p w14:paraId="4607B5EE" w14:textId="437A4F90" w:rsidR="00533429" w:rsidRPr="0038070E" w:rsidRDefault="00252ED8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color w:val="000000"/>
                <w:sz w:val="24"/>
                <w:lang w:eastAsia="pl-PL"/>
              </w:rPr>
            </w:pPr>
            <w:r w:rsidRPr="0038070E">
              <w:rPr>
                <w:rFonts w:cs="Calibri"/>
                <w:bCs/>
                <w:color w:val="000000"/>
                <w:sz w:val="24"/>
                <w:lang w:eastAsia="pl-PL"/>
              </w:rPr>
              <w:t xml:space="preserve">do </w:t>
            </w:r>
            <w:r w:rsidR="0026005B">
              <w:rPr>
                <w:rFonts w:cs="Calibri"/>
                <w:bCs/>
                <w:color w:val="000000"/>
                <w:sz w:val="24"/>
                <w:lang w:eastAsia="pl-PL"/>
              </w:rPr>
              <w:t>0</w:t>
            </w:r>
            <w:r w:rsidR="00694898">
              <w:rPr>
                <w:rFonts w:cs="Calibri"/>
                <w:bCs/>
                <w:color w:val="000000"/>
                <w:sz w:val="24"/>
                <w:lang w:eastAsia="pl-PL"/>
              </w:rPr>
              <w:t>6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>.0</w:t>
            </w:r>
            <w:r w:rsidR="009F63B4">
              <w:rPr>
                <w:rFonts w:cs="Calibri"/>
                <w:bCs/>
                <w:color w:val="000000"/>
                <w:sz w:val="24"/>
                <w:lang w:eastAsia="pl-PL"/>
              </w:rPr>
              <w:t>7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>.202</w:t>
            </w:r>
            <w:r w:rsidR="0026005B">
              <w:rPr>
                <w:rFonts w:cs="Calibri"/>
                <w:bCs/>
                <w:color w:val="000000"/>
                <w:sz w:val="24"/>
                <w:lang w:eastAsia="pl-PL"/>
              </w:rPr>
              <w:t>4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 xml:space="preserve"> r.</w:t>
            </w:r>
            <w:r w:rsidR="001C6CAF">
              <w:rPr>
                <w:rFonts w:cs="Calibri"/>
                <w:bCs/>
                <w:color w:val="000000"/>
                <w:sz w:val="24"/>
                <w:lang w:eastAsia="pl-PL"/>
              </w:rPr>
              <w:t>*</w:t>
            </w:r>
          </w:p>
        </w:tc>
      </w:tr>
      <w:tr w:rsidR="00A3301A" w:rsidRPr="002E27E1" w14:paraId="565D0E4E" w14:textId="77777777" w:rsidTr="00821159">
        <w:tc>
          <w:tcPr>
            <w:tcW w:w="6393" w:type="dxa"/>
            <w:shd w:val="clear" w:color="auto" w:fill="auto"/>
          </w:tcPr>
          <w:p w14:paraId="67014C83" w14:textId="77777777" w:rsidR="00533429" w:rsidRPr="002E27E1" w:rsidRDefault="00533429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color w:val="000000"/>
                <w:sz w:val="24"/>
                <w:lang w:eastAsia="pl-PL"/>
              </w:rPr>
            </w:pPr>
            <w:r w:rsidRPr="002E27E1">
              <w:rPr>
                <w:rFonts w:cs="Calibri"/>
                <w:bCs/>
                <w:color w:val="000000"/>
                <w:sz w:val="24"/>
                <w:lang w:eastAsia="pl-PL"/>
              </w:rPr>
              <w:t>Rozstrzygnięcie konkursu</w:t>
            </w:r>
          </w:p>
        </w:tc>
        <w:tc>
          <w:tcPr>
            <w:tcW w:w="3377" w:type="dxa"/>
            <w:shd w:val="clear" w:color="auto" w:fill="auto"/>
          </w:tcPr>
          <w:p w14:paraId="37E13939" w14:textId="5FCB4ABA" w:rsidR="00533429" w:rsidRPr="0038070E" w:rsidRDefault="00252ED8" w:rsidP="007674B6">
            <w:pPr>
              <w:pStyle w:val="Tekstpodstawowy"/>
              <w:widowControl w:val="0"/>
              <w:tabs>
                <w:tab w:val="left" w:pos="1440"/>
              </w:tabs>
              <w:spacing w:line="276" w:lineRule="auto"/>
              <w:jc w:val="left"/>
              <w:rPr>
                <w:rFonts w:cs="Calibri"/>
                <w:bCs/>
                <w:color w:val="000000"/>
                <w:sz w:val="24"/>
                <w:lang w:eastAsia="pl-PL"/>
              </w:rPr>
            </w:pPr>
            <w:r w:rsidRPr="0038070E">
              <w:rPr>
                <w:rFonts w:cs="Calibri"/>
                <w:bCs/>
                <w:color w:val="000000"/>
                <w:sz w:val="24"/>
                <w:lang w:eastAsia="pl-PL"/>
              </w:rPr>
              <w:t xml:space="preserve">do </w:t>
            </w:r>
            <w:r w:rsidR="009F63B4">
              <w:rPr>
                <w:rFonts w:cs="Calibri"/>
                <w:bCs/>
                <w:color w:val="000000"/>
                <w:sz w:val="24"/>
                <w:lang w:eastAsia="pl-PL"/>
              </w:rPr>
              <w:t>21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>.</w:t>
            </w:r>
            <w:r w:rsidR="0026005B">
              <w:rPr>
                <w:rFonts w:cs="Calibri"/>
                <w:bCs/>
                <w:color w:val="000000"/>
                <w:sz w:val="24"/>
                <w:lang w:eastAsia="pl-PL"/>
              </w:rPr>
              <w:t>0</w:t>
            </w:r>
            <w:r w:rsidR="009F63B4">
              <w:rPr>
                <w:rFonts w:cs="Calibri"/>
                <w:bCs/>
                <w:color w:val="000000"/>
                <w:sz w:val="24"/>
                <w:lang w:eastAsia="pl-PL"/>
              </w:rPr>
              <w:t>7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>.202</w:t>
            </w:r>
            <w:r w:rsidR="0026005B">
              <w:rPr>
                <w:rFonts w:cs="Calibri"/>
                <w:bCs/>
                <w:color w:val="000000"/>
                <w:sz w:val="24"/>
                <w:lang w:eastAsia="pl-PL"/>
              </w:rPr>
              <w:t>4</w:t>
            </w:r>
            <w:r w:rsidR="00C82890" w:rsidRPr="0038070E">
              <w:rPr>
                <w:rFonts w:cs="Calibri"/>
                <w:bCs/>
                <w:color w:val="000000"/>
                <w:sz w:val="24"/>
                <w:lang w:eastAsia="pl-PL"/>
              </w:rPr>
              <w:t xml:space="preserve"> r.</w:t>
            </w:r>
            <w:r w:rsidR="001C6CAF">
              <w:rPr>
                <w:rFonts w:cs="Calibri"/>
                <w:bCs/>
                <w:color w:val="000000"/>
                <w:sz w:val="24"/>
                <w:lang w:eastAsia="pl-PL"/>
              </w:rPr>
              <w:t>*</w:t>
            </w:r>
          </w:p>
        </w:tc>
      </w:tr>
    </w:tbl>
    <w:p w14:paraId="4FBCDB4D" w14:textId="77777777" w:rsidR="00821159" w:rsidRDefault="00821159" w:rsidP="007674B6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ind w:left="426"/>
        <w:jc w:val="left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655B49">
        <w:rPr>
          <w:rFonts w:asciiTheme="minorHAnsi" w:hAnsiTheme="minorHAnsi" w:cstheme="minorHAnsi"/>
          <w:color w:val="212529"/>
          <w:sz w:val="18"/>
          <w:szCs w:val="18"/>
          <w:shd w:val="clear" w:color="auto" w:fill="FFFFFF"/>
        </w:rPr>
        <w:t>*Terminy mogą ulec zmianie, jednak z zachowaniem terminów określonych w pkt. VII ust. 3 i ust. 4 niniejszego ogłoszenia.</w:t>
      </w:r>
    </w:p>
    <w:p w14:paraId="1B35FB5B" w14:textId="77777777" w:rsidR="00821159" w:rsidRPr="00AE5705" w:rsidRDefault="00821159" w:rsidP="007674B6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ind w:left="426"/>
        <w:jc w:val="left"/>
        <w:rPr>
          <w:rFonts w:asciiTheme="minorHAnsi" w:eastAsia="Calibri" w:hAnsiTheme="minorHAnsi" w:cstheme="minorHAnsi"/>
          <w:color w:val="000000"/>
          <w:sz w:val="18"/>
          <w:szCs w:val="18"/>
        </w:rPr>
      </w:pPr>
    </w:p>
    <w:p w14:paraId="0EFBEC33" w14:textId="77777777" w:rsidR="00533429" w:rsidRPr="00EE6DF0" w:rsidRDefault="00533429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bCs/>
          <w:color w:val="000000"/>
          <w:sz w:val="12"/>
          <w:szCs w:val="12"/>
        </w:rPr>
      </w:pPr>
    </w:p>
    <w:p w14:paraId="71A11CEB" w14:textId="77777777" w:rsidR="00A30481" w:rsidRPr="002E27E1" w:rsidRDefault="008D380B" w:rsidP="007674B6">
      <w:pPr>
        <w:pStyle w:val="Tekstpodstawowy"/>
        <w:widowControl w:val="0"/>
        <w:tabs>
          <w:tab w:val="left" w:pos="1440"/>
        </w:tabs>
        <w:spacing w:line="276" w:lineRule="auto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b/>
          <w:color w:val="000000"/>
          <w:sz w:val="24"/>
        </w:rPr>
        <w:t xml:space="preserve">X </w:t>
      </w:r>
      <w:r w:rsidR="003D0692" w:rsidRPr="002E27E1">
        <w:rPr>
          <w:rFonts w:cs="Calibri"/>
          <w:b/>
          <w:color w:val="000000"/>
          <w:sz w:val="24"/>
        </w:rPr>
        <w:t>.  POSTANOWIENIA KOŃCOWE</w:t>
      </w:r>
    </w:p>
    <w:p w14:paraId="4CDF4CA5" w14:textId="77777777" w:rsidR="00A30481" w:rsidRPr="002E27E1" w:rsidRDefault="00A30481" w:rsidP="007674B6">
      <w:pPr>
        <w:pStyle w:val="Tekstpodstawowy"/>
        <w:widowControl w:val="0"/>
        <w:numPr>
          <w:ilvl w:val="0"/>
          <w:numId w:val="3"/>
        </w:numPr>
        <w:tabs>
          <w:tab w:val="left" w:pos="426"/>
          <w:tab w:val="left" w:pos="2880"/>
        </w:tabs>
        <w:spacing w:line="276" w:lineRule="auto"/>
        <w:ind w:left="425" w:hanging="425"/>
        <w:jc w:val="left"/>
        <w:rPr>
          <w:rFonts w:cs="Calibri"/>
          <w:color w:val="000000"/>
          <w:sz w:val="24"/>
        </w:rPr>
      </w:pPr>
      <w:bookmarkStart w:id="16" w:name="_Hlk86648309"/>
      <w:r w:rsidRPr="002E27E1">
        <w:rPr>
          <w:rFonts w:cs="Calibri"/>
          <w:color w:val="000000"/>
          <w:sz w:val="24"/>
        </w:rPr>
        <w:t>W przypadku rezygnacji Podmiotu</w:t>
      </w:r>
      <w:r w:rsidR="00F40FC2">
        <w:rPr>
          <w:rFonts w:cs="Calibri"/>
          <w:color w:val="000000"/>
          <w:sz w:val="24"/>
        </w:rPr>
        <w:t xml:space="preserve"> lub</w:t>
      </w:r>
      <w:r w:rsidRPr="002E27E1">
        <w:rPr>
          <w:rFonts w:cs="Calibri"/>
          <w:color w:val="000000"/>
          <w:sz w:val="24"/>
        </w:rPr>
        <w:t xml:space="preserve"> odmowy podpisania umowy</w:t>
      </w:r>
      <w:r w:rsidR="00F40FC2">
        <w:rPr>
          <w:rFonts w:cs="Calibri"/>
          <w:color w:val="000000"/>
          <w:sz w:val="24"/>
        </w:rPr>
        <w:t>, a także w przypadku</w:t>
      </w:r>
      <w:r w:rsidR="00177191">
        <w:rPr>
          <w:rFonts w:cs="Calibri"/>
          <w:color w:val="000000"/>
          <w:sz w:val="24"/>
        </w:rPr>
        <w:t xml:space="preserve"> wystąpienia innych przyczyn uniemożliwiających podpisanie umowy o dotację</w:t>
      </w:r>
      <w:r w:rsidRPr="002E27E1">
        <w:rPr>
          <w:rFonts w:cs="Calibri"/>
          <w:color w:val="000000"/>
          <w:sz w:val="24"/>
        </w:rPr>
        <w:t xml:space="preserve">, Zarząd </w:t>
      </w:r>
      <w:r w:rsidR="007206C2" w:rsidRPr="002E27E1">
        <w:rPr>
          <w:rFonts w:cs="Calibri"/>
          <w:color w:val="000000"/>
          <w:sz w:val="24"/>
        </w:rPr>
        <w:t xml:space="preserve">Województwa Opolskiego </w:t>
      </w:r>
      <w:r w:rsidRPr="002E27E1">
        <w:rPr>
          <w:rFonts w:cs="Calibri"/>
          <w:color w:val="000000"/>
          <w:sz w:val="24"/>
        </w:rPr>
        <w:t xml:space="preserve">może zarezerwowane środki przeznaczyć na ogłoszenie nowego konkursu lub na realizację innych zadań w zakresie pożytku publicznego. </w:t>
      </w:r>
    </w:p>
    <w:bookmarkEnd w:id="16"/>
    <w:p w14:paraId="2D8C37B9" w14:textId="77777777" w:rsidR="007F1EDC" w:rsidRPr="002E27E1" w:rsidRDefault="00A30481" w:rsidP="007674B6">
      <w:pPr>
        <w:pStyle w:val="Tekstpodstawowy"/>
        <w:widowControl w:val="0"/>
        <w:numPr>
          <w:ilvl w:val="0"/>
          <w:numId w:val="3"/>
        </w:numPr>
        <w:tabs>
          <w:tab w:val="left" w:pos="426"/>
          <w:tab w:val="left" w:pos="2880"/>
        </w:tabs>
        <w:spacing w:line="276" w:lineRule="auto"/>
        <w:ind w:left="426" w:hanging="426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Szczegółowe i ostateczne warunki realizacji, finansowania i rozliczenia zadania reguluje umowa </w:t>
      </w:r>
      <w:r w:rsidR="00F510A7">
        <w:rPr>
          <w:rFonts w:cs="Calibri"/>
          <w:color w:val="000000"/>
          <w:sz w:val="24"/>
        </w:rPr>
        <w:t xml:space="preserve">                           </w:t>
      </w:r>
      <w:r w:rsidR="00665AB6" w:rsidRPr="002E27E1">
        <w:rPr>
          <w:rFonts w:cs="Calibri"/>
          <w:color w:val="000000"/>
          <w:sz w:val="24"/>
        </w:rPr>
        <w:t xml:space="preserve">o dotacje zawierana </w:t>
      </w:r>
      <w:r w:rsidRPr="002E27E1">
        <w:rPr>
          <w:rFonts w:cs="Calibri"/>
          <w:color w:val="000000"/>
          <w:sz w:val="24"/>
        </w:rPr>
        <w:t>pomiędzy Województwem Opolskim a Podmiotem.</w:t>
      </w:r>
    </w:p>
    <w:p w14:paraId="77428F9E" w14:textId="77777777" w:rsidR="00A30481" w:rsidRDefault="00A30481" w:rsidP="007674B6">
      <w:pPr>
        <w:pStyle w:val="Tekstpodstawowy"/>
        <w:widowControl w:val="0"/>
        <w:numPr>
          <w:ilvl w:val="0"/>
          <w:numId w:val="3"/>
        </w:numPr>
        <w:tabs>
          <w:tab w:val="left" w:pos="426"/>
          <w:tab w:val="left" w:pos="2880"/>
        </w:tabs>
        <w:spacing w:line="276" w:lineRule="auto"/>
        <w:ind w:left="425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>W rozliczeniu finansowania lub dofinansowania zadania nie będą uwzględniane dokumenty finansowe wystawione przed datą zawarcia umowy.</w:t>
      </w:r>
    </w:p>
    <w:p w14:paraId="23D32646" w14:textId="77777777" w:rsidR="009257A1" w:rsidRDefault="009257A1" w:rsidP="007674B6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jc w:val="left"/>
        <w:rPr>
          <w:rFonts w:cs="Calibri"/>
          <w:color w:val="000000"/>
          <w:sz w:val="24"/>
        </w:rPr>
      </w:pPr>
    </w:p>
    <w:p w14:paraId="4CE7E1E8" w14:textId="77777777" w:rsidR="001329BD" w:rsidRPr="002E27E1" w:rsidRDefault="001329BD" w:rsidP="007674B6">
      <w:pPr>
        <w:pStyle w:val="Tekstpodstawowy"/>
        <w:widowControl w:val="0"/>
        <w:tabs>
          <w:tab w:val="left" w:pos="426"/>
          <w:tab w:val="left" w:pos="2880"/>
        </w:tabs>
        <w:spacing w:line="276" w:lineRule="auto"/>
        <w:jc w:val="left"/>
        <w:rPr>
          <w:rFonts w:cs="Calibri"/>
          <w:color w:val="000000"/>
          <w:sz w:val="24"/>
        </w:rPr>
      </w:pPr>
    </w:p>
    <w:p w14:paraId="4F8C9151" w14:textId="77777777" w:rsidR="00A30481" w:rsidRPr="002E27E1" w:rsidRDefault="00A30481" w:rsidP="007674B6">
      <w:pPr>
        <w:pStyle w:val="Tekstpodstawowy"/>
        <w:widowControl w:val="0"/>
        <w:numPr>
          <w:ilvl w:val="0"/>
          <w:numId w:val="3"/>
        </w:numPr>
        <w:tabs>
          <w:tab w:val="left" w:pos="426"/>
          <w:tab w:val="left" w:pos="2880"/>
        </w:tabs>
        <w:spacing w:line="276" w:lineRule="auto"/>
        <w:ind w:left="425" w:hanging="425"/>
        <w:jc w:val="left"/>
        <w:rPr>
          <w:rFonts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Podstawą roszczeń finansowych w stosunku do Województwa </w:t>
      </w:r>
      <w:r w:rsidR="009C4CD3" w:rsidRPr="002E27E1">
        <w:rPr>
          <w:rFonts w:cs="Calibri"/>
          <w:color w:val="000000"/>
          <w:sz w:val="24"/>
        </w:rPr>
        <w:t xml:space="preserve">Opolskiego </w:t>
      </w:r>
      <w:r w:rsidRPr="002E27E1">
        <w:rPr>
          <w:rFonts w:cs="Calibri"/>
          <w:color w:val="000000"/>
          <w:sz w:val="24"/>
        </w:rPr>
        <w:t>może być wyłącznie zawarta umowa</w:t>
      </w:r>
      <w:r w:rsidR="001663CD">
        <w:rPr>
          <w:rFonts w:cs="Calibri"/>
          <w:color w:val="000000"/>
          <w:sz w:val="24"/>
        </w:rPr>
        <w:t xml:space="preserve"> o dotację</w:t>
      </w:r>
      <w:r w:rsidRPr="002E27E1">
        <w:rPr>
          <w:rFonts w:cs="Calibri"/>
          <w:color w:val="000000"/>
          <w:sz w:val="24"/>
        </w:rPr>
        <w:t>.</w:t>
      </w:r>
    </w:p>
    <w:p w14:paraId="25C92F23" w14:textId="32E60F65" w:rsidR="005663D0" w:rsidRPr="006A1E1A" w:rsidRDefault="00A30481" w:rsidP="007674B6">
      <w:pPr>
        <w:pStyle w:val="Tekstpodstawowy"/>
        <w:widowControl w:val="0"/>
        <w:numPr>
          <w:ilvl w:val="0"/>
          <w:numId w:val="3"/>
        </w:numPr>
        <w:tabs>
          <w:tab w:val="left" w:pos="426"/>
          <w:tab w:val="left" w:pos="2880"/>
        </w:tabs>
        <w:spacing w:line="276" w:lineRule="auto"/>
        <w:ind w:left="426" w:hanging="426"/>
        <w:jc w:val="left"/>
        <w:rPr>
          <w:rFonts w:eastAsia="Calibri" w:cs="Calibri"/>
          <w:color w:val="000000"/>
          <w:sz w:val="24"/>
        </w:rPr>
      </w:pPr>
      <w:r w:rsidRPr="002E27E1">
        <w:rPr>
          <w:rFonts w:cs="Calibri"/>
          <w:color w:val="000000"/>
          <w:sz w:val="24"/>
        </w:rPr>
        <w:t xml:space="preserve">Szczegółowe informacje dotyczące niniejszego konkursu udzielane są w </w:t>
      </w:r>
      <w:r w:rsidR="00C82890" w:rsidRPr="00C82890">
        <w:rPr>
          <w:bCs/>
          <w:sz w:val="24"/>
        </w:rPr>
        <w:t>Biurze Dialogu</w:t>
      </w:r>
      <w:r w:rsidR="00A92D2E">
        <w:rPr>
          <w:bCs/>
          <w:sz w:val="24"/>
        </w:rPr>
        <w:t xml:space="preserve"> i</w:t>
      </w:r>
      <w:r w:rsidR="00E43D48">
        <w:rPr>
          <w:bCs/>
          <w:sz w:val="24"/>
        </w:rPr>
        <w:t> </w:t>
      </w:r>
      <w:r w:rsidR="00C82890" w:rsidRPr="00C82890">
        <w:rPr>
          <w:bCs/>
          <w:sz w:val="24"/>
        </w:rPr>
        <w:t>Partnerstwa Obywatelskiego Urzędu Marszałkowskiego Województwa Opolskiego, ul.</w:t>
      </w:r>
      <w:r w:rsidR="00E43D48">
        <w:rPr>
          <w:bCs/>
          <w:sz w:val="24"/>
        </w:rPr>
        <w:t> </w:t>
      </w:r>
      <w:r w:rsidR="00C82890" w:rsidRPr="00C82890">
        <w:rPr>
          <w:bCs/>
          <w:sz w:val="24"/>
        </w:rPr>
        <w:t>Piastowska 17 w Opolu,</w:t>
      </w:r>
      <w:r w:rsidRPr="002E27E1">
        <w:rPr>
          <w:rFonts w:cs="Calibri"/>
          <w:color w:val="000000"/>
          <w:sz w:val="24"/>
        </w:rPr>
        <w:t xml:space="preserve"> </w:t>
      </w:r>
      <w:r w:rsidR="0009728A" w:rsidRPr="002E27E1">
        <w:rPr>
          <w:rFonts w:cs="Calibri"/>
          <w:color w:val="000000"/>
          <w:sz w:val="24"/>
        </w:rPr>
        <w:t xml:space="preserve">adres e-mail: </w:t>
      </w:r>
      <w:hyperlink r:id="rId12" w:history="1">
        <w:r w:rsidR="00A92D2E" w:rsidRPr="004F3C0A">
          <w:rPr>
            <w:rStyle w:val="Hipercze"/>
            <w:rFonts w:cs="Calibri"/>
            <w:sz w:val="24"/>
          </w:rPr>
          <w:t>a.malinowska@opolskie.pl</w:t>
        </w:r>
      </w:hyperlink>
      <w:r w:rsidR="00A92D2E">
        <w:rPr>
          <w:rFonts w:cs="Calibri"/>
          <w:sz w:val="24"/>
        </w:rPr>
        <w:t>,</w:t>
      </w:r>
      <w:r w:rsidR="00C82890" w:rsidRPr="00A92D2E">
        <w:rPr>
          <w:rFonts w:cs="Calibri"/>
          <w:sz w:val="24"/>
        </w:rPr>
        <w:t xml:space="preserve"> </w:t>
      </w:r>
      <w:r w:rsidRPr="00A92D2E">
        <w:rPr>
          <w:rFonts w:asciiTheme="minorHAnsi" w:hAnsiTheme="minorHAnsi" w:cstheme="minorHAnsi"/>
          <w:sz w:val="24"/>
        </w:rPr>
        <w:t xml:space="preserve">tel. </w:t>
      </w:r>
      <w:r w:rsidR="009D7782" w:rsidRPr="00A92D2E">
        <w:rPr>
          <w:rFonts w:asciiTheme="minorHAnsi" w:hAnsiTheme="minorHAnsi" w:cstheme="minorHAnsi"/>
          <w:sz w:val="24"/>
          <w:shd w:val="clear" w:color="auto" w:fill="FFFFFF"/>
        </w:rPr>
        <w:t>77 4467 8</w:t>
      </w:r>
      <w:r w:rsidR="006A1E1A" w:rsidRPr="00A92D2E">
        <w:rPr>
          <w:rFonts w:asciiTheme="minorHAnsi" w:hAnsiTheme="minorHAnsi" w:cstheme="minorHAnsi"/>
          <w:sz w:val="24"/>
          <w:shd w:val="clear" w:color="auto" w:fill="FFFFFF"/>
        </w:rPr>
        <w:t>40</w:t>
      </w:r>
      <w:r w:rsidRPr="00A92D2E">
        <w:rPr>
          <w:rFonts w:asciiTheme="minorHAnsi" w:hAnsiTheme="minorHAnsi" w:cstheme="minorHAnsi"/>
          <w:sz w:val="24"/>
        </w:rPr>
        <w:t>.</w:t>
      </w:r>
      <w:r w:rsidRPr="00A92D2E">
        <w:rPr>
          <w:rFonts w:cs="Calibri"/>
          <w:sz w:val="24"/>
        </w:rPr>
        <w:t xml:space="preserve"> </w:t>
      </w:r>
    </w:p>
    <w:sectPr w:rsidR="005663D0" w:rsidRPr="006A1E1A" w:rsidSect="002808CF">
      <w:footerReference w:type="default" r:id="rId13"/>
      <w:pgSz w:w="11906" w:h="16838"/>
      <w:pgMar w:top="780" w:right="1133" w:bottom="709" w:left="993" w:header="708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345C" w14:textId="77777777" w:rsidR="0026580D" w:rsidRDefault="0026580D">
      <w:r>
        <w:separator/>
      </w:r>
    </w:p>
  </w:endnote>
  <w:endnote w:type="continuationSeparator" w:id="0">
    <w:p w14:paraId="322DDDA5" w14:textId="77777777" w:rsidR="0026580D" w:rsidRDefault="0026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7EED" w14:textId="77777777" w:rsidR="00C75CD1" w:rsidRDefault="0027342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55AD">
      <w:rPr>
        <w:noProof/>
      </w:rPr>
      <w:t>2</w:t>
    </w:r>
    <w:r>
      <w:rPr>
        <w:noProof/>
      </w:rPr>
      <w:fldChar w:fldCharType="end"/>
    </w:r>
  </w:p>
  <w:p w14:paraId="2EBF3E17" w14:textId="77777777" w:rsidR="00C75CD1" w:rsidRDefault="00C75CD1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55E0C" w14:textId="77777777" w:rsidR="0026580D" w:rsidRDefault="0026580D">
      <w:r>
        <w:separator/>
      </w:r>
    </w:p>
  </w:footnote>
  <w:footnote w:type="continuationSeparator" w:id="0">
    <w:p w14:paraId="72B17B6F" w14:textId="77777777" w:rsidR="0026580D" w:rsidRDefault="0026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D704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" w15:restartNumberingAfterBreak="0">
    <w:nsid w:val="00000003"/>
    <w:multiLevelType w:val="multilevel"/>
    <w:tmpl w:val="9C9A382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bCs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4" w15:restartNumberingAfterBreak="0">
    <w:nsid w:val="00000006"/>
    <w:multiLevelType w:val="multilevel"/>
    <w:tmpl w:val="6B6ECC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5" w15:restartNumberingAfterBreak="0">
    <w:nsid w:val="00000007"/>
    <w:multiLevelType w:val="multilevel"/>
    <w:tmpl w:val="309EA9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Calibri" w:hAnsi="Calibri" w:cs="Calibri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004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D4CAD03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80B4DD2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ahoma" w:hint="default"/>
        <w:b w:val="0"/>
        <w:bCs/>
        <w:strike w:val="0"/>
        <w:color w:val="auto"/>
        <w:sz w:val="22"/>
        <w:szCs w:val="22"/>
      </w:rPr>
    </w:lvl>
  </w:abstractNum>
  <w:abstractNum w:abstractNumId="10" w15:restartNumberingAfterBreak="0">
    <w:nsid w:val="0000000C"/>
    <w:multiLevelType w:val="multilevel"/>
    <w:tmpl w:val="54C22C7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hAnsi="Calibri" w:cs="Tahoma" w:hint="default"/>
        <w:bCs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560532"/>
    <w:multiLevelType w:val="multilevel"/>
    <w:tmpl w:val="A0B84524"/>
    <w:name w:val="WW8Num10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FD210B8"/>
    <w:multiLevelType w:val="hybridMultilevel"/>
    <w:tmpl w:val="0784D61C"/>
    <w:name w:val="WW8Num79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C78B4"/>
    <w:multiLevelType w:val="hybridMultilevel"/>
    <w:tmpl w:val="ED4AF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D50A6"/>
    <w:multiLevelType w:val="multilevel"/>
    <w:tmpl w:val="2B20C63A"/>
    <w:name w:val="WW8Num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5" w15:restartNumberingAfterBreak="0">
    <w:nsid w:val="17F6638F"/>
    <w:multiLevelType w:val="hybridMultilevel"/>
    <w:tmpl w:val="71CE6DE4"/>
    <w:name w:val="WW8Num7322"/>
    <w:lvl w:ilvl="0" w:tplc="83220F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1913C3"/>
    <w:multiLevelType w:val="hybridMultilevel"/>
    <w:tmpl w:val="87123BD0"/>
    <w:name w:val="WW8Num78"/>
    <w:lvl w:ilvl="0" w:tplc="6B5AD3A0">
      <w:start w:val="13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3069"/>
    <w:multiLevelType w:val="hybridMultilevel"/>
    <w:tmpl w:val="B3E019DE"/>
    <w:name w:val="WW8Num77"/>
    <w:lvl w:ilvl="0" w:tplc="A8E6FBB6">
      <w:start w:val="8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46BEA"/>
    <w:multiLevelType w:val="multilevel"/>
    <w:tmpl w:val="1F7C60D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34A101A"/>
    <w:multiLevelType w:val="hybridMultilevel"/>
    <w:tmpl w:val="D8A618F0"/>
    <w:name w:val="WW8Num732"/>
    <w:lvl w:ilvl="0" w:tplc="28D251D8">
      <w:start w:val="1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25DD43F6"/>
    <w:multiLevelType w:val="hybridMultilevel"/>
    <w:tmpl w:val="D7B261D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B982623"/>
    <w:multiLevelType w:val="multilevel"/>
    <w:tmpl w:val="A5BA826E"/>
    <w:name w:val="WW8Num122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Calibri" w:hAnsi="Calibri" w:cs="Tahoma" w:hint="default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492103B"/>
    <w:multiLevelType w:val="hybridMultilevel"/>
    <w:tmpl w:val="CACA38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8E85E0E"/>
    <w:multiLevelType w:val="multilevel"/>
    <w:tmpl w:val="4B8A605E"/>
    <w:name w:val="WW8Num7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ascii="Calibri" w:hAnsi="Calibri" w:cs="Tahoma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4" w15:restartNumberingAfterBreak="0">
    <w:nsid w:val="3C374F93"/>
    <w:multiLevelType w:val="multilevel"/>
    <w:tmpl w:val="00000007"/>
    <w:name w:val="WW8Num10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ahoma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Tahoma" w:hAnsi="Tahoma" w:cs="Tahoma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092840"/>
    <w:multiLevelType w:val="hybridMultilevel"/>
    <w:tmpl w:val="1186A486"/>
    <w:lvl w:ilvl="0" w:tplc="547C7A7A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5A63BD"/>
    <w:multiLevelType w:val="hybridMultilevel"/>
    <w:tmpl w:val="D22438F6"/>
    <w:name w:val="WW8Num742"/>
    <w:lvl w:ilvl="0" w:tplc="04150011">
      <w:start w:val="1"/>
      <w:numFmt w:val="decimal"/>
      <w:lvlText w:val="%1)"/>
      <w:lvlJc w:val="left"/>
      <w:pPr>
        <w:ind w:left="1231" w:hanging="360"/>
      </w:pPr>
    </w:lvl>
    <w:lvl w:ilvl="1" w:tplc="04150011">
      <w:start w:val="1"/>
      <w:numFmt w:val="decimal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7" w15:restartNumberingAfterBreak="0">
    <w:nsid w:val="46422195"/>
    <w:multiLevelType w:val="hybridMultilevel"/>
    <w:tmpl w:val="00A2B008"/>
    <w:name w:val="WW8Num75"/>
    <w:lvl w:ilvl="0" w:tplc="832A5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32082"/>
    <w:multiLevelType w:val="hybridMultilevel"/>
    <w:tmpl w:val="CFA8F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53331"/>
    <w:multiLevelType w:val="hybridMultilevel"/>
    <w:tmpl w:val="99AE14A6"/>
    <w:lvl w:ilvl="0" w:tplc="31D870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25C66C1"/>
    <w:multiLevelType w:val="hybridMultilevel"/>
    <w:tmpl w:val="9C482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F055A"/>
    <w:multiLevelType w:val="hybridMultilevel"/>
    <w:tmpl w:val="D7162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5624E"/>
    <w:multiLevelType w:val="hybridMultilevel"/>
    <w:tmpl w:val="1D500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65F1D"/>
    <w:multiLevelType w:val="hybridMultilevel"/>
    <w:tmpl w:val="6E3C8602"/>
    <w:name w:val="WW8Num7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5D505B"/>
    <w:multiLevelType w:val="hybridMultilevel"/>
    <w:tmpl w:val="58BA4E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DB22AA"/>
    <w:multiLevelType w:val="hybridMultilevel"/>
    <w:tmpl w:val="C04A680A"/>
    <w:lvl w:ilvl="0" w:tplc="EF482452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6EC42E28"/>
    <w:multiLevelType w:val="hybridMultilevel"/>
    <w:tmpl w:val="6576C886"/>
    <w:lvl w:ilvl="0" w:tplc="C2D4B9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08D2695"/>
    <w:multiLevelType w:val="hybridMultilevel"/>
    <w:tmpl w:val="AFFCE108"/>
    <w:name w:val="WW8Num74"/>
    <w:lvl w:ilvl="0" w:tplc="EE4C64BC">
      <w:start w:val="13"/>
      <w:numFmt w:val="decimal"/>
      <w:lvlText w:val="%1."/>
      <w:lvlJc w:val="righ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F1F76"/>
    <w:multiLevelType w:val="hybridMultilevel"/>
    <w:tmpl w:val="3DEE4DE4"/>
    <w:name w:val="WW8Num112"/>
    <w:lvl w:ilvl="0" w:tplc="9F2E35AE">
      <w:start w:val="7"/>
      <w:numFmt w:val="decimal"/>
      <w:lvlText w:val="%1."/>
      <w:lvlJc w:val="left"/>
      <w:pPr>
        <w:ind w:left="143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B60AA"/>
    <w:multiLevelType w:val="hybridMultilevel"/>
    <w:tmpl w:val="59C8B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C6A03"/>
    <w:multiLevelType w:val="multilevel"/>
    <w:tmpl w:val="4790DB9E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1" w15:restartNumberingAfterBreak="0">
    <w:nsid w:val="77AB3BDD"/>
    <w:multiLevelType w:val="hybridMultilevel"/>
    <w:tmpl w:val="FDCCFDA2"/>
    <w:name w:val="WW8Num76"/>
    <w:lvl w:ilvl="0" w:tplc="DD0251FA">
      <w:start w:val="7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053796">
    <w:abstractNumId w:val="1"/>
  </w:num>
  <w:num w:numId="2" w16cid:durableId="1599559760">
    <w:abstractNumId w:val="2"/>
  </w:num>
  <w:num w:numId="3" w16cid:durableId="1535727090">
    <w:abstractNumId w:val="3"/>
  </w:num>
  <w:num w:numId="4" w16cid:durableId="752896415">
    <w:abstractNumId w:val="4"/>
  </w:num>
  <w:num w:numId="5" w16cid:durableId="1089306554">
    <w:abstractNumId w:val="5"/>
  </w:num>
  <w:num w:numId="6" w16cid:durableId="936598315">
    <w:abstractNumId w:val="6"/>
  </w:num>
  <w:num w:numId="7" w16cid:durableId="761492284">
    <w:abstractNumId w:val="7"/>
  </w:num>
  <w:num w:numId="8" w16cid:durableId="942566611">
    <w:abstractNumId w:val="10"/>
  </w:num>
  <w:num w:numId="9" w16cid:durableId="2048331387">
    <w:abstractNumId w:val="39"/>
  </w:num>
  <w:num w:numId="10" w16cid:durableId="1489906581">
    <w:abstractNumId w:val="29"/>
  </w:num>
  <w:num w:numId="11" w16cid:durableId="673066577">
    <w:abstractNumId w:val="30"/>
  </w:num>
  <w:num w:numId="12" w16cid:durableId="1208639023">
    <w:abstractNumId w:val="28"/>
  </w:num>
  <w:num w:numId="13" w16cid:durableId="1226449423">
    <w:abstractNumId w:val="22"/>
  </w:num>
  <w:num w:numId="14" w16cid:durableId="1895509717">
    <w:abstractNumId w:val="21"/>
  </w:num>
  <w:num w:numId="15" w16cid:durableId="625937342">
    <w:abstractNumId w:val="31"/>
  </w:num>
  <w:num w:numId="16" w16cid:durableId="1632438200">
    <w:abstractNumId w:val="13"/>
  </w:num>
  <w:num w:numId="17" w16cid:durableId="540554277">
    <w:abstractNumId w:val="32"/>
  </w:num>
  <w:num w:numId="18" w16cid:durableId="1864441928">
    <w:abstractNumId w:val="25"/>
  </w:num>
  <w:num w:numId="19" w16cid:durableId="751438987">
    <w:abstractNumId w:val="36"/>
  </w:num>
  <w:num w:numId="20" w16cid:durableId="1301426650">
    <w:abstractNumId w:val="20"/>
  </w:num>
  <w:num w:numId="21" w16cid:durableId="1417364840">
    <w:abstractNumId w:val="35"/>
  </w:num>
  <w:num w:numId="22" w16cid:durableId="168165950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E9"/>
    <w:rsid w:val="000003CD"/>
    <w:rsid w:val="00002FD7"/>
    <w:rsid w:val="00003F3B"/>
    <w:rsid w:val="00012BBD"/>
    <w:rsid w:val="000143CB"/>
    <w:rsid w:val="0001703A"/>
    <w:rsid w:val="00030307"/>
    <w:rsid w:val="000354DD"/>
    <w:rsid w:val="00042D1D"/>
    <w:rsid w:val="000560AC"/>
    <w:rsid w:val="00062D48"/>
    <w:rsid w:val="00066D5D"/>
    <w:rsid w:val="00067084"/>
    <w:rsid w:val="00070EF2"/>
    <w:rsid w:val="00073F61"/>
    <w:rsid w:val="00080411"/>
    <w:rsid w:val="000826B4"/>
    <w:rsid w:val="00083665"/>
    <w:rsid w:val="00084205"/>
    <w:rsid w:val="00084BF8"/>
    <w:rsid w:val="0008573F"/>
    <w:rsid w:val="00090454"/>
    <w:rsid w:val="00096E1B"/>
    <w:rsid w:val="0009728A"/>
    <w:rsid w:val="000A126D"/>
    <w:rsid w:val="000A30E8"/>
    <w:rsid w:val="000A55AD"/>
    <w:rsid w:val="000B2D3A"/>
    <w:rsid w:val="000B59D3"/>
    <w:rsid w:val="000B6D15"/>
    <w:rsid w:val="000C01E0"/>
    <w:rsid w:val="000C4499"/>
    <w:rsid w:val="000C4E80"/>
    <w:rsid w:val="000C7BEF"/>
    <w:rsid w:val="000D06F4"/>
    <w:rsid w:val="000E366B"/>
    <w:rsid w:val="000F5DA4"/>
    <w:rsid w:val="0011075A"/>
    <w:rsid w:val="00117FC3"/>
    <w:rsid w:val="00123A4A"/>
    <w:rsid w:val="00123D72"/>
    <w:rsid w:val="001244FB"/>
    <w:rsid w:val="0012561F"/>
    <w:rsid w:val="001258C7"/>
    <w:rsid w:val="001329BD"/>
    <w:rsid w:val="00132C7C"/>
    <w:rsid w:val="00136936"/>
    <w:rsid w:val="00136AFD"/>
    <w:rsid w:val="00144091"/>
    <w:rsid w:val="00145D98"/>
    <w:rsid w:val="00146FD6"/>
    <w:rsid w:val="00147723"/>
    <w:rsid w:val="00152965"/>
    <w:rsid w:val="00153079"/>
    <w:rsid w:val="00166165"/>
    <w:rsid w:val="001663CD"/>
    <w:rsid w:val="00175B73"/>
    <w:rsid w:val="00177191"/>
    <w:rsid w:val="00180920"/>
    <w:rsid w:val="00192E54"/>
    <w:rsid w:val="0019312A"/>
    <w:rsid w:val="001943B2"/>
    <w:rsid w:val="001A02F2"/>
    <w:rsid w:val="001A1EB3"/>
    <w:rsid w:val="001A2067"/>
    <w:rsid w:val="001A4338"/>
    <w:rsid w:val="001A7432"/>
    <w:rsid w:val="001B4AF8"/>
    <w:rsid w:val="001C6CAF"/>
    <w:rsid w:val="001D0A56"/>
    <w:rsid w:val="001D1FE2"/>
    <w:rsid w:val="001D76ED"/>
    <w:rsid w:val="001E4C51"/>
    <w:rsid w:val="001F0427"/>
    <w:rsid w:val="001F0C27"/>
    <w:rsid w:val="001F243D"/>
    <w:rsid w:val="001F6A4D"/>
    <w:rsid w:val="00201016"/>
    <w:rsid w:val="00216EBE"/>
    <w:rsid w:val="002227A6"/>
    <w:rsid w:val="00223E05"/>
    <w:rsid w:val="00223E97"/>
    <w:rsid w:val="00223FF4"/>
    <w:rsid w:val="002240B5"/>
    <w:rsid w:val="00225E7C"/>
    <w:rsid w:val="00227A7F"/>
    <w:rsid w:val="002319FB"/>
    <w:rsid w:val="00232D55"/>
    <w:rsid w:val="0025278D"/>
    <w:rsid w:val="00252ED8"/>
    <w:rsid w:val="00253716"/>
    <w:rsid w:val="002550D4"/>
    <w:rsid w:val="002566BE"/>
    <w:rsid w:val="0026005B"/>
    <w:rsid w:val="00264002"/>
    <w:rsid w:val="0026580D"/>
    <w:rsid w:val="002674C3"/>
    <w:rsid w:val="00267E93"/>
    <w:rsid w:val="002711EE"/>
    <w:rsid w:val="0027342C"/>
    <w:rsid w:val="002808CF"/>
    <w:rsid w:val="0028203E"/>
    <w:rsid w:val="0028279C"/>
    <w:rsid w:val="00287D99"/>
    <w:rsid w:val="00293064"/>
    <w:rsid w:val="0029362F"/>
    <w:rsid w:val="00294772"/>
    <w:rsid w:val="00297AFD"/>
    <w:rsid w:val="002B1549"/>
    <w:rsid w:val="002B2A92"/>
    <w:rsid w:val="002B51B3"/>
    <w:rsid w:val="002C11D0"/>
    <w:rsid w:val="002C2473"/>
    <w:rsid w:val="002C5F28"/>
    <w:rsid w:val="002C7224"/>
    <w:rsid w:val="002D3D42"/>
    <w:rsid w:val="002D7C43"/>
    <w:rsid w:val="002E27E1"/>
    <w:rsid w:val="002E5BAC"/>
    <w:rsid w:val="002E6EDB"/>
    <w:rsid w:val="002F63DC"/>
    <w:rsid w:val="002F760C"/>
    <w:rsid w:val="003029E6"/>
    <w:rsid w:val="00303A7B"/>
    <w:rsid w:val="0030657C"/>
    <w:rsid w:val="00306B84"/>
    <w:rsid w:val="00310DE9"/>
    <w:rsid w:val="00317AD5"/>
    <w:rsid w:val="00321E41"/>
    <w:rsid w:val="00344C7F"/>
    <w:rsid w:val="00344E90"/>
    <w:rsid w:val="00347E2B"/>
    <w:rsid w:val="00351530"/>
    <w:rsid w:val="0036203E"/>
    <w:rsid w:val="00370C3D"/>
    <w:rsid w:val="0038070E"/>
    <w:rsid w:val="003814B1"/>
    <w:rsid w:val="003866ED"/>
    <w:rsid w:val="0038704E"/>
    <w:rsid w:val="00390A45"/>
    <w:rsid w:val="00390F93"/>
    <w:rsid w:val="003A4279"/>
    <w:rsid w:val="003B404A"/>
    <w:rsid w:val="003B411D"/>
    <w:rsid w:val="003D0692"/>
    <w:rsid w:val="003E21C2"/>
    <w:rsid w:val="003E458A"/>
    <w:rsid w:val="003E732E"/>
    <w:rsid w:val="00402C18"/>
    <w:rsid w:val="00404704"/>
    <w:rsid w:val="00405168"/>
    <w:rsid w:val="00407E5B"/>
    <w:rsid w:val="004138DA"/>
    <w:rsid w:val="0042191A"/>
    <w:rsid w:val="00426037"/>
    <w:rsid w:val="00426FB4"/>
    <w:rsid w:val="004366BE"/>
    <w:rsid w:val="00457ECF"/>
    <w:rsid w:val="0046075C"/>
    <w:rsid w:val="00462816"/>
    <w:rsid w:val="00465D8C"/>
    <w:rsid w:val="00475CB9"/>
    <w:rsid w:val="004772C9"/>
    <w:rsid w:val="00483FD3"/>
    <w:rsid w:val="004863E0"/>
    <w:rsid w:val="00486E03"/>
    <w:rsid w:val="004A70E2"/>
    <w:rsid w:val="004B1255"/>
    <w:rsid w:val="004B2F83"/>
    <w:rsid w:val="004B45CA"/>
    <w:rsid w:val="004B6C2F"/>
    <w:rsid w:val="004C0B37"/>
    <w:rsid w:val="004C479C"/>
    <w:rsid w:val="004C4829"/>
    <w:rsid w:val="004C4CF5"/>
    <w:rsid w:val="004C4EB7"/>
    <w:rsid w:val="004C5F16"/>
    <w:rsid w:val="004D4E7A"/>
    <w:rsid w:val="004E3CA3"/>
    <w:rsid w:val="004F555A"/>
    <w:rsid w:val="00500FC9"/>
    <w:rsid w:val="00502AEB"/>
    <w:rsid w:val="00505E8E"/>
    <w:rsid w:val="005068B9"/>
    <w:rsid w:val="00532A88"/>
    <w:rsid w:val="00533429"/>
    <w:rsid w:val="0053393F"/>
    <w:rsid w:val="00536BA1"/>
    <w:rsid w:val="00540764"/>
    <w:rsid w:val="00543438"/>
    <w:rsid w:val="00547DFD"/>
    <w:rsid w:val="00551E2C"/>
    <w:rsid w:val="00554E57"/>
    <w:rsid w:val="00557DFC"/>
    <w:rsid w:val="005663D0"/>
    <w:rsid w:val="00573492"/>
    <w:rsid w:val="00595DB5"/>
    <w:rsid w:val="005970FB"/>
    <w:rsid w:val="005A0FAC"/>
    <w:rsid w:val="005A2128"/>
    <w:rsid w:val="005A31E9"/>
    <w:rsid w:val="005A79C3"/>
    <w:rsid w:val="005B0348"/>
    <w:rsid w:val="005B3150"/>
    <w:rsid w:val="005B33E9"/>
    <w:rsid w:val="005C19D8"/>
    <w:rsid w:val="005D6994"/>
    <w:rsid w:val="005D6B11"/>
    <w:rsid w:val="005E05FF"/>
    <w:rsid w:val="005E2182"/>
    <w:rsid w:val="0060028C"/>
    <w:rsid w:val="006010BD"/>
    <w:rsid w:val="00606965"/>
    <w:rsid w:val="00617F70"/>
    <w:rsid w:val="006221E3"/>
    <w:rsid w:val="0062240B"/>
    <w:rsid w:val="006230E3"/>
    <w:rsid w:val="00624435"/>
    <w:rsid w:val="00633158"/>
    <w:rsid w:val="00642142"/>
    <w:rsid w:val="00643A04"/>
    <w:rsid w:val="00661372"/>
    <w:rsid w:val="00665AB6"/>
    <w:rsid w:val="00672336"/>
    <w:rsid w:val="00675734"/>
    <w:rsid w:val="006808CB"/>
    <w:rsid w:val="00690A1B"/>
    <w:rsid w:val="00691FAB"/>
    <w:rsid w:val="00692F44"/>
    <w:rsid w:val="00694898"/>
    <w:rsid w:val="006A0663"/>
    <w:rsid w:val="006A1E1A"/>
    <w:rsid w:val="006A2CB2"/>
    <w:rsid w:val="006A77B9"/>
    <w:rsid w:val="006B030C"/>
    <w:rsid w:val="006B53CF"/>
    <w:rsid w:val="006B59D6"/>
    <w:rsid w:val="006B6F48"/>
    <w:rsid w:val="006C3940"/>
    <w:rsid w:val="006D190E"/>
    <w:rsid w:val="006D7CC3"/>
    <w:rsid w:val="006E01A3"/>
    <w:rsid w:val="006E162F"/>
    <w:rsid w:val="006E1C59"/>
    <w:rsid w:val="006E6F95"/>
    <w:rsid w:val="006F393E"/>
    <w:rsid w:val="006F41D2"/>
    <w:rsid w:val="006F6143"/>
    <w:rsid w:val="00707CE5"/>
    <w:rsid w:val="00714995"/>
    <w:rsid w:val="00714D15"/>
    <w:rsid w:val="00715A92"/>
    <w:rsid w:val="007206C2"/>
    <w:rsid w:val="00722BD5"/>
    <w:rsid w:val="0072782B"/>
    <w:rsid w:val="00727D28"/>
    <w:rsid w:val="00733516"/>
    <w:rsid w:val="00741A51"/>
    <w:rsid w:val="00753F8B"/>
    <w:rsid w:val="007674B6"/>
    <w:rsid w:val="00771512"/>
    <w:rsid w:val="00772B3B"/>
    <w:rsid w:val="0078415D"/>
    <w:rsid w:val="007857C6"/>
    <w:rsid w:val="007936F0"/>
    <w:rsid w:val="00796C7A"/>
    <w:rsid w:val="007A1EE3"/>
    <w:rsid w:val="007B4F1E"/>
    <w:rsid w:val="007E27D6"/>
    <w:rsid w:val="007E5E7B"/>
    <w:rsid w:val="007E73DA"/>
    <w:rsid w:val="007F1EDC"/>
    <w:rsid w:val="007F2DF5"/>
    <w:rsid w:val="007F51A2"/>
    <w:rsid w:val="007F6210"/>
    <w:rsid w:val="00801160"/>
    <w:rsid w:val="00801AEF"/>
    <w:rsid w:val="008037AB"/>
    <w:rsid w:val="008121D1"/>
    <w:rsid w:val="00817CD5"/>
    <w:rsid w:val="00821159"/>
    <w:rsid w:val="00826732"/>
    <w:rsid w:val="008364C3"/>
    <w:rsid w:val="00842C15"/>
    <w:rsid w:val="00847EE1"/>
    <w:rsid w:val="0085198B"/>
    <w:rsid w:val="00860FEA"/>
    <w:rsid w:val="00865E5A"/>
    <w:rsid w:val="008678B4"/>
    <w:rsid w:val="00867B21"/>
    <w:rsid w:val="00874262"/>
    <w:rsid w:val="0088456F"/>
    <w:rsid w:val="00885A0F"/>
    <w:rsid w:val="00894CE9"/>
    <w:rsid w:val="0089671C"/>
    <w:rsid w:val="008A1502"/>
    <w:rsid w:val="008A26E8"/>
    <w:rsid w:val="008C5CB0"/>
    <w:rsid w:val="008D380B"/>
    <w:rsid w:val="008D5196"/>
    <w:rsid w:val="008E6325"/>
    <w:rsid w:val="008E7FA0"/>
    <w:rsid w:val="008F64DB"/>
    <w:rsid w:val="008F679B"/>
    <w:rsid w:val="00903104"/>
    <w:rsid w:val="0090349C"/>
    <w:rsid w:val="00903CFF"/>
    <w:rsid w:val="00912511"/>
    <w:rsid w:val="009257A1"/>
    <w:rsid w:val="009302CA"/>
    <w:rsid w:val="0094405D"/>
    <w:rsid w:val="0095269D"/>
    <w:rsid w:val="00963803"/>
    <w:rsid w:val="00964F26"/>
    <w:rsid w:val="00973FEF"/>
    <w:rsid w:val="00975C08"/>
    <w:rsid w:val="00981A6B"/>
    <w:rsid w:val="00985C41"/>
    <w:rsid w:val="0098663B"/>
    <w:rsid w:val="009A12B5"/>
    <w:rsid w:val="009A3810"/>
    <w:rsid w:val="009A6809"/>
    <w:rsid w:val="009C0329"/>
    <w:rsid w:val="009C2B13"/>
    <w:rsid w:val="009C4CD3"/>
    <w:rsid w:val="009C764D"/>
    <w:rsid w:val="009D15CC"/>
    <w:rsid w:val="009D456D"/>
    <w:rsid w:val="009D7782"/>
    <w:rsid w:val="009D78BC"/>
    <w:rsid w:val="009E1390"/>
    <w:rsid w:val="009F4A87"/>
    <w:rsid w:val="009F63B4"/>
    <w:rsid w:val="00A011D2"/>
    <w:rsid w:val="00A0400A"/>
    <w:rsid w:val="00A14F7A"/>
    <w:rsid w:val="00A210EE"/>
    <w:rsid w:val="00A30481"/>
    <w:rsid w:val="00A30712"/>
    <w:rsid w:val="00A31017"/>
    <w:rsid w:val="00A32A83"/>
    <w:rsid w:val="00A3301A"/>
    <w:rsid w:val="00A34544"/>
    <w:rsid w:val="00A354F4"/>
    <w:rsid w:val="00A47496"/>
    <w:rsid w:val="00A56651"/>
    <w:rsid w:val="00A65134"/>
    <w:rsid w:val="00A658E5"/>
    <w:rsid w:val="00A803C5"/>
    <w:rsid w:val="00A82744"/>
    <w:rsid w:val="00A853CF"/>
    <w:rsid w:val="00A8752C"/>
    <w:rsid w:val="00A921A0"/>
    <w:rsid w:val="00A92D2E"/>
    <w:rsid w:val="00A938BE"/>
    <w:rsid w:val="00A97299"/>
    <w:rsid w:val="00AA0CCA"/>
    <w:rsid w:val="00AB4628"/>
    <w:rsid w:val="00AB77EF"/>
    <w:rsid w:val="00AC4633"/>
    <w:rsid w:val="00AC4688"/>
    <w:rsid w:val="00AC540A"/>
    <w:rsid w:val="00AD060F"/>
    <w:rsid w:val="00AD4341"/>
    <w:rsid w:val="00AE09B1"/>
    <w:rsid w:val="00AE14AE"/>
    <w:rsid w:val="00AE2A56"/>
    <w:rsid w:val="00AE643F"/>
    <w:rsid w:val="00AE6479"/>
    <w:rsid w:val="00AF3B6C"/>
    <w:rsid w:val="00AF6374"/>
    <w:rsid w:val="00B000BE"/>
    <w:rsid w:val="00B172DC"/>
    <w:rsid w:val="00B25708"/>
    <w:rsid w:val="00B30BBC"/>
    <w:rsid w:val="00B327E9"/>
    <w:rsid w:val="00B36BB7"/>
    <w:rsid w:val="00B4013A"/>
    <w:rsid w:val="00B40F45"/>
    <w:rsid w:val="00B5193E"/>
    <w:rsid w:val="00B61D0B"/>
    <w:rsid w:val="00B62410"/>
    <w:rsid w:val="00B62456"/>
    <w:rsid w:val="00B63665"/>
    <w:rsid w:val="00B6757A"/>
    <w:rsid w:val="00B67672"/>
    <w:rsid w:val="00B70165"/>
    <w:rsid w:val="00B7070B"/>
    <w:rsid w:val="00B72E50"/>
    <w:rsid w:val="00B808B0"/>
    <w:rsid w:val="00B830E8"/>
    <w:rsid w:val="00B900C6"/>
    <w:rsid w:val="00B93F27"/>
    <w:rsid w:val="00BA1FD1"/>
    <w:rsid w:val="00BA23F3"/>
    <w:rsid w:val="00BA33A9"/>
    <w:rsid w:val="00BA615B"/>
    <w:rsid w:val="00BA6B05"/>
    <w:rsid w:val="00BB053F"/>
    <w:rsid w:val="00BC4B72"/>
    <w:rsid w:val="00BD22EB"/>
    <w:rsid w:val="00BD57F0"/>
    <w:rsid w:val="00BD7C08"/>
    <w:rsid w:val="00BE2747"/>
    <w:rsid w:val="00BE699F"/>
    <w:rsid w:val="00BE7CA1"/>
    <w:rsid w:val="00BF0C36"/>
    <w:rsid w:val="00BF3CD7"/>
    <w:rsid w:val="00C06908"/>
    <w:rsid w:val="00C12202"/>
    <w:rsid w:val="00C1603A"/>
    <w:rsid w:val="00C21862"/>
    <w:rsid w:val="00C22E6C"/>
    <w:rsid w:val="00C352A6"/>
    <w:rsid w:val="00C359A6"/>
    <w:rsid w:val="00C36E55"/>
    <w:rsid w:val="00C4359C"/>
    <w:rsid w:val="00C43AE5"/>
    <w:rsid w:val="00C46EB0"/>
    <w:rsid w:val="00C47A30"/>
    <w:rsid w:val="00C47A9C"/>
    <w:rsid w:val="00C64524"/>
    <w:rsid w:val="00C64D1E"/>
    <w:rsid w:val="00C673BE"/>
    <w:rsid w:val="00C7161D"/>
    <w:rsid w:val="00C75CD1"/>
    <w:rsid w:val="00C81B26"/>
    <w:rsid w:val="00C82890"/>
    <w:rsid w:val="00C82F52"/>
    <w:rsid w:val="00C91CAD"/>
    <w:rsid w:val="00C93B44"/>
    <w:rsid w:val="00CA17CF"/>
    <w:rsid w:val="00CA34FD"/>
    <w:rsid w:val="00CB1A00"/>
    <w:rsid w:val="00CB58E6"/>
    <w:rsid w:val="00CB6A32"/>
    <w:rsid w:val="00CC571E"/>
    <w:rsid w:val="00CC69D2"/>
    <w:rsid w:val="00CC7B88"/>
    <w:rsid w:val="00CD1A4C"/>
    <w:rsid w:val="00CD561B"/>
    <w:rsid w:val="00CD6615"/>
    <w:rsid w:val="00CE7F1D"/>
    <w:rsid w:val="00CF24D0"/>
    <w:rsid w:val="00D07143"/>
    <w:rsid w:val="00D107D0"/>
    <w:rsid w:val="00D242C7"/>
    <w:rsid w:val="00D306E6"/>
    <w:rsid w:val="00D36DB3"/>
    <w:rsid w:val="00D47270"/>
    <w:rsid w:val="00D51646"/>
    <w:rsid w:val="00D537E3"/>
    <w:rsid w:val="00D5524C"/>
    <w:rsid w:val="00D75832"/>
    <w:rsid w:val="00D76408"/>
    <w:rsid w:val="00D770E1"/>
    <w:rsid w:val="00D95193"/>
    <w:rsid w:val="00DA1E47"/>
    <w:rsid w:val="00DA647F"/>
    <w:rsid w:val="00DA735F"/>
    <w:rsid w:val="00DB2CDF"/>
    <w:rsid w:val="00DB2DC8"/>
    <w:rsid w:val="00DB5E95"/>
    <w:rsid w:val="00DC0901"/>
    <w:rsid w:val="00DD2046"/>
    <w:rsid w:val="00DD4D63"/>
    <w:rsid w:val="00DD6F2E"/>
    <w:rsid w:val="00DE7C7A"/>
    <w:rsid w:val="00DF5AA8"/>
    <w:rsid w:val="00DF767E"/>
    <w:rsid w:val="00E0153D"/>
    <w:rsid w:val="00E15B03"/>
    <w:rsid w:val="00E2031E"/>
    <w:rsid w:val="00E22B44"/>
    <w:rsid w:val="00E3012D"/>
    <w:rsid w:val="00E32E65"/>
    <w:rsid w:val="00E37D6F"/>
    <w:rsid w:val="00E432C5"/>
    <w:rsid w:val="00E43D48"/>
    <w:rsid w:val="00E52DF5"/>
    <w:rsid w:val="00E556B3"/>
    <w:rsid w:val="00E57AA5"/>
    <w:rsid w:val="00E6333D"/>
    <w:rsid w:val="00E63AAA"/>
    <w:rsid w:val="00E65275"/>
    <w:rsid w:val="00E746BA"/>
    <w:rsid w:val="00E751B7"/>
    <w:rsid w:val="00E81CD1"/>
    <w:rsid w:val="00E83949"/>
    <w:rsid w:val="00EA262A"/>
    <w:rsid w:val="00EA278D"/>
    <w:rsid w:val="00EB247D"/>
    <w:rsid w:val="00EC5B60"/>
    <w:rsid w:val="00ED3684"/>
    <w:rsid w:val="00ED5D44"/>
    <w:rsid w:val="00EE137C"/>
    <w:rsid w:val="00EE599F"/>
    <w:rsid w:val="00EE69B4"/>
    <w:rsid w:val="00EE6DF0"/>
    <w:rsid w:val="00EE6FF5"/>
    <w:rsid w:val="00EF653B"/>
    <w:rsid w:val="00F00061"/>
    <w:rsid w:val="00F051D9"/>
    <w:rsid w:val="00F124D4"/>
    <w:rsid w:val="00F166F0"/>
    <w:rsid w:val="00F35B77"/>
    <w:rsid w:val="00F3604C"/>
    <w:rsid w:val="00F40FC2"/>
    <w:rsid w:val="00F417E8"/>
    <w:rsid w:val="00F4274A"/>
    <w:rsid w:val="00F42D57"/>
    <w:rsid w:val="00F50CFF"/>
    <w:rsid w:val="00F510A7"/>
    <w:rsid w:val="00F54F57"/>
    <w:rsid w:val="00F64F89"/>
    <w:rsid w:val="00F71A85"/>
    <w:rsid w:val="00F72012"/>
    <w:rsid w:val="00F810FE"/>
    <w:rsid w:val="00F81653"/>
    <w:rsid w:val="00F90102"/>
    <w:rsid w:val="00F92FA6"/>
    <w:rsid w:val="00F93099"/>
    <w:rsid w:val="00FA3054"/>
    <w:rsid w:val="00FA39BD"/>
    <w:rsid w:val="00FA468A"/>
    <w:rsid w:val="00FB0E75"/>
    <w:rsid w:val="00FB2002"/>
    <w:rsid w:val="00FC3433"/>
    <w:rsid w:val="00FC50D7"/>
    <w:rsid w:val="00FC7425"/>
    <w:rsid w:val="00FD4F62"/>
    <w:rsid w:val="00FD63E9"/>
    <w:rsid w:val="00FE0701"/>
    <w:rsid w:val="00FE5015"/>
    <w:rsid w:val="00FE57EE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21913B"/>
  <w15:docId w15:val="{F68C6AB6-F7C8-4358-8010-33B8847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8DA"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7"/>
      </w:numPr>
      <w:jc w:val="both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Tahoma"/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Tahoma"/>
      <w:sz w:val="22"/>
      <w:szCs w:val="22"/>
    </w:rPr>
  </w:style>
  <w:style w:type="character" w:customStyle="1" w:styleId="WW8Num5z0">
    <w:name w:val="WW8Num5z0"/>
    <w:rPr>
      <w:rFonts w:ascii="Calibri" w:hAnsi="Calibri" w:cs="Tahoma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hAnsi="Calibri" w:cs="Tahoma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Tahoma" w:hint="default"/>
      <w:sz w:val="22"/>
      <w:szCs w:val="22"/>
    </w:rPr>
  </w:style>
  <w:style w:type="character" w:customStyle="1" w:styleId="WW8Num7z1">
    <w:name w:val="WW8Num7z1"/>
    <w:rPr>
      <w:rFonts w:ascii="Tahoma" w:hAnsi="Tahoma" w:cs="Tahoma" w:hint="default"/>
      <w:b w:val="0"/>
      <w:i w:val="0"/>
      <w:sz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hAnsi="Calibri" w:cs="Tahoma"/>
      <w:sz w:val="22"/>
      <w:szCs w:val="22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i w:val="0"/>
    </w:rPr>
  </w:style>
  <w:style w:type="character" w:customStyle="1" w:styleId="WW8Num10z1">
    <w:name w:val="WW8Num10z1"/>
    <w:rPr>
      <w:rFonts w:ascii="Tahoma" w:hAnsi="Tahoma" w:cs="Tahoma" w:hint="default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Tahoma" w:hint="default"/>
      <w:bCs/>
      <w:sz w:val="22"/>
      <w:szCs w:val="22"/>
    </w:rPr>
  </w:style>
  <w:style w:type="character" w:customStyle="1" w:styleId="WW8Num12z0">
    <w:name w:val="WW8Num12z0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2z1">
    <w:name w:val="WW8Num12z1"/>
    <w:rPr>
      <w:rFonts w:ascii="Calibri" w:hAnsi="Calibri" w:cs="Tahoma" w:hint="default"/>
      <w:bCs/>
      <w:sz w:val="22"/>
      <w:szCs w:val="22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1z1">
    <w:name w:val="WW8Num11z1"/>
    <w:rPr>
      <w:rFonts w:ascii="Tahoma" w:hAnsi="Tahoma" w:cs="Tahoma" w:hint="default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0">
    <w:name w:val="WW8Num13z0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13z1">
    <w:name w:val="WW8Num13z1"/>
    <w:rPr>
      <w:rFonts w:ascii="Calibri" w:hAnsi="Calibri" w:cs="Tahoma" w:hint="default"/>
      <w:bCs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14z1">
    <w:name w:val="WW8Num14z1"/>
    <w:rPr>
      <w:rFonts w:ascii="Calibri" w:hAnsi="Calibri" w:cs="Tahoma" w:hint="default"/>
      <w:bCs/>
      <w:sz w:val="22"/>
      <w:szCs w:val="22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4z1">
    <w:name w:val="WW8Num4z1"/>
    <w:rPr>
      <w:rFonts w:ascii="Tahoma" w:hAnsi="Tahoma" w:cs="Tahoma"/>
      <w:sz w:val="22"/>
      <w:szCs w:val="22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alibri" w:hAnsi="Calibri" w:cs="Tahoma"/>
      <w:sz w:val="22"/>
      <w:szCs w:val="22"/>
    </w:rPr>
  </w:style>
  <w:style w:type="character" w:customStyle="1" w:styleId="WW8Num10z2">
    <w:name w:val="WW8Num10z2"/>
  </w:style>
  <w:style w:type="character" w:customStyle="1" w:styleId="WW8Num11z2">
    <w:name w:val="WW8Num11z2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hAnsi="Calibri" w:cs="Calibri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ahoma" w:hAnsi="Tahoma" w:cs="Tahoma" w:hint="default"/>
      <w:b w:val="0"/>
      <w:i w:val="0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i w:val="0"/>
    </w:rPr>
  </w:style>
  <w:style w:type="character" w:customStyle="1" w:styleId="WW8Num20z1">
    <w:name w:val="WW8Num20z1"/>
    <w:rPr>
      <w:rFonts w:ascii="Tahoma" w:hAnsi="Tahoma" w:cs="Tahoma" w:hint="default"/>
      <w:sz w:val="22"/>
      <w:szCs w:val="22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  <w:rPr>
      <w:rFonts w:ascii="Tahoma" w:hAnsi="Tahoma" w:cs="Tahoma" w:hint="default"/>
      <w:b w:val="0"/>
      <w:i w:val="0"/>
      <w:sz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ahoma" w:hAnsi="Tahoma" w:cs="Tahoma" w:hint="default"/>
      <w:bCs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Arial" w:hAnsi="Arial" w:cs="Arial" w:hint="default"/>
      <w:b w:val="0"/>
      <w:i w:val="0"/>
      <w:sz w:val="24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hAnsi="Calibri" w:cs="Tahoma" w:hint="default"/>
      <w:b w:val="0"/>
      <w:bCs w:val="0"/>
      <w:i w:val="0"/>
      <w:sz w:val="22"/>
      <w:szCs w:val="22"/>
    </w:rPr>
  </w:style>
  <w:style w:type="character" w:customStyle="1" w:styleId="WW8Num24z1">
    <w:name w:val="WW8Num24z1"/>
    <w:rPr>
      <w:rFonts w:ascii="Calibri" w:hAnsi="Calibri" w:cs="Tahoma" w:hint="default"/>
      <w:bCs/>
      <w:sz w:val="22"/>
      <w:szCs w:val="22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  <w:b w:val="0"/>
      <w:i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  <w:i w:val="0"/>
    </w:rPr>
  </w:style>
  <w:style w:type="character" w:customStyle="1" w:styleId="WW8Num28z1">
    <w:name w:val="WW8Num28z1"/>
    <w:rPr>
      <w:rFonts w:hint="default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character" w:customStyle="1" w:styleId="WW-Domylnaczcionkaakapitu1">
    <w:name w:val="WW-Domyślna czcionka akapitu1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b/>
    </w:rPr>
  </w:style>
  <w:style w:type="character" w:customStyle="1" w:styleId="WW-Domylnaczcionkaakapitu11">
    <w:name w:val="WW-Domyślna czcionka akapitu1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WW-Domylnaczcionkaakapitu11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2">
    <w:name w:val="Nagłówek2"/>
    <w:basedOn w:val="Normalny"/>
    <w:next w:val="Podtytu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  <w:szCs w:val="24"/>
      <w:lang w:eastAsia="zh-C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Podtytu">
    <w:name w:val="Subtitle"/>
    <w:basedOn w:val="WW-Nagwek11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480" w:hanging="480"/>
      <w:jc w:val="both"/>
      <w:textAlignment w:val="top"/>
    </w:pPr>
    <w:rPr>
      <w:sz w:val="28"/>
    </w:rPr>
  </w:style>
  <w:style w:type="paragraph" w:customStyle="1" w:styleId="WW-Tekstpodstawowy2">
    <w:name w:val="WW-Tekst podstawowy 2"/>
    <w:basedOn w:val="Normalny"/>
    <w:pPr>
      <w:jc w:val="center"/>
    </w:pPr>
    <w:rPr>
      <w:b/>
      <w:sz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Tekstpodstawowy21">
    <w:name w:val="WW-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autoSpaceDE w:val="0"/>
      <w:ind w:left="1259" w:hanging="357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77E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tn">
    <w:name w:val="dtn"/>
    <w:basedOn w:val="Normalny"/>
    <w:rsid w:val="004E3CA3"/>
    <w:pPr>
      <w:suppressAutoHyphens w:val="0"/>
      <w:spacing w:before="100" w:beforeAutospacing="1" w:after="100" w:afterAutospacing="1"/>
    </w:pPr>
  </w:style>
  <w:style w:type="paragraph" w:customStyle="1" w:styleId="dtz">
    <w:name w:val="dtz"/>
    <w:basedOn w:val="Normalny"/>
    <w:rsid w:val="004E3CA3"/>
    <w:pPr>
      <w:suppressAutoHyphens w:val="0"/>
      <w:spacing w:before="100" w:beforeAutospacing="1" w:after="100" w:afterAutospacing="1"/>
    </w:pPr>
  </w:style>
  <w:style w:type="paragraph" w:customStyle="1" w:styleId="dtu">
    <w:name w:val="dtu"/>
    <w:basedOn w:val="Normalny"/>
    <w:rsid w:val="004E3CA3"/>
    <w:pPr>
      <w:suppressAutoHyphens w:val="0"/>
      <w:spacing w:before="100" w:beforeAutospacing="1" w:after="100" w:afterAutospacing="1"/>
    </w:pPr>
  </w:style>
  <w:style w:type="character" w:customStyle="1" w:styleId="TekstpodstawowyZnak">
    <w:name w:val="Tekst podstawowy Znak"/>
    <w:link w:val="Tekstpodstawowy"/>
    <w:rsid w:val="007E27D6"/>
    <w:rPr>
      <w:sz w:val="28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0C4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4499"/>
    <w:rPr>
      <w:lang w:eastAsia="zh-CN"/>
    </w:rPr>
  </w:style>
  <w:style w:type="character" w:customStyle="1" w:styleId="TekstkomentarzaZnak">
    <w:name w:val="Tekst komentarza Znak"/>
    <w:link w:val="Tekstkomentarza"/>
    <w:uiPriority w:val="99"/>
    <w:rsid w:val="000C4499"/>
    <w:rPr>
      <w:lang w:eastAsia="zh-CN"/>
    </w:rPr>
  </w:style>
  <w:style w:type="character" w:customStyle="1" w:styleId="alb">
    <w:name w:val="a_lb"/>
    <w:basedOn w:val="Domylnaczcionkaakapitu"/>
    <w:rsid w:val="00096E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7D0"/>
    <w:rPr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107D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D107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8415D"/>
    <w:pPr>
      <w:suppressAutoHyphens w:val="0"/>
      <w:spacing w:after="160" w:line="259" w:lineRule="auto"/>
      <w:ind w:left="720"/>
      <w:contextualSpacing/>
    </w:pPr>
    <w:rPr>
      <w:sz w:val="22"/>
      <w:szCs w:val="22"/>
    </w:rPr>
  </w:style>
  <w:style w:type="paragraph" w:styleId="Poprawka">
    <w:name w:val="Revision"/>
    <w:hidden/>
    <w:uiPriority w:val="99"/>
    <w:semiHidden/>
    <w:rsid w:val="00B000BE"/>
  </w:style>
  <w:style w:type="table" w:styleId="Tabela-Siatka">
    <w:name w:val="Table Grid"/>
    <w:basedOn w:val="Standardowy"/>
    <w:uiPriority w:val="59"/>
    <w:rsid w:val="005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688"/>
  </w:style>
  <w:style w:type="character" w:customStyle="1" w:styleId="StopkaZnak">
    <w:name w:val="Stopka Znak"/>
    <w:basedOn w:val="Domylnaczcionkaakapitu"/>
    <w:link w:val="Stopka"/>
    <w:uiPriority w:val="99"/>
    <w:rsid w:val="00AC468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2A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2A83"/>
  </w:style>
  <w:style w:type="character" w:styleId="Odwoanieprzypisukocowego">
    <w:name w:val="endnote reference"/>
    <w:uiPriority w:val="99"/>
    <w:semiHidden/>
    <w:unhideWhenUsed/>
    <w:rsid w:val="00A32A8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B034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E6FF5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8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9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39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9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ie.engo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malinowska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opolskie.pl/2023/12/zarzad-wojewodztwa-opolskiego-oglasza-otwarty-konkurs-ofert-na-realizacje-zadan-publicznych-w-2024-r-w-zakresie-wsparcia-rozwoju-instytucjonalnego-i-infrastrukturalnego-organizacji-pozarzadowych-i-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opolskie.pl/2023/03/zarzad-wojewodztwa-opolskiego-oglasza-otwarty-konkurs-ofert-na-realizacje-zadan-publicznych-w-zakresie-wsparcia-rozwoju-instytucjonalnego-i-infrastrukturalnego-w-2023-roku-pn-nowoczesna-infras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olskie.engo.org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28BF-4F11-4329-816C-F1B24A58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15335</CharactersWithSpaces>
  <SharedDoc>false</SharedDoc>
  <HLinks>
    <vt:vector size="36" baseType="variant">
      <vt:variant>
        <vt:i4>3539010</vt:i4>
      </vt:variant>
      <vt:variant>
        <vt:i4>15</vt:i4>
      </vt:variant>
      <vt:variant>
        <vt:i4>0</vt:i4>
      </vt:variant>
      <vt:variant>
        <vt:i4>5</vt:i4>
      </vt:variant>
      <vt:variant>
        <vt:lpwstr>mailto:m.jodko@opolskie.pl</vt:lpwstr>
      </vt:variant>
      <vt:variant>
        <vt:lpwstr/>
      </vt:variant>
      <vt:variant>
        <vt:i4>6946922</vt:i4>
      </vt:variant>
      <vt:variant>
        <vt:i4>12</vt:i4>
      </vt:variant>
      <vt:variant>
        <vt:i4>0</vt:i4>
      </vt:variant>
      <vt:variant>
        <vt:i4>5</vt:i4>
      </vt:variant>
      <vt:variant>
        <vt:lpwstr>https://bip.opolskie.pl/2021/09/otwarty-konkurs-ofert-na-realizacje-w-2021-roku-zadan-publicznych-w-zakresie-wsparcia-rozwoju-instytucjonalnego-i-infrastrukturalnego-organizacji-pozarzadowych-oraz-podmiotow-wymienionych-w-art-3-us/</vt:lpwstr>
      </vt:variant>
      <vt:variant>
        <vt:lpwstr/>
      </vt:variant>
      <vt:variant>
        <vt:i4>4653133</vt:i4>
      </vt:variant>
      <vt:variant>
        <vt:i4>9</vt:i4>
      </vt:variant>
      <vt:variant>
        <vt:i4>0</vt:i4>
      </vt:variant>
      <vt:variant>
        <vt:i4>5</vt:i4>
      </vt:variant>
      <vt:variant>
        <vt:lpwstr>https://bip.opolskie.pl/2021/06/otwarty-konkurs-ofert-na-wykonanie-przez-organizacje-i-inne-uprawnione-podmioty-prowadzace-dzialalnosc-pozytku-publicznego-w-roku-2021-zadan-publicznych-w-zakresie-wsparcia-rozwoju-infrastrukturalnego/</vt:lpwstr>
      </vt:variant>
      <vt:variant>
        <vt:lpwstr/>
      </vt:variant>
      <vt:variant>
        <vt:i4>393303</vt:i4>
      </vt:variant>
      <vt:variant>
        <vt:i4>6</vt:i4>
      </vt:variant>
      <vt:variant>
        <vt:i4>0</vt:i4>
      </vt:variant>
      <vt:variant>
        <vt:i4>5</vt:i4>
      </vt:variant>
      <vt:variant>
        <vt:lpwstr>https://bip.opolskie.pl/2021/02/ogloszenie-otwartego-konkursu-ofert-na-wykonanie-przez-organizacje-i-inne-uprawnione-podmioty-prowadzace-dzialalnosc-pozytku-publicznego-w-roku-2021-zadan-publicznych-w-zakresie-wsparcia-rozwoju-infra/</vt:lpwstr>
      </vt:variant>
      <vt:variant>
        <vt:lpwstr/>
      </vt:variant>
      <vt:variant>
        <vt:i4>4784222</vt:i4>
      </vt:variant>
      <vt:variant>
        <vt:i4>3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http://www.opolskie.engo.org.pl/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.JKr</dc:creator>
  <cp:lastModifiedBy>Amelia Gąsiorowska</cp:lastModifiedBy>
  <cp:revision>2</cp:revision>
  <cp:lastPrinted>2024-05-10T07:39:00Z</cp:lastPrinted>
  <dcterms:created xsi:type="dcterms:W3CDTF">2024-05-15T13:08:00Z</dcterms:created>
  <dcterms:modified xsi:type="dcterms:W3CDTF">2024-05-15T13:08:00Z</dcterms:modified>
</cp:coreProperties>
</file>