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225D0" w14:textId="6F276C42" w:rsidR="00AA0984" w:rsidRDefault="00B84862" w:rsidP="00335920">
      <w:pPr>
        <w:pStyle w:val="TYTTABELItytutabeli"/>
        <w:rPr>
          <w:rFonts w:asciiTheme="minorHAnsi" w:hAnsiTheme="minorHAnsi" w:cstheme="minorHAnsi"/>
          <w:sz w:val="22"/>
          <w:szCs w:val="22"/>
        </w:rPr>
      </w:pPr>
      <w:r w:rsidRPr="00B84862">
        <w:rPr>
          <w:rFonts w:asciiTheme="minorHAnsi" w:hAnsiTheme="minorHAnsi" w:cstheme="minorHAnsi"/>
          <w:sz w:val="22"/>
          <w:szCs w:val="22"/>
        </w:rPr>
        <w:t>Tabela 9.</w:t>
      </w:r>
      <w:r w:rsidR="00BB4F29">
        <w:rPr>
          <w:rFonts w:asciiTheme="minorHAnsi" w:hAnsiTheme="minorHAnsi" w:cstheme="minorHAnsi"/>
          <w:sz w:val="22"/>
          <w:szCs w:val="22"/>
        </w:rPr>
        <w:t xml:space="preserve">   </w:t>
      </w:r>
      <w:r w:rsidRPr="00B84862">
        <w:rPr>
          <w:rFonts w:asciiTheme="minorHAnsi" w:hAnsiTheme="minorHAnsi" w:cstheme="minorHAnsi"/>
          <w:sz w:val="22"/>
          <w:szCs w:val="22"/>
        </w:rPr>
        <w:t xml:space="preserve"> Instalacje komunalne do składowania odpadów</w:t>
      </w:r>
      <w:r w:rsidR="00B40694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B84862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  <w:r w:rsidRPr="00B84862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84862">
        <w:rPr>
          <w:rFonts w:asciiTheme="minorHAnsi" w:hAnsiTheme="minorHAnsi" w:cstheme="minorHAnsi"/>
          <w:sz w:val="22"/>
          <w:szCs w:val="22"/>
        </w:rPr>
        <w:t>planowane do rozbudowy</w:t>
      </w:r>
      <w:r w:rsidR="0029015E">
        <w:rPr>
          <w:rFonts w:asciiTheme="minorHAnsi" w:hAnsiTheme="minorHAnsi" w:cstheme="minorHAnsi"/>
          <w:sz w:val="22"/>
          <w:szCs w:val="22"/>
        </w:rPr>
        <w:t xml:space="preserve"> lub </w:t>
      </w:r>
      <w:r w:rsidRPr="00B84862">
        <w:rPr>
          <w:rFonts w:asciiTheme="minorHAnsi" w:hAnsiTheme="minorHAnsi" w:cstheme="minorHAnsi"/>
          <w:sz w:val="22"/>
          <w:szCs w:val="22"/>
        </w:rPr>
        <w:t>modernizacji</w:t>
      </w:r>
    </w:p>
    <w:tbl>
      <w:tblPr>
        <w:tblpPr w:leftFromText="141" w:rightFromText="141" w:vertAnchor="page" w:horzAnchor="margin" w:tblpY="1282"/>
        <w:tblW w:w="1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1419"/>
        <w:gridCol w:w="1297"/>
        <w:gridCol w:w="1670"/>
        <w:gridCol w:w="1484"/>
        <w:gridCol w:w="1484"/>
        <w:gridCol w:w="1515"/>
        <w:gridCol w:w="1560"/>
        <w:gridCol w:w="1984"/>
        <w:gridCol w:w="1124"/>
        <w:gridCol w:w="13"/>
      </w:tblGrid>
      <w:tr w:rsidR="00B40694" w:rsidRPr="00B40694" w14:paraId="34994127" w14:textId="77777777" w:rsidTr="00B40694">
        <w:trPr>
          <w:gridAfter w:val="1"/>
          <w:wAfter w:w="13" w:type="dxa"/>
          <w:trHeight w:val="1903"/>
        </w:trPr>
        <w:tc>
          <w:tcPr>
            <w:tcW w:w="548" w:type="dxa"/>
            <w:vMerge w:val="restart"/>
            <w:shd w:val="clear" w:color="auto" w:fill="EEECE1"/>
            <w:vAlign w:val="center"/>
          </w:tcPr>
          <w:p w14:paraId="1906342E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419" w:type="dxa"/>
            <w:vMerge w:val="restart"/>
            <w:shd w:val="clear" w:color="auto" w:fill="EEECE1"/>
            <w:vAlign w:val="center"/>
          </w:tcPr>
          <w:p w14:paraId="1E0C83D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B4069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97" w:type="dxa"/>
            <w:vMerge w:val="restart"/>
            <w:shd w:val="clear" w:color="auto" w:fill="EEECE1"/>
            <w:vAlign w:val="center"/>
          </w:tcPr>
          <w:p w14:paraId="612A41EB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Istniejąca wolna pojemność składowiska odpadów [m</w:t>
            </w:r>
            <w:r w:rsidRPr="00B4069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670" w:type="dxa"/>
            <w:vMerge w:val="restart"/>
            <w:shd w:val="clear" w:color="auto" w:fill="EEECE1"/>
            <w:vAlign w:val="center"/>
          </w:tcPr>
          <w:p w14:paraId="2D2FAF69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Pojemność, o jaką planuje się rozbudować składowisko odpadów</w:t>
            </w:r>
            <w:r w:rsidRPr="00B40694" w:rsidDel="002E590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[m</w:t>
            </w:r>
            <w:r w:rsidRPr="00B4069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1484" w:type="dxa"/>
            <w:vMerge w:val="restart"/>
            <w:shd w:val="clear" w:color="auto" w:fill="EEECE1"/>
            <w:vAlign w:val="center"/>
          </w:tcPr>
          <w:p w14:paraId="19691D39" w14:textId="15A16E1B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Planowana do składowania masa odpadów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B4069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) </w:t>
            </w: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[tys. Mg]</w:t>
            </w:r>
          </w:p>
        </w:tc>
        <w:tc>
          <w:tcPr>
            <w:tcW w:w="1484" w:type="dxa"/>
            <w:shd w:val="clear" w:color="auto" w:fill="EEECE1"/>
            <w:vAlign w:val="center"/>
          </w:tcPr>
          <w:p w14:paraId="7092D18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Planowany rok rozpoczęcia rozbudowy lub modernizacji</w:t>
            </w:r>
          </w:p>
        </w:tc>
        <w:tc>
          <w:tcPr>
            <w:tcW w:w="1515" w:type="dxa"/>
            <w:vMerge w:val="restart"/>
            <w:shd w:val="clear" w:color="auto" w:fill="EEECE1"/>
            <w:vAlign w:val="center"/>
          </w:tcPr>
          <w:p w14:paraId="4B7CD5E6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Rodzaj planowanej inwestycji (rozbudowa lub</w:t>
            </w:r>
          </w:p>
          <w:p w14:paraId="0F26B8B1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modernizacja)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5B881380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984" w:type="dxa"/>
            <w:vMerge w:val="restart"/>
            <w:shd w:val="clear" w:color="auto" w:fill="EEECE1"/>
            <w:vAlign w:val="center"/>
          </w:tcPr>
          <w:p w14:paraId="0E60EDFE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green"/>
                <w:lang w:eastAsia="en-US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124" w:type="dxa"/>
            <w:vMerge w:val="restart"/>
            <w:shd w:val="clear" w:color="auto" w:fill="EEECE1"/>
            <w:vAlign w:val="center"/>
          </w:tcPr>
          <w:p w14:paraId="3796F09B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B40694" w:rsidRPr="00B40694" w14:paraId="4B3FFE62" w14:textId="77777777" w:rsidTr="00B40694">
        <w:trPr>
          <w:gridAfter w:val="1"/>
          <w:wAfter w:w="13" w:type="dxa"/>
          <w:trHeight w:val="244"/>
        </w:trPr>
        <w:tc>
          <w:tcPr>
            <w:tcW w:w="548" w:type="dxa"/>
            <w:vMerge/>
            <w:shd w:val="clear" w:color="auto" w:fill="EEECE1"/>
            <w:vAlign w:val="center"/>
          </w:tcPr>
          <w:p w14:paraId="76653CA6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EEECE1"/>
            <w:vAlign w:val="center"/>
          </w:tcPr>
          <w:p w14:paraId="24D49116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EEECE1"/>
            <w:vAlign w:val="center"/>
          </w:tcPr>
          <w:p w14:paraId="09CEB84F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EEECE1"/>
            <w:vAlign w:val="center"/>
          </w:tcPr>
          <w:p w14:paraId="5A8174D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EEECE1"/>
          </w:tcPr>
          <w:p w14:paraId="336BE9D2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 w:val="restart"/>
            <w:shd w:val="clear" w:color="auto" w:fill="EEECE1"/>
            <w:vAlign w:val="center"/>
          </w:tcPr>
          <w:p w14:paraId="4DF5D9FB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Planowany rok zakończenia rozbudowy lub</w:t>
            </w:r>
          </w:p>
          <w:p w14:paraId="6BB850F7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modernizacji</w:t>
            </w:r>
          </w:p>
        </w:tc>
        <w:tc>
          <w:tcPr>
            <w:tcW w:w="1515" w:type="dxa"/>
            <w:vMerge/>
            <w:shd w:val="clear" w:color="auto" w:fill="EEECE1"/>
            <w:vAlign w:val="center"/>
          </w:tcPr>
          <w:p w14:paraId="19070B52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3E49F85E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EEECE1"/>
            <w:vAlign w:val="center"/>
          </w:tcPr>
          <w:p w14:paraId="36CA151A" w14:textId="77777777" w:rsidR="00B40694" w:rsidRPr="00B40694" w:rsidDel="00A20D6C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Merge/>
            <w:shd w:val="clear" w:color="auto" w:fill="EEECE1"/>
            <w:vAlign w:val="center"/>
          </w:tcPr>
          <w:p w14:paraId="01984FF4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40694" w:rsidRPr="00B40694" w14:paraId="0EAC3527" w14:textId="77777777" w:rsidTr="00B40694">
        <w:trPr>
          <w:gridAfter w:val="1"/>
          <w:wAfter w:w="13" w:type="dxa"/>
          <w:trHeight w:val="444"/>
        </w:trPr>
        <w:tc>
          <w:tcPr>
            <w:tcW w:w="548" w:type="dxa"/>
            <w:vMerge/>
            <w:shd w:val="clear" w:color="auto" w:fill="EEECE1"/>
            <w:vAlign w:val="center"/>
          </w:tcPr>
          <w:p w14:paraId="710EDF06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EEECE1"/>
            <w:vAlign w:val="center"/>
          </w:tcPr>
          <w:p w14:paraId="628EE449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EEECE1"/>
            <w:vAlign w:val="center"/>
          </w:tcPr>
          <w:p w14:paraId="1ED8AF2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shd w:val="clear" w:color="auto" w:fill="EEECE1"/>
            <w:vAlign w:val="center"/>
          </w:tcPr>
          <w:p w14:paraId="79C3E41F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EEECE1"/>
          </w:tcPr>
          <w:p w14:paraId="6B13769D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EEECE1"/>
            <w:vAlign w:val="center"/>
          </w:tcPr>
          <w:p w14:paraId="64BA60E4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shd w:val="clear" w:color="auto" w:fill="EEECE1"/>
            <w:vAlign w:val="center"/>
          </w:tcPr>
          <w:p w14:paraId="5D23EE68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467DF4FB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shd w:val="clear" w:color="auto" w:fill="EEECE1"/>
            <w:vAlign w:val="center"/>
          </w:tcPr>
          <w:p w14:paraId="692C1BEB" w14:textId="03AE577F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3</w:t>
            </w:r>
            <w:r w:rsidRPr="00B4069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5C38054C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B4069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124" w:type="dxa"/>
            <w:vMerge/>
            <w:shd w:val="clear" w:color="auto" w:fill="EEECE1"/>
            <w:vAlign w:val="center"/>
          </w:tcPr>
          <w:p w14:paraId="6C30294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B40694" w:rsidRPr="00B40694" w14:paraId="438F36C7" w14:textId="77777777" w:rsidTr="00B40694">
        <w:trPr>
          <w:gridAfter w:val="1"/>
          <w:wAfter w:w="13" w:type="dxa"/>
          <w:trHeight w:val="273"/>
        </w:trPr>
        <w:tc>
          <w:tcPr>
            <w:tcW w:w="548" w:type="dxa"/>
            <w:shd w:val="clear" w:color="auto" w:fill="FDE9D9"/>
            <w:vAlign w:val="center"/>
          </w:tcPr>
          <w:p w14:paraId="7F7FE10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FDE9D9"/>
            <w:vAlign w:val="center"/>
          </w:tcPr>
          <w:p w14:paraId="67E8846F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FDE9D9"/>
            <w:vAlign w:val="center"/>
          </w:tcPr>
          <w:p w14:paraId="5E2D8DD5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670" w:type="dxa"/>
            <w:shd w:val="clear" w:color="auto" w:fill="FDE9D9"/>
            <w:vAlign w:val="center"/>
          </w:tcPr>
          <w:p w14:paraId="14A719B8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84" w:type="dxa"/>
            <w:shd w:val="clear" w:color="auto" w:fill="FDE9D9"/>
          </w:tcPr>
          <w:p w14:paraId="69926C8D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84" w:type="dxa"/>
            <w:shd w:val="clear" w:color="auto" w:fill="FDE9D9"/>
            <w:vAlign w:val="center"/>
          </w:tcPr>
          <w:p w14:paraId="315B4CB8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15" w:type="dxa"/>
            <w:shd w:val="clear" w:color="auto" w:fill="FDE9D9"/>
            <w:vAlign w:val="center"/>
          </w:tcPr>
          <w:p w14:paraId="169AED1D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508722D6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FDE9D9"/>
            <w:vAlign w:val="center"/>
          </w:tcPr>
          <w:p w14:paraId="6B505983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124" w:type="dxa"/>
            <w:shd w:val="clear" w:color="auto" w:fill="FDE9D9"/>
            <w:vAlign w:val="center"/>
          </w:tcPr>
          <w:p w14:paraId="0486D467" w14:textId="77777777" w:rsidR="00B40694" w:rsidRPr="00B40694" w:rsidRDefault="00B40694" w:rsidP="00B406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069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B40694" w:rsidRPr="00B40694" w14:paraId="215678B6" w14:textId="77777777" w:rsidTr="00B40694">
        <w:trPr>
          <w:gridAfter w:val="1"/>
          <w:wAfter w:w="13" w:type="dxa"/>
          <w:trHeight w:val="169"/>
        </w:trPr>
        <w:tc>
          <w:tcPr>
            <w:tcW w:w="548" w:type="dxa"/>
            <w:vMerge w:val="restart"/>
            <w:vAlign w:val="center"/>
          </w:tcPr>
          <w:p w14:paraId="68355572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vAlign w:val="center"/>
          </w:tcPr>
          <w:p w14:paraId="611BD87E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  <w:vAlign w:val="center"/>
          </w:tcPr>
          <w:p w14:paraId="044D5110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252B8CE2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Merge w:val="restart"/>
          </w:tcPr>
          <w:p w14:paraId="12C88B2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14:paraId="3290055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vAlign w:val="center"/>
          </w:tcPr>
          <w:p w14:paraId="5A2A3CE3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16EBF96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0B89F48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35C3531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6A73471F" w14:textId="77777777" w:rsidTr="00B40694">
        <w:trPr>
          <w:gridAfter w:val="1"/>
          <w:wAfter w:w="13" w:type="dxa"/>
          <w:trHeight w:val="164"/>
        </w:trPr>
        <w:tc>
          <w:tcPr>
            <w:tcW w:w="548" w:type="dxa"/>
            <w:vMerge/>
            <w:vAlign w:val="center"/>
          </w:tcPr>
          <w:p w14:paraId="0D61A72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14:paraId="765720A4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vAlign w:val="center"/>
          </w:tcPr>
          <w:p w14:paraId="078C35B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14:paraId="28F60E0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</w:tcPr>
          <w:p w14:paraId="02857DF0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14:paraId="563D0DA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14:paraId="7F423CC6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B227F1A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572D5FE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01887168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2995B28B" w14:textId="77777777" w:rsidTr="00B40694">
        <w:trPr>
          <w:gridAfter w:val="1"/>
          <w:wAfter w:w="13" w:type="dxa"/>
          <w:trHeight w:val="240"/>
        </w:trPr>
        <w:tc>
          <w:tcPr>
            <w:tcW w:w="548" w:type="dxa"/>
            <w:vMerge w:val="restart"/>
            <w:vAlign w:val="center"/>
          </w:tcPr>
          <w:p w14:paraId="637C4DC6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vAlign w:val="center"/>
          </w:tcPr>
          <w:p w14:paraId="32C07E3F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  <w:vAlign w:val="center"/>
          </w:tcPr>
          <w:p w14:paraId="1DB7FE25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vAlign w:val="center"/>
          </w:tcPr>
          <w:p w14:paraId="369DA15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Merge w:val="restart"/>
          </w:tcPr>
          <w:p w14:paraId="58426C07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Align w:val="center"/>
          </w:tcPr>
          <w:p w14:paraId="07372CF3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vAlign w:val="center"/>
          </w:tcPr>
          <w:p w14:paraId="6AC42909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2673868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CEBA41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07036DB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1A87EE82" w14:textId="77777777" w:rsidTr="00B40694">
        <w:trPr>
          <w:gridAfter w:val="1"/>
          <w:wAfter w:w="13" w:type="dxa"/>
          <w:trHeight w:val="170"/>
        </w:trPr>
        <w:tc>
          <w:tcPr>
            <w:tcW w:w="548" w:type="dxa"/>
            <w:vMerge/>
            <w:tcBorders>
              <w:bottom w:val="single" w:sz="4" w:space="0" w:color="auto"/>
            </w:tcBorders>
            <w:vAlign w:val="center"/>
          </w:tcPr>
          <w:p w14:paraId="6EEF51E4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14:paraId="6E257809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  <w:vAlign w:val="center"/>
          </w:tcPr>
          <w:p w14:paraId="2E7AD3C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bottom w:val="single" w:sz="4" w:space="0" w:color="auto"/>
            </w:tcBorders>
            <w:vAlign w:val="center"/>
          </w:tcPr>
          <w:p w14:paraId="391C33E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auto"/>
            </w:tcBorders>
          </w:tcPr>
          <w:p w14:paraId="0A008D0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522FD48F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bottom w:val="single" w:sz="4" w:space="0" w:color="auto"/>
            </w:tcBorders>
            <w:vAlign w:val="center"/>
          </w:tcPr>
          <w:p w14:paraId="0FFA4B9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1031B672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E30F2CD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vAlign w:val="center"/>
          </w:tcPr>
          <w:p w14:paraId="16DF95F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6EF66DC9" w14:textId="77777777" w:rsidTr="00572C21">
        <w:trPr>
          <w:gridAfter w:val="1"/>
          <w:wAfter w:w="13" w:type="dxa"/>
          <w:trHeight w:val="13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AE4A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4E8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B45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ECE3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F9489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1DF7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7088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0F82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E2F6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F79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3ED5008F" w14:textId="77777777" w:rsidTr="00572C21">
        <w:trPr>
          <w:gridAfter w:val="1"/>
          <w:wAfter w:w="13" w:type="dxa"/>
          <w:trHeight w:val="14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9860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8B7E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3AE9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A31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22B5" w14:textId="77777777" w:rsidR="00B40694" w:rsidRPr="00B40694" w:rsidRDefault="00B40694" w:rsidP="00B406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497A" w14:textId="77777777" w:rsidR="00B40694" w:rsidRPr="00B40694" w:rsidRDefault="00B40694" w:rsidP="00B406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B159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900D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3211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8CDF" w14:textId="77777777" w:rsidR="00B40694" w:rsidRPr="00B40694" w:rsidRDefault="00B40694" w:rsidP="00B406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40694" w:rsidRPr="00B40694" w14:paraId="0175E48E" w14:textId="77777777" w:rsidTr="00B40694">
        <w:trPr>
          <w:trHeight w:val="126"/>
        </w:trPr>
        <w:tc>
          <w:tcPr>
            <w:tcW w:w="1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83349C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40694">
              <w:rPr>
                <w:rFonts w:eastAsia="Times New Roman" w:cstheme="minorHAnsi"/>
                <w:sz w:val="20"/>
                <w:szCs w:val="20"/>
              </w:rPr>
              <w:t>S</w:t>
            </w:r>
            <w:r w:rsidRPr="00B40694">
              <w:rPr>
                <w:rFonts w:eastAsia="Times New Roman" w:cstheme="minorHAnsi"/>
                <w:sz w:val="20"/>
                <w:szCs w:val="20"/>
                <w:shd w:val="clear" w:color="auto" w:fill="EEECE1"/>
              </w:rPr>
              <w:t>U</w:t>
            </w:r>
            <w:r w:rsidRPr="00B40694">
              <w:rPr>
                <w:rFonts w:eastAsia="Times New Roman" w:cstheme="minorHAnsi"/>
                <w:sz w:val="20"/>
                <w:szCs w:val="20"/>
              </w:rPr>
              <w:t>MA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6032A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42877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6CCD226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B4069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DB0B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2DE34D" w14:textId="77777777" w:rsidR="00B40694" w:rsidRPr="00B40694" w:rsidRDefault="00B40694" w:rsidP="00B4069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0694" w:rsidRPr="00B40694" w14:paraId="39C94AF3" w14:textId="77777777" w:rsidTr="005D2E21">
        <w:trPr>
          <w:trHeight w:val="126"/>
        </w:trPr>
        <w:tc>
          <w:tcPr>
            <w:tcW w:w="19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BFA3F27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7889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F08A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9A1A7A9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F2FC" w14:textId="77777777" w:rsidR="00B40694" w:rsidRPr="00B40694" w:rsidRDefault="00B40694" w:rsidP="00B4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DB794C" w14:textId="77777777" w:rsidR="00B40694" w:rsidRPr="00B40694" w:rsidRDefault="00B40694" w:rsidP="00B40694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8A1D97B" w14:textId="77777777" w:rsidR="00335920" w:rsidRPr="00B40694" w:rsidRDefault="00335920" w:rsidP="00335920">
      <w:pPr>
        <w:pStyle w:val="TYTTABELItytutabeli"/>
        <w:rPr>
          <w:rFonts w:asciiTheme="minorHAnsi" w:hAnsiTheme="minorHAnsi" w:cstheme="minorHAnsi"/>
          <w:sz w:val="20"/>
          <w:szCs w:val="20"/>
        </w:rPr>
      </w:pPr>
    </w:p>
    <w:p w14:paraId="18AC817D" w14:textId="77777777" w:rsidR="00B40694" w:rsidRPr="00B40694" w:rsidRDefault="00B40694" w:rsidP="00B40694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r w:rsidRPr="00B40694">
        <w:rPr>
          <w:rFonts w:asciiTheme="minorHAnsi" w:eastAsia="Times New Roman" w:hAnsiTheme="minorHAnsi" w:cstheme="minorHAnsi"/>
          <w:b/>
          <w:bCs/>
        </w:rPr>
        <w:t>Objaśnienia:</w:t>
      </w:r>
    </w:p>
    <w:bookmarkEnd w:id="0"/>
    <w:p w14:paraId="542EC152" w14:textId="525F5C15" w:rsidR="00B40694" w:rsidRPr="00B40694" w:rsidRDefault="00B40694" w:rsidP="00B40694">
      <w:pPr>
        <w:pStyle w:val="ODNONIKtreodnonika"/>
        <w:rPr>
          <w:rFonts w:asciiTheme="minorHAnsi" w:eastAsia="Times New Roman" w:hAnsiTheme="minorHAnsi" w:cstheme="minorHAnsi"/>
        </w:rPr>
      </w:pPr>
      <w:r w:rsidRPr="00B40694">
        <w:rPr>
          <w:rFonts w:asciiTheme="minorHAnsi" w:eastAsia="Times New Roman" w:hAnsiTheme="minorHAnsi" w:cstheme="minorHAnsi"/>
          <w:vertAlign w:val="superscript"/>
        </w:rPr>
        <w:t>1)</w:t>
      </w:r>
      <w:r w:rsidRPr="00B40694">
        <w:rPr>
          <w:rFonts w:asciiTheme="minorHAnsi" w:eastAsia="Times New Roman" w:hAnsiTheme="minorHAnsi" w:cstheme="minorHAnsi"/>
        </w:rPr>
        <w:tab/>
        <w:t xml:space="preserve">Dotyczy odpadów powstających w procesie mechaniczno-biologicznego przetwarzania niesegregowanych (zmieszanych) odpadów komunalnych oraz pozostałości z </w:t>
      </w:r>
      <w:r w:rsidR="002A2244">
        <w:rPr>
          <w:rFonts w:asciiTheme="minorHAnsi" w:eastAsia="Times New Roman" w:hAnsiTheme="minorHAnsi" w:cstheme="minorHAnsi"/>
        </w:rPr>
        <w:t> </w:t>
      </w:r>
      <w:r w:rsidRPr="00B40694">
        <w:rPr>
          <w:rFonts w:asciiTheme="minorHAnsi" w:eastAsia="Times New Roman" w:hAnsiTheme="minorHAnsi" w:cstheme="minorHAnsi"/>
        </w:rPr>
        <w:t>sortowania odpadów komunalnych.</w:t>
      </w:r>
    </w:p>
    <w:p w14:paraId="7736261C" w14:textId="77777777" w:rsidR="00B40694" w:rsidRPr="00B40694" w:rsidRDefault="00B40694" w:rsidP="00B40694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373"/>
      <w:r w:rsidRPr="00B40694">
        <w:rPr>
          <w:rFonts w:asciiTheme="minorHAnsi" w:eastAsia="Times New Roman" w:hAnsiTheme="minorHAnsi" w:cstheme="minorHAnsi"/>
          <w:vertAlign w:val="superscript"/>
        </w:rPr>
        <w:t>2)</w:t>
      </w:r>
      <w:r w:rsidRPr="00B40694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0733B051" w14:textId="53812DC3" w:rsidR="00B40694" w:rsidRPr="00B40694" w:rsidRDefault="002A2244" w:rsidP="00B40694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069"/>
      <w:bookmarkEnd w:id="1"/>
      <w:r>
        <w:rPr>
          <w:rFonts w:asciiTheme="minorHAnsi" w:eastAsia="Times New Roman" w:hAnsiTheme="minorHAnsi" w:cstheme="minorHAnsi"/>
          <w:vertAlign w:val="superscript"/>
        </w:rPr>
        <w:t>3</w:t>
      </w:r>
      <w:r w:rsidR="00B40694" w:rsidRPr="00B40694">
        <w:rPr>
          <w:rFonts w:asciiTheme="minorHAnsi" w:eastAsia="Times New Roman" w:hAnsiTheme="minorHAnsi" w:cstheme="minorHAnsi"/>
          <w:vertAlign w:val="superscript"/>
        </w:rPr>
        <w:t>)</w:t>
      </w:r>
      <w:r w:rsidR="00B40694" w:rsidRPr="00B40694">
        <w:rPr>
          <w:rFonts w:asciiTheme="minorHAnsi" w:eastAsia="Times New Roman" w:hAnsiTheme="minorHAnsi" w:cstheme="minorHAnsi"/>
        </w:rPr>
        <w:tab/>
      </w:r>
      <w:bookmarkStart w:id="3" w:name="_Hlk163044619"/>
      <w:r w:rsidR="00C05F99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C05F99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C05F99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C05F99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C05F99" w:rsidRPr="006355BF">
        <w:rPr>
          <w:rFonts w:asciiTheme="minorHAnsi" w:eastAsia="Times New Roman" w:hAnsiTheme="minorHAnsi" w:cstheme="minorHAnsi"/>
        </w:rPr>
        <w:t>. zm.).</w:t>
      </w:r>
      <w:bookmarkEnd w:id="3"/>
      <w:r w:rsidR="00C05F99" w:rsidRPr="006355BF">
        <w:rPr>
          <w:rFonts w:asciiTheme="minorHAnsi" w:eastAsia="Times New Roman" w:hAnsiTheme="minorHAnsi" w:cstheme="minorHAnsi"/>
        </w:rPr>
        <w:t xml:space="preserve"> </w:t>
      </w:r>
      <w:r w:rsidR="00C05F99" w:rsidRPr="00231536">
        <w:rPr>
          <w:rFonts w:asciiTheme="minorHAnsi" w:eastAsia="Times New Roman" w:hAnsiTheme="minorHAnsi" w:cstheme="minorHAnsi"/>
        </w:rPr>
        <w:t xml:space="preserve"> </w:t>
      </w:r>
    </w:p>
    <w:bookmarkEnd w:id="2"/>
    <w:p w14:paraId="4359CC30" w14:textId="5FB41409" w:rsidR="00B84862" w:rsidRDefault="00B84862" w:rsidP="0029015E">
      <w:pPr>
        <w:spacing w:after="0"/>
        <w:rPr>
          <w:rFonts w:ascii="Times" w:eastAsia="Times New Roman" w:hAnsi="Times" w:cs="Times"/>
          <w:b/>
          <w:bCs/>
          <w:caps/>
          <w:kern w:val="24"/>
          <w:sz w:val="24"/>
          <w:szCs w:val="24"/>
        </w:rPr>
      </w:pPr>
    </w:p>
    <w:sectPr w:rsidR="00B84862" w:rsidSect="005B2159">
      <w:pgSz w:w="16838" w:h="11906" w:orient="landscape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043"/>
    <w:rsid w:val="00202C14"/>
    <w:rsid w:val="0029015E"/>
    <w:rsid w:val="002A2244"/>
    <w:rsid w:val="00335920"/>
    <w:rsid w:val="005B2159"/>
    <w:rsid w:val="005E2A79"/>
    <w:rsid w:val="009175E5"/>
    <w:rsid w:val="0098545C"/>
    <w:rsid w:val="00AA0984"/>
    <w:rsid w:val="00B40694"/>
    <w:rsid w:val="00B84862"/>
    <w:rsid w:val="00BB4F29"/>
    <w:rsid w:val="00C05F99"/>
    <w:rsid w:val="00CF7291"/>
    <w:rsid w:val="00F2251E"/>
    <w:rsid w:val="00FC332A"/>
    <w:rsid w:val="00FD7043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188D"/>
  <w15:chartTrackingRefBased/>
  <w15:docId w15:val="{9C159CE6-B2B5-492B-97B0-623C7DEB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6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B84862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B84862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F2251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F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F2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F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F2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17</cp:revision>
  <dcterms:created xsi:type="dcterms:W3CDTF">2023-08-17T10:25:00Z</dcterms:created>
  <dcterms:modified xsi:type="dcterms:W3CDTF">2024-04-03T11:53:00Z</dcterms:modified>
</cp:coreProperties>
</file>