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E5451" w14:textId="5E989252" w:rsidR="003366D8" w:rsidRDefault="001A4651" w:rsidP="00182AC5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3366D8">
        <w:rPr>
          <w:rFonts w:asciiTheme="minorHAnsi" w:hAnsiTheme="minorHAnsi" w:cstheme="minorHAnsi"/>
          <w:sz w:val="22"/>
          <w:szCs w:val="22"/>
        </w:rPr>
        <w:t>TABELA 7.</w:t>
      </w:r>
      <w:r w:rsidR="00490158">
        <w:rPr>
          <w:rFonts w:asciiTheme="minorHAnsi" w:hAnsiTheme="minorHAnsi" w:cstheme="minorHAnsi"/>
          <w:sz w:val="22"/>
          <w:szCs w:val="22"/>
        </w:rPr>
        <w:t xml:space="preserve"> </w:t>
      </w:r>
      <w:r w:rsidR="00125DDE">
        <w:rPr>
          <w:rFonts w:asciiTheme="minorHAnsi" w:hAnsiTheme="minorHAnsi" w:cstheme="minorHAnsi"/>
          <w:sz w:val="22"/>
          <w:szCs w:val="22"/>
        </w:rPr>
        <w:t xml:space="preserve">     </w:t>
      </w:r>
      <w:r w:rsidRPr="003366D8">
        <w:rPr>
          <w:rFonts w:asciiTheme="minorHAnsi" w:hAnsiTheme="minorHAnsi" w:cstheme="minorHAnsi"/>
          <w:sz w:val="22"/>
          <w:szCs w:val="22"/>
        </w:rPr>
        <w:t xml:space="preserve">INSTALACJE KOMUNALNE DO MECHANICZNO-BIOLOGICZNEGO PRZETWARZANIA NIESEGREGOWANYCH </w:t>
      </w:r>
    </w:p>
    <w:p w14:paraId="2C588E02" w14:textId="466FDDB9" w:rsidR="00F036DB" w:rsidRPr="00182AC5" w:rsidRDefault="002E1514" w:rsidP="00182AC5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182AC5">
        <w:rPr>
          <w:rFonts w:asciiTheme="minorHAnsi" w:hAnsiTheme="minorHAnsi" w:cstheme="minorHAnsi"/>
          <w:sz w:val="22"/>
          <w:szCs w:val="22"/>
        </w:rPr>
        <w:t xml:space="preserve"> </w:t>
      </w:r>
      <w:r w:rsidR="001A4651" w:rsidRPr="00182AC5">
        <w:rPr>
          <w:rFonts w:asciiTheme="minorHAnsi" w:hAnsiTheme="minorHAnsi" w:cstheme="minorHAnsi"/>
          <w:sz w:val="22"/>
          <w:szCs w:val="22"/>
        </w:rPr>
        <w:t>(ZMIESZANYCH) ODPADÓW KOMUNALNYCH</w:t>
      </w:r>
      <w:r w:rsidR="00490158" w:rsidRPr="00182AC5">
        <w:rPr>
          <w:rFonts w:asciiTheme="minorHAnsi" w:hAnsiTheme="minorHAnsi" w:cstheme="minorHAnsi"/>
          <w:sz w:val="22"/>
          <w:szCs w:val="22"/>
        </w:rPr>
        <w:t xml:space="preserve"> planowane do rozbudowy lub moderni</w:t>
      </w:r>
      <w:r w:rsidR="00182AC5" w:rsidRPr="00182AC5">
        <w:rPr>
          <w:rFonts w:asciiTheme="minorHAnsi" w:hAnsiTheme="minorHAnsi" w:cstheme="minorHAnsi"/>
          <w:sz w:val="22"/>
          <w:szCs w:val="22"/>
        </w:rPr>
        <w:t>za</w:t>
      </w:r>
      <w:r w:rsidR="00490158" w:rsidRPr="00182AC5">
        <w:rPr>
          <w:rFonts w:asciiTheme="minorHAnsi" w:hAnsiTheme="minorHAnsi" w:cstheme="minorHAnsi"/>
          <w:sz w:val="22"/>
          <w:szCs w:val="22"/>
        </w:rPr>
        <w:t>c</w:t>
      </w:r>
      <w:r w:rsidRPr="00182AC5">
        <w:rPr>
          <w:rFonts w:asciiTheme="minorHAnsi" w:hAnsiTheme="minorHAnsi" w:cstheme="minorHAnsi"/>
          <w:sz w:val="22"/>
          <w:szCs w:val="22"/>
        </w:rPr>
        <w:t>ji</w:t>
      </w:r>
    </w:p>
    <w:tbl>
      <w:tblPr>
        <w:tblpPr w:leftFromText="141" w:rightFromText="141" w:vertAnchor="page" w:horzAnchor="margin" w:tblpXSpec="center" w:tblpY="178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418"/>
        <w:gridCol w:w="1275"/>
        <w:gridCol w:w="1418"/>
        <w:gridCol w:w="1276"/>
        <w:gridCol w:w="1559"/>
        <w:gridCol w:w="1559"/>
        <w:gridCol w:w="1559"/>
        <w:gridCol w:w="2478"/>
        <w:gridCol w:w="1208"/>
      </w:tblGrid>
      <w:tr w:rsidR="0003784E" w:rsidRPr="00182AC5" w14:paraId="7E607785" w14:textId="77777777" w:rsidTr="0003784E">
        <w:trPr>
          <w:trHeight w:val="966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6A8699E9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48CB768E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Lokalizacja</w:t>
            </w: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1</w:t>
            </w: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2693" w:type="dxa"/>
            <w:gridSpan w:val="2"/>
            <w:shd w:val="clear" w:color="auto" w:fill="EEECE1"/>
            <w:vAlign w:val="center"/>
          </w:tcPr>
          <w:p w14:paraId="4090098A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Istniejące moce przerobowe</w:t>
            </w:r>
          </w:p>
          <w:p w14:paraId="70CAD8C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[Mg/rok]</w:t>
            </w: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0EC69B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Planowane po rozbudowie lub modernizacji moce przerobowe [Mg/rok]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89FAC19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Planowany rok rozpoczęcia rozbudowy lub</w:t>
            </w:r>
          </w:p>
          <w:p w14:paraId="209A4481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5942C16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Rodzaj planowanej inwestycji (rozbudowa lub</w:t>
            </w:r>
          </w:p>
          <w:p w14:paraId="71039E7B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modernizacja)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32E3C8C0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  <w:p w14:paraId="67992F29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78" w:type="dxa"/>
            <w:vMerge w:val="restart"/>
            <w:shd w:val="clear" w:color="auto" w:fill="EEECE1"/>
            <w:vAlign w:val="center"/>
          </w:tcPr>
          <w:p w14:paraId="7AB327A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Szacowany koszt planowanej inwestycji ze wskazaniem źródeł finansowania</w:t>
            </w: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 xml:space="preserve">[tys. zł] </w:t>
            </w: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brutto</w:t>
            </w:r>
          </w:p>
        </w:tc>
        <w:tc>
          <w:tcPr>
            <w:tcW w:w="1208" w:type="dxa"/>
            <w:vMerge w:val="restart"/>
            <w:shd w:val="clear" w:color="auto" w:fill="EEECE1"/>
            <w:vAlign w:val="center"/>
          </w:tcPr>
          <w:p w14:paraId="46066514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Jednostka realizująca planowaną inwestycję</w:t>
            </w:r>
          </w:p>
        </w:tc>
      </w:tr>
      <w:tr w:rsidR="0003784E" w:rsidRPr="00182AC5" w14:paraId="52EF0680" w14:textId="77777777" w:rsidTr="0003784E">
        <w:trPr>
          <w:trHeight w:val="517"/>
        </w:trPr>
        <w:tc>
          <w:tcPr>
            <w:tcW w:w="562" w:type="dxa"/>
            <w:vMerge/>
            <w:vAlign w:val="center"/>
          </w:tcPr>
          <w:p w14:paraId="55D61F8D" w14:textId="77777777" w:rsidR="0003784E" w:rsidRPr="00182AC5" w:rsidRDefault="0003784E" w:rsidP="0003784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2855657" w14:textId="77777777" w:rsidR="0003784E" w:rsidRPr="00182AC5" w:rsidRDefault="0003784E" w:rsidP="0003784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204E1396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część mechaniczna</w:t>
            </w:r>
          </w:p>
          <w:p w14:paraId="6E521C0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(dla odpadów o kodzie</w:t>
            </w:r>
          </w:p>
          <w:p w14:paraId="5F09739B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20 03 01)</w:t>
            </w:r>
          </w:p>
        </w:tc>
        <w:tc>
          <w:tcPr>
            <w:tcW w:w="1275" w:type="dxa"/>
            <w:vMerge w:val="restart"/>
            <w:shd w:val="clear" w:color="auto" w:fill="EEECE1"/>
            <w:vAlign w:val="center"/>
          </w:tcPr>
          <w:p w14:paraId="08A4FD5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część biologiczna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3C96D781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część mechaniczna</w:t>
            </w:r>
          </w:p>
          <w:p w14:paraId="01D649DB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(dla odpadów o kodzie</w:t>
            </w:r>
          </w:p>
          <w:p w14:paraId="14DC0FC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20 03 01)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595722FC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część biologiczna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EE60385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9220DA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A73E2E5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8" w:type="dxa"/>
            <w:vMerge/>
          </w:tcPr>
          <w:p w14:paraId="1AD4296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8" w:type="dxa"/>
            <w:vMerge/>
          </w:tcPr>
          <w:p w14:paraId="5844654C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784E" w:rsidRPr="00182AC5" w14:paraId="7AEB3215" w14:textId="77777777" w:rsidTr="0003784E">
        <w:trPr>
          <w:trHeight w:val="429"/>
        </w:trPr>
        <w:tc>
          <w:tcPr>
            <w:tcW w:w="562" w:type="dxa"/>
            <w:vMerge/>
            <w:vAlign w:val="center"/>
          </w:tcPr>
          <w:p w14:paraId="36D939F0" w14:textId="77777777" w:rsidR="0003784E" w:rsidRPr="00182AC5" w:rsidRDefault="0003784E" w:rsidP="0003784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6907312" w14:textId="77777777" w:rsidR="0003784E" w:rsidRPr="00182AC5" w:rsidRDefault="0003784E" w:rsidP="0003784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2E9B4CF0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EECE1"/>
            <w:vAlign w:val="center"/>
          </w:tcPr>
          <w:p w14:paraId="16E34D09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290F0E70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41A9B30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6470E28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Planowany rok zakończenia</w:t>
            </w:r>
          </w:p>
          <w:p w14:paraId="0EF6E7DB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rozbudowy lub</w:t>
            </w:r>
          </w:p>
          <w:p w14:paraId="31296F70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</w:t>
            </w:r>
          </w:p>
        </w:tc>
        <w:tc>
          <w:tcPr>
            <w:tcW w:w="1559" w:type="dxa"/>
            <w:vMerge/>
          </w:tcPr>
          <w:p w14:paraId="1DA4DBFA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897D9D0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</w:tcPr>
          <w:p w14:paraId="548BF227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8" w:type="dxa"/>
            <w:vMerge/>
          </w:tcPr>
          <w:p w14:paraId="17D5AA19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784E" w:rsidRPr="00182AC5" w14:paraId="14071868" w14:textId="77777777" w:rsidTr="0003784E">
        <w:trPr>
          <w:trHeight w:val="571"/>
        </w:trPr>
        <w:tc>
          <w:tcPr>
            <w:tcW w:w="562" w:type="dxa"/>
            <w:vMerge/>
            <w:vAlign w:val="center"/>
          </w:tcPr>
          <w:p w14:paraId="2BED47E4" w14:textId="77777777" w:rsidR="0003784E" w:rsidRPr="00182AC5" w:rsidRDefault="0003784E" w:rsidP="0003784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8EBBDD6" w14:textId="77777777" w:rsidR="0003784E" w:rsidRPr="00182AC5" w:rsidRDefault="0003784E" w:rsidP="0003784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16DE8393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EECE1"/>
            <w:vAlign w:val="center"/>
          </w:tcPr>
          <w:p w14:paraId="716A6728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1A0451A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2BE6CA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4E5A565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AE6EF6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0E3D825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EEECE1"/>
          </w:tcPr>
          <w:p w14:paraId="0FE7B1D3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), </w:t>
            </w: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4</w:t>
            </w: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469DAFD6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182AC5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tys. zł]</w:t>
            </w:r>
          </w:p>
        </w:tc>
        <w:tc>
          <w:tcPr>
            <w:tcW w:w="1208" w:type="dxa"/>
            <w:vMerge/>
          </w:tcPr>
          <w:p w14:paraId="2A6F89D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784E" w:rsidRPr="00182AC5" w14:paraId="0FF60C8A" w14:textId="77777777" w:rsidTr="0003784E">
        <w:trPr>
          <w:trHeight w:val="237"/>
        </w:trPr>
        <w:tc>
          <w:tcPr>
            <w:tcW w:w="562" w:type="dxa"/>
            <w:shd w:val="clear" w:color="auto" w:fill="FDE9D9"/>
            <w:vAlign w:val="center"/>
          </w:tcPr>
          <w:p w14:paraId="6F3FFC76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04C51AEE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18A6CAD8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FDE9D9"/>
            <w:vAlign w:val="center"/>
          </w:tcPr>
          <w:p w14:paraId="51C084A7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61ADDFB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666D7D7F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11746C8C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3A74F08E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333D4C2E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78" w:type="dxa"/>
            <w:shd w:val="clear" w:color="auto" w:fill="FDE9D9"/>
            <w:vAlign w:val="center"/>
          </w:tcPr>
          <w:p w14:paraId="51A05D52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08" w:type="dxa"/>
            <w:shd w:val="clear" w:color="auto" w:fill="FDE9D9"/>
            <w:vAlign w:val="center"/>
          </w:tcPr>
          <w:p w14:paraId="1029001D" w14:textId="77777777" w:rsidR="0003784E" w:rsidRPr="00182AC5" w:rsidRDefault="0003784E" w:rsidP="0003784E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82AC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</w:tr>
      <w:tr w:rsidR="0003784E" w:rsidRPr="00182AC5" w14:paraId="37D32CAC" w14:textId="77777777" w:rsidTr="0003784E">
        <w:trPr>
          <w:trHeight w:val="173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6D4BBFDB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E0C1778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0ED0115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F4F35BB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CCD1C21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3BCF120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7B0D3A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5B7312D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FE673A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14:paraId="06EF7B27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  <w:vAlign w:val="center"/>
          </w:tcPr>
          <w:p w14:paraId="2C54447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3784E" w:rsidRPr="00182AC5" w14:paraId="707DFBDA" w14:textId="77777777" w:rsidTr="0003784E">
        <w:trPr>
          <w:trHeight w:val="201"/>
        </w:trPr>
        <w:tc>
          <w:tcPr>
            <w:tcW w:w="562" w:type="dxa"/>
            <w:vMerge/>
            <w:shd w:val="clear" w:color="auto" w:fill="auto"/>
            <w:vAlign w:val="center"/>
          </w:tcPr>
          <w:p w14:paraId="3B65991A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F5363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81EC7B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0FE1A881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F0A2697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37764DF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6575B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D619185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3188351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vAlign w:val="center"/>
          </w:tcPr>
          <w:p w14:paraId="6E7298C2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bottom w:val="single" w:sz="4" w:space="0" w:color="auto"/>
            </w:tcBorders>
            <w:vAlign w:val="center"/>
          </w:tcPr>
          <w:p w14:paraId="3D5B3E9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3784E" w:rsidRPr="00182AC5" w14:paraId="6B99CC95" w14:textId="77777777" w:rsidTr="0003784E">
        <w:trPr>
          <w:trHeight w:val="173"/>
        </w:trPr>
        <w:tc>
          <w:tcPr>
            <w:tcW w:w="5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3CCD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0448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7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4EAD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009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6E1C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E623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AED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8E8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123B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32E1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3784E" w:rsidRPr="00182AC5" w14:paraId="28FE24A4" w14:textId="77777777" w:rsidTr="0003784E">
        <w:trPr>
          <w:trHeight w:val="201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4A711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FD54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8365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612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F0FD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EB22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4D4B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1D33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F72F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8EC1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634B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3784E" w:rsidRPr="00182AC5" w14:paraId="25082D9C" w14:textId="77777777" w:rsidTr="0003784E">
        <w:trPr>
          <w:trHeight w:val="201"/>
        </w:trPr>
        <w:tc>
          <w:tcPr>
            <w:tcW w:w="5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06CBD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5B3D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FF11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E2B9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23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36F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0EF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CB4C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00CB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51F4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A7D3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3784E" w:rsidRPr="00182AC5" w14:paraId="4E2FBBF9" w14:textId="77777777" w:rsidTr="0003784E">
        <w:trPr>
          <w:trHeight w:val="173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CA78FC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480C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A86F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8D62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A105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3467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295C" w14:textId="77777777" w:rsidR="0003784E" w:rsidRPr="00182AC5" w:rsidRDefault="0003784E" w:rsidP="0003784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9561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4D61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6359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1064" w14:textId="77777777" w:rsidR="0003784E" w:rsidRPr="00182AC5" w:rsidRDefault="0003784E" w:rsidP="0003784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3784E" w:rsidRPr="00182AC5" w14:paraId="3FFE6E04" w14:textId="77777777" w:rsidTr="0003784E">
        <w:trPr>
          <w:trHeight w:val="86"/>
        </w:trPr>
        <w:tc>
          <w:tcPr>
            <w:tcW w:w="1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84B0BA9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182AC5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B21D2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D3D72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B152F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86C9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6A9F65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182AC5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A48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9C2C4A2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3784E" w:rsidRPr="00182AC5" w14:paraId="7686C200" w14:textId="77777777" w:rsidTr="0003784E">
        <w:trPr>
          <w:trHeight w:val="86"/>
        </w:trPr>
        <w:tc>
          <w:tcPr>
            <w:tcW w:w="1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ECF705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67C4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797C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551F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869E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3A14B7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AEF6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8F9E9B0" w14:textId="77777777" w:rsidR="0003784E" w:rsidRPr="00182AC5" w:rsidRDefault="0003784E" w:rsidP="0003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2C4CF11" w14:textId="77777777" w:rsidR="00F036DB" w:rsidRPr="00182AC5" w:rsidRDefault="00F036DB" w:rsidP="001A4651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p w14:paraId="7B9D704C" w14:textId="77777777" w:rsidR="00CD0711" w:rsidRPr="00AE33BA" w:rsidRDefault="00CD0711" w:rsidP="006E306C">
      <w:pPr>
        <w:jc w:val="both"/>
        <w:rPr>
          <w:rFonts w:eastAsia="Times New Roman" w:cstheme="minorHAnsi"/>
          <w:b/>
          <w:bCs/>
          <w:sz w:val="18"/>
          <w:szCs w:val="18"/>
        </w:rPr>
      </w:pPr>
    </w:p>
    <w:p w14:paraId="04E3D837" w14:textId="77777777" w:rsidR="00AE33BA" w:rsidRPr="00AE33BA" w:rsidRDefault="00AE33BA" w:rsidP="00AE33BA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3599"/>
      <w:r w:rsidRPr="00AE33BA">
        <w:rPr>
          <w:rFonts w:asciiTheme="minorHAnsi" w:eastAsia="Times New Roman" w:hAnsiTheme="minorHAnsi" w:cstheme="minorHAnsi"/>
          <w:b/>
          <w:bCs/>
        </w:rPr>
        <w:t>Objaśnienia:</w:t>
      </w:r>
    </w:p>
    <w:p w14:paraId="4488CBE8" w14:textId="17FA89CD" w:rsidR="00AE33BA" w:rsidRPr="00AE33BA" w:rsidRDefault="00AE33BA" w:rsidP="00AE33BA">
      <w:pPr>
        <w:pStyle w:val="ODNONIKtreodnonika"/>
        <w:rPr>
          <w:rFonts w:asciiTheme="minorHAnsi" w:eastAsia="Times New Roman" w:hAnsiTheme="minorHAnsi" w:cstheme="minorHAnsi"/>
        </w:rPr>
      </w:pPr>
      <w:r w:rsidRPr="00AE33BA">
        <w:rPr>
          <w:rFonts w:asciiTheme="minorHAnsi" w:eastAsia="Times New Roman" w:hAnsiTheme="minorHAnsi" w:cstheme="minorHAnsi"/>
          <w:vertAlign w:val="superscript"/>
        </w:rPr>
        <w:t>1)</w:t>
      </w:r>
      <w:r w:rsidRPr="00AE33BA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5EC88630" w14:textId="299E1894" w:rsidR="00AE33BA" w:rsidRPr="00AE33BA" w:rsidRDefault="00AE33BA" w:rsidP="00AE33BA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3637"/>
      <w:bookmarkEnd w:id="0"/>
      <w:r w:rsidRPr="00AE33BA">
        <w:rPr>
          <w:rFonts w:asciiTheme="minorHAnsi" w:eastAsia="Times New Roman" w:hAnsiTheme="minorHAnsi" w:cstheme="minorHAnsi"/>
          <w:vertAlign w:val="superscript"/>
        </w:rPr>
        <w:t>2)</w:t>
      </w:r>
      <w:r w:rsidRPr="00AE33BA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p w14:paraId="1B1078EA" w14:textId="11B283CE" w:rsidR="00AE33BA" w:rsidRPr="00AE33BA" w:rsidRDefault="00AE33BA" w:rsidP="00AE33BA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20192584"/>
      <w:bookmarkEnd w:id="1"/>
      <w:r w:rsidRPr="00AE33BA">
        <w:rPr>
          <w:rFonts w:asciiTheme="minorHAnsi" w:eastAsia="Times New Roman" w:hAnsiTheme="minorHAnsi" w:cstheme="minorHAnsi"/>
          <w:caps/>
          <w:kern w:val="24"/>
          <w:vertAlign w:val="superscript"/>
        </w:rPr>
        <w:t>3</w:t>
      </w:r>
      <w:r>
        <w:rPr>
          <w:rFonts w:asciiTheme="minorHAnsi" w:eastAsia="Times New Roman" w:hAnsiTheme="minorHAnsi" w:cstheme="minorHAnsi"/>
          <w:caps/>
          <w:strike/>
          <w:kern w:val="24"/>
          <w:vertAlign w:val="superscript"/>
        </w:rPr>
        <w:t>)</w:t>
      </w:r>
      <w:r w:rsidRPr="00AE33BA">
        <w:rPr>
          <w:rFonts w:asciiTheme="minorHAnsi" w:eastAsia="Times New Roman" w:hAnsiTheme="minorHAnsi" w:cstheme="minorHAnsi"/>
          <w:b/>
          <w:bCs/>
          <w:caps/>
          <w:kern w:val="24"/>
          <w:sz w:val="24"/>
          <w:szCs w:val="24"/>
        </w:rPr>
        <w:tab/>
      </w:r>
      <w:bookmarkEnd w:id="2"/>
      <w:r w:rsidR="00E02749">
        <w:rPr>
          <w:rFonts w:ascii="Calibri" w:eastAsia="Times New Roman" w:hAnsi="Calibri" w:cs="Calibri"/>
          <w:kern w:val="24"/>
        </w:rPr>
        <w:t>W</w:t>
      </w:r>
      <w:r w:rsidR="00E02749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</w:t>
      </w:r>
      <w:r w:rsidR="00E02749">
        <w:rPr>
          <w:rFonts w:ascii="Calibri" w:eastAsia="Times New Roman" w:hAnsi="Calibri" w:cs="Calibri"/>
          <w:kern w:val="24"/>
        </w:rPr>
        <w:t xml:space="preserve"> </w:t>
      </w:r>
      <w:r w:rsidR="00E02749" w:rsidRPr="00D76CDF">
        <w:rPr>
          <w:rFonts w:ascii="Calibri" w:eastAsia="Times New Roman" w:hAnsi="Calibri" w:cs="Calibri"/>
          <w:kern w:val="24"/>
        </w:rPr>
        <w:t>parlamentu europejskiego i rady (</w:t>
      </w:r>
      <w:r w:rsidR="00E02749">
        <w:rPr>
          <w:rFonts w:ascii="Calibri" w:eastAsia="Times New Roman" w:hAnsi="Calibri" w:cs="Calibri"/>
          <w:kern w:val="24"/>
        </w:rPr>
        <w:t>UE</w:t>
      </w:r>
      <w:r w:rsidR="00E02749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E02749">
        <w:rPr>
          <w:rFonts w:ascii="Calibri" w:eastAsia="Times New Roman" w:hAnsi="Calibri" w:cs="Calibri"/>
          <w:kern w:val="24"/>
        </w:rPr>
        <w:t xml:space="preserve"> </w:t>
      </w:r>
      <w:r w:rsidR="00E02749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E02749">
        <w:rPr>
          <w:rFonts w:ascii="Calibri" w:eastAsia="Times New Roman" w:hAnsi="Calibri" w:cs="Calibri"/>
          <w:kern w:val="24"/>
        </w:rPr>
        <w:t xml:space="preserve"> </w:t>
      </w:r>
      <w:r w:rsidR="00E02749" w:rsidRPr="00D76CDF">
        <w:rPr>
          <w:rFonts w:ascii="Calibri" w:eastAsia="Times New Roman" w:hAnsi="Calibri" w:cs="Calibri"/>
          <w:kern w:val="24"/>
        </w:rPr>
        <w:t>rozporządzenie (</w:t>
      </w:r>
      <w:r w:rsidR="00E02749">
        <w:rPr>
          <w:rFonts w:ascii="Calibri" w:eastAsia="Times New Roman" w:hAnsi="Calibri" w:cs="Calibri"/>
          <w:kern w:val="24"/>
        </w:rPr>
        <w:t>UE</w:t>
      </w:r>
      <w:r w:rsidR="00E02749" w:rsidRPr="00D76CDF">
        <w:rPr>
          <w:rFonts w:ascii="Calibri" w:eastAsia="Times New Roman" w:hAnsi="Calibri" w:cs="Calibri"/>
          <w:kern w:val="24"/>
        </w:rPr>
        <w:t>) 2019/2088  (</w:t>
      </w:r>
      <w:r w:rsidR="00E02749">
        <w:rPr>
          <w:rFonts w:ascii="Calibri" w:eastAsia="Times New Roman" w:hAnsi="Calibri" w:cs="Calibri"/>
          <w:kern w:val="24"/>
        </w:rPr>
        <w:t>Dz</w:t>
      </w:r>
      <w:r w:rsidR="00E02749" w:rsidRPr="00D76CDF">
        <w:rPr>
          <w:rFonts w:ascii="Calibri" w:eastAsia="Times New Roman" w:hAnsi="Calibri" w:cs="Calibri"/>
          <w:kern w:val="24"/>
        </w:rPr>
        <w:t xml:space="preserve">. </w:t>
      </w:r>
      <w:r w:rsidR="00E02749">
        <w:rPr>
          <w:rFonts w:ascii="Calibri" w:eastAsia="Times New Roman" w:hAnsi="Calibri" w:cs="Calibri"/>
          <w:kern w:val="24"/>
        </w:rPr>
        <w:t>U</w:t>
      </w:r>
      <w:r w:rsidR="00E02749" w:rsidRPr="00D76CDF">
        <w:rPr>
          <w:rFonts w:ascii="Calibri" w:eastAsia="Times New Roman" w:hAnsi="Calibri" w:cs="Calibri"/>
          <w:kern w:val="24"/>
        </w:rPr>
        <w:t xml:space="preserve">rz. </w:t>
      </w:r>
      <w:r w:rsidR="00E02749">
        <w:rPr>
          <w:rFonts w:ascii="Calibri" w:eastAsia="Times New Roman" w:hAnsi="Calibri" w:cs="Calibri"/>
          <w:kern w:val="24"/>
        </w:rPr>
        <w:t>UE</w:t>
      </w:r>
      <w:r w:rsidR="00E02749" w:rsidRPr="00D76CDF">
        <w:rPr>
          <w:rFonts w:ascii="Calibri" w:eastAsia="Times New Roman" w:hAnsi="Calibri" w:cs="Calibri"/>
          <w:kern w:val="24"/>
        </w:rPr>
        <w:t xml:space="preserve"> </w:t>
      </w:r>
      <w:r w:rsidR="00E02749">
        <w:rPr>
          <w:rFonts w:ascii="Calibri" w:eastAsia="Times New Roman" w:hAnsi="Calibri" w:cs="Calibri"/>
          <w:kern w:val="24"/>
        </w:rPr>
        <w:t>L</w:t>
      </w:r>
      <w:r w:rsidR="00E02749" w:rsidRPr="00D76CDF">
        <w:rPr>
          <w:rFonts w:ascii="Calibri" w:eastAsia="Times New Roman" w:hAnsi="Calibri" w:cs="Calibri"/>
          <w:kern w:val="24"/>
        </w:rPr>
        <w:t xml:space="preserve"> 198 z 22.06.2020, str. 13, z </w:t>
      </w:r>
      <w:proofErr w:type="spellStart"/>
      <w:r w:rsidR="00E02749" w:rsidRPr="00D76CDF">
        <w:rPr>
          <w:rFonts w:ascii="Calibri" w:eastAsia="Times New Roman" w:hAnsi="Calibri" w:cs="Calibri"/>
          <w:kern w:val="24"/>
        </w:rPr>
        <w:t>późn</w:t>
      </w:r>
      <w:proofErr w:type="spellEnd"/>
      <w:r w:rsidR="00E02749" w:rsidRPr="00D76CDF">
        <w:rPr>
          <w:rFonts w:ascii="Calibri" w:eastAsia="Times New Roman" w:hAnsi="Calibri" w:cs="Calibri"/>
          <w:kern w:val="24"/>
        </w:rPr>
        <w:t>. zm.).</w:t>
      </w:r>
    </w:p>
    <w:p w14:paraId="698DDEEE" w14:textId="33A021A2" w:rsidR="00CD0711" w:rsidRPr="00AE33BA" w:rsidRDefault="00AE33BA" w:rsidP="00AE33BA">
      <w:pPr>
        <w:pStyle w:val="ODNONIKtreodnonika"/>
        <w:rPr>
          <w:rFonts w:asciiTheme="minorHAnsi" w:eastAsia="Times New Roman" w:hAnsiTheme="minorHAnsi" w:cstheme="minorHAnsi"/>
        </w:rPr>
      </w:pPr>
      <w:r w:rsidRPr="00AE33BA">
        <w:rPr>
          <w:rFonts w:asciiTheme="minorHAnsi" w:eastAsia="Times New Roman" w:hAnsiTheme="minorHAnsi" w:cstheme="minorHAnsi"/>
          <w:vertAlign w:val="superscript"/>
        </w:rPr>
        <w:t>4)</w:t>
      </w:r>
      <w:r w:rsidRPr="00AE33BA">
        <w:rPr>
          <w:rFonts w:asciiTheme="minorHAnsi" w:eastAsia="Times New Roman" w:hAnsiTheme="minorHAnsi" w:cstheme="minorHAnsi"/>
        </w:rPr>
        <w:tab/>
      </w:r>
      <w:r w:rsidR="00E02749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E02749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E02749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E02749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E02749" w:rsidRPr="006355BF">
        <w:rPr>
          <w:rFonts w:asciiTheme="minorHAnsi" w:eastAsia="Times New Roman" w:hAnsiTheme="minorHAnsi" w:cstheme="minorHAnsi"/>
        </w:rPr>
        <w:t xml:space="preserve">. zm.). </w:t>
      </w:r>
    </w:p>
    <w:sectPr w:rsidR="00CD0711" w:rsidRPr="00AE33BA" w:rsidSect="00A63DC7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4102B4"/>
    <w:multiLevelType w:val="hybridMultilevel"/>
    <w:tmpl w:val="497ECF00"/>
    <w:lvl w:ilvl="0" w:tplc="FFFFFFFF">
      <w:start w:val="2"/>
      <w:numFmt w:val="decimal"/>
      <w:lvlText w:val="%1)"/>
      <w:lvlJc w:val="left"/>
      <w:pPr>
        <w:ind w:left="20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FFFFFFFF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FFFFFFF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FFFFFFFF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FFFFFFF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FFFFFFFF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FFFFFFFF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FFFFFFFF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194799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80"/>
    <w:rsid w:val="0003784E"/>
    <w:rsid w:val="000D13B5"/>
    <w:rsid w:val="00125DDE"/>
    <w:rsid w:val="00182AC5"/>
    <w:rsid w:val="001A4651"/>
    <w:rsid w:val="002E1514"/>
    <w:rsid w:val="003366D8"/>
    <w:rsid w:val="004100B1"/>
    <w:rsid w:val="00490158"/>
    <w:rsid w:val="006E306C"/>
    <w:rsid w:val="007D3F50"/>
    <w:rsid w:val="00846D88"/>
    <w:rsid w:val="00861EFD"/>
    <w:rsid w:val="009D2F80"/>
    <w:rsid w:val="009E1292"/>
    <w:rsid w:val="00A45312"/>
    <w:rsid w:val="00A524E1"/>
    <w:rsid w:val="00A63DC7"/>
    <w:rsid w:val="00AE33BA"/>
    <w:rsid w:val="00C82326"/>
    <w:rsid w:val="00CD0711"/>
    <w:rsid w:val="00E02749"/>
    <w:rsid w:val="00F036DB"/>
    <w:rsid w:val="00F81A71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899F"/>
  <w15:chartTrackingRefBased/>
  <w15:docId w15:val="{A916DEF5-CE3A-454C-9426-6765AA56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65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1A4651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1A4651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CD0711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table" w:customStyle="1" w:styleId="TableGrid">
    <w:name w:val="TableGrid"/>
    <w:rsid w:val="00F036DB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24</cp:revision>
  <dcterms:created xsi:type="dcterms:W3CDTF">2023-08-17T09:22:00Z</dcterms:created>
  <dcterms:modified xsi:type="dcterms:W3CDTF">2024-04-03T11:50:00Z</dcterms:modified>
</cp:coreProperties>
</file>