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4C" w:rsidRPr="00222E6F" w:rsidRDefault="0024154C" w:rsidP="00697F5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222E6F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>
            <wp:extent cx="5765800" cy="1479550"/>
            <wp:effectExtent l="19050" t="0" r="6350" b="0"/>
            <wp:docPr id="1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4C" w:rsidRPr="00222E6F" w:rsidRDefault="0024154C" w:rsidP="00697F54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theme="minorHAnsi"/>
          <w:bCs/>
          <w:color w:val="000000" w:themeColor="text1"/>
        </w:rPr>
      </w:pPr>
      <w:r w:rsidRPr="00222E6F">
        <w:rPr>
          <w:rFonts w:asciiTheme="minorHAnsi" w:hAnsiTheme="minorHAnsi" w:cstheme="minorHAnsi"/>
          <w:bCs/>
          <w:color w:val="000000" w:themeColor="text1"/>
        </w:rPr>
        <w:t>ZAMAWIAJĄCY:</w:t>
      </w:r>
    </w:p>
    <w:p w:rsidR="0024154C" w:rsidRPr="00222E6F" w:rsidRDefault="0024154C" w:rsidP="00697F54">
      <w:pPr>
        <w:pStyle w:val="Default"/>
        <w:spacing w:line="276" w:lineRule="auto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2E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Województwo Opolskie</w:t>
      </w:r>
    </w:p>
    <w:p w:rsidR="0024154C" w:rsidRPr="00222E6F" w:rsidRDefault="0024154C" w:rsidP="00697F54">
      <w:pPr>
        <w:pStyle w:val="Default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2E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(Urząd Marszałkowski Województwa Opolskiego)</w:t>
      </w:r>
    </w:p>
    <w:p w:rsidR="0024154C" w:rsidRPr="00222E6F" w:rsidRDefault="0024154C" w:rsidP="00697F54">
      <w:pPr>
        <w:pStyle w:val="Default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2E6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ul. Piastowska 14,  </w:t>
      </w:r>
    </w:p>
    <w:p w:rsidR="0024154C" w:rsidRPr="00222E6F" w:rsidRDefault="0024154C" w:rsidP="00697F54">
      <w:pPr>
        <w:pStyle w:val="Nagwek"/>
        <w:spacing w:line="276" w:lineRule="auto"/>
        <w:outlineLvl w:val="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22E6F">
        <w:rPr>
          <w:rFonts w:asciiTheme="minorHAnsi" w:hAnsiTheme="minorHAnsi" w:cstheme="minorHAnsi"/>
          <w:b/>
          <w:color w:val="000000" w:themeColor="text1"/>
        </w:rPr>
        <w:t>45 – 082 Opole,</w:t>
      </w:r>
      <w:r w:rsidRPr="00222E6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</w:t>
      </w:r>
    </w:p>
    <w:p w:rsidR="0024154C" w:rsidRPr="00222E6F" w:rsidRDefault="00E54621" w:rsidP="00697F54">
      <w:pPr>
        <w:pStyle w:val="Nagwek"/>
        <w:spacing w:line="276" w:lineRule="auto"/>
        <w:outlineLvl w:val="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oznaczenie sprawy</w:t>
      </w:r>
      <w:r w:rsidR="0024154C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:</w:t>
      </w:r>
      <w:r w:rsidR="0024154C" w:rsidRPr="00222E6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 DOA-ZP.272.43.2022</w:t>
      </w:r>
    </w:p>
    <w:p w:rsidR="0024154C" w:rsidRPr="00222E6F" w:rsidRDefault="0024154C" w:rsidP="00697F54">
      <w:pPr>
        <w:pStyle w:val="pkt"/>
        <w:spacing w:before="0" w:after="0" w:line="276" w:lineRule="auto"/>
        <w:ind w:left="0" w:firstLine="0"/>
        <w:outlineLvl w:val="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24154C" w:rsidRPr="00222E6F" w:rsidRDefault="0024154C" w:rsidP="00697F54">
      <w:pPr>
        <w:pStyle w:val="pkt"/>
        <w:spacing w:before="0" w:after="0" w:line="276" w:lineRule="auto"/>
        <w:ind w:left="0" w:firstLine="0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2E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Opole, </w:t>
      </w:r>
      <w:r w:rsidR="002C5AAE">
        <w:rPr>
          <w:rFonts w:asciiTheme="minorHAnsi" w:hAnsiTheme="minorHAnsi" w:cstheme="minorHAnsi"/>
          <w:color w:val="000000" w:themeColor="text1"/>
          <w:sz w:val="22"/>
          <w:szCs w:val="22"/>
        </w:rPr>
        <w:t>02.</w:t>
      </w:r>
      <w:r w:rsidR="00804594" w:rsidRPr="00222E6F">
        <w:rPr>
          <w:rFonts w:asciiTheme="minorHAnsi" w:hAnsiTheme="minorHAnsi" w:cstheme="minorHAnsi"/>
          <w:color w:val="000000" w:themeColor="text1"/>
          <w:sz w:val="22"/>
          <w:szCs w:val="22"/>
        </w:rPr>
        <w:t>12.</w:t>
      </w:r>
      <w:r w:rsidRPr="00222E6F">
        <w:rPr>
          <w:rFonts w:asciiTheme="minorHAnsi" w:hAnsiTheme="minorHAnsi" w:cstheme="minorHAnsi"/>
          <w:color w:val="000000" w:themeColor="text1"/>
          <w:sz w:val="22"/>
          <w:szCs w:val="22"/>
        </w:rPr>
        <w:t>2022</w:t>
      </w:r>
      <w:r w:rsidR="00FD1553" w:rsidRPr="00222E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:rsidR="0024154C" w:rsidRPr="00222E6F" w:rsidRDefault="0024154C" w:rsidP="00697F54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9827F2" w:rsidRPr="00222E6F" w:rsidRDefault="009827F2" w:rsidP="009827F2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22E6F">
        <w:rPr>
          <w:rFonts w:asciiTheme="minorHAnsi" w:hAnsiTheme="minorHAnsi" w:cstheme="minorHAnsi"/>
          <w:b/>
          <w:bCs/>
          <w:lang w:eastAsia="pl-PL"/>
        </w:rPr>
        <w:t xml:space="preserve">Informacja o pytaniach do SWZ </w:t>
      </w:r>
    </w:p>
    <w:p w:rsidR="009827F2" w:rsidRPr="00222E6F" w:rsidRDefault="009827F2" w:rsidP="00697F54">
      <w:pPr>
        <w:tabs>
          <w:tab w:val="right" w:pos="284"/>
          <w:tab w:val="left" w:pos="408"/>
        </w:tabs>
        <w:spacing w:after="0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:rsidR="00A34C13" w:rsidRPr="00222E6F" w:rsidRDefault="00A34C13" w:rsidP="00697F54">
      <w:pPr>
        <w:tabs>
          <w:tab w:val="right" w:pos="284"/>
          <w:tab w:val="left" w:pos="408"/>
        </w:tabs>
        <w:spacing w:after="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222E6F">
        <w:rPr>
          <w:rFonts w:asciiTheme="minorHAnsi" w:hAnsiTheme="minorHAnsi" w:cstheme="minorHAnsi"/>
          <w:bCs/>
          <w:iCs/>
          <w:color w:val="000000" w:themeColor="text1"/>
        </w:rPr>
        <w:t xml:space="preserve">Dot. postępowania w trybie przetargu ni8eograniczonego pt.: „URZĄDZENIA INFRASTRUKTURY SERWEROWEJ - DEDYKOWANY SERWER DO OBSŁUGI PLATFORMY IT W RAMACH REALIZACJI PROJEKTU LIFE_AQP_Opolskie_2019.PL – LIFE19 GIE/PL/000398)” </w:t>
      </w: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OZNACZENIE SPRAWY:</w:t>
      </w:r>
      <w:r w:rsidR="00FF3420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DOA-ZP.272.43.2022</w:t>
      </w:r>
    </w:p>
    <w:p w:rsidR="0024154C" w:rsidRPr="00222E6F" w:rsidRDefault="0024154C" w:rsidP="00697F54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776898" w:rsidRPr="00222E6F" w:rsidRDefault="00E96855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 xml:space="preserve">Zgodnie z </w:t>
      </w:r>
      <w:r w:rsidR="0081380B" w:rsidRPr="00222E6F">
        <w:rPr>
          <w:rFonts w:asciiTheme="minorHAnsi" w:hAnsiTheme="minorHAnsi" w:cstheme="minorHAnsi"/>
          <w:color w:val="000000" w:themeColor="text1"/>
        </w:rPr>
        <w:t xml:space="preserve">art.  </w:t>
      </w:r>
      <w:r w:rsidR="00E466D5" w:rsidRPr="00222E6F">
        <w:rPr>
          <w:rFonts w:asciiTheme="minorHAnsi" w:hAnsiTheme="minorHAnsi" w:cstheme="minorHAnsi"/>
          <w:color w:val="000000" w:themeColor="text1"/>
        </w:rPr>
        <w:t xml:space="preserve">135 </w:t>
      </w:r>
      <w:r w:rsidR="009573E9" w:rsidRPr="00222E6F">
        <w:rPr>
          <w:rFonts w:asciiTheme="minorHAnsi" w:hAnsiTheme="minorHAnsi" w:cstheme="minorHAnsi"/>
          <w:color w:val="000000" w:themeColor="text1"/>
        </w:rPr>
        <w:t xml:space="preserve">ust. </w:t>
      </w:r>
      <w:r w:rsidR="00D80247" w:rsidRPr="00222E6F">
        <w:rPr>
          <w:rFonts w:asciiTheme="minorHAnsi" w:hAnsiTheme="minorHAnsi" w:cstheme="minorHAnsi"/>
          <w:color w:val="000000" w:themeColor="text1"/>
        </w:rPr>
        <w:t>1, ust. 2</w:t>
      </w:r>
      <w:r w:rsidR="00F71462" w:rsidRPr="00222E6F">
        <w:rPr>
          <w:rFonts w:asciiTheme="minorHAnsi" w:hAnsiTheme="minorHAnsi" w:cstheme="minorHAnsi"/>
          <w:color w:val="000000" w:themeColor="text1"/>
        </w:rPr>
        <w:t>, ust. 4</w:t>
      </w:r>
      <w:r w:rsidR="009573E9" w:rsidRPr="00222E6F">
        <w:rPr>
          <w:rFonts w:asciiTheme="minorHAnsi" w:hAnsiTheme="minorHAnsi" w:cstheme="minorHAnsi"/>
          <w:color w:val="000000" w:themeColor="text1"/>
        </w:rPr>
        <w:t xml:space="preserve"> </w:t>
      </w:r>
      <w:r w:rsidR="00A34C13" w:rsidRPr="00222E6F">
        <w:rPr>
          <w:rFonts w:asciiTheme="minorHAnsi" w:hAnsiTheme="minorHAnsi" w:cstheme="minorHAnsi"/>
          <w:color w:val="000000" w:themeColor="text1"/>
        </w:rPr>
        <w:t xml:space="preserve">ustawy z dnia 11 września 2019 r. - Prawo zamówień publicznych (Dz. U. z 2022 r. poz. 1710, </w:t>
      </w:r>
      <w:proofErr w:type="spellStart"/>
      <w:r w:rsidR="00A34C13" w:rsidRPr="00222E6F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A34C13" w:rsidRPr="00222E6F">
        <w:rPr>
          <w:rFonts w:asciiTheme="minorHAnsi" w:hAnsiTheme="minorHAnsi" w:cstheme="minorHAnsi"/>
          <w:color w:val="000000" w:themeColor="text1"/>
        </w:rPr>
        <w:t>. z późn. zm.) - dalej zwanej „</w:t>
      </w:r>
      <w:proofErr w:type="spellStart"/>
      <w:r w:rsidR="00A34C13" w:rsidRPr="00222E6F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A34C13" w:rsidRPr="00222E6F">
        <w:rPr>
          <w:rFonts w:asciiTheme="minorHAnsi" w:hAnsiTheme="minorHAnsi" w:cstheme="minorHAnsi"/>
          <w:color w:val="000000" w:themeColor="text1"/>
        </w:rPr>
        <w:t>”:</w:t>
      </w:r>
    </w:p>
    <w:p w:rsidR="00776898" w:rsidRPr="00222E6F" w:rsidRDefault="00F71462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„1.  Wykonawca może zwrócić się do zamawiającego z wnioskiem o wyjaśnienie treści SWZ.</w:t>
      </w:r>
      <w:r w:rsidR="00D80247" w:rsidRPr="00222E6F">
        <w:rPr>
          <w:rFonts w:asciiTheme="minorHAnsi" w:hAnsiTheme="minorHAnsi" w:cstheme="minorHAnsi"/>
          <w:color w:val="000000" w:themeColor="text1"/>
        </w:rPr>
        <w:t xml:space="preserve">  </w:t>
      </w:r>
    </w:p>
    <w:p w:rsidR="00F71462" w:rsidRPr="00222E6F" w:rsidRDefault="00F71462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 xml:space="preserve">2.  Zamawiający jest obowiązany udzielić wyjaśnień niezwłocznie, jednak nie później niż na 6 dni przed upływem terminu składania ofert </w:t>
      </w:r>
      <w:r w:rsidR="00D80247" w:rsidRPr="00222E6F">
        <w:rPr>
          <w:rFonts w:asciiTheme="minorHAnsi" w:hAnsiTheme="minorHAnsi" w:cstheme="minorHAnsi"/>
          <w:color w:val="000000" w:themeColor="text1"/>
        </w:rPr>
        <w:t>(…)</w:t>
      </w:r>
      <w:r w:rsidRPr="00222E6F">
        <w:rPr>
          <w:rFonts w:asciiTheme="minorHAnsi" w:hAnsiTheme="minorHAnsi" w:cstheme="minorHAnsi"/>
          <w:color w:val="000000" w:themeColor="text1"/>
        </w:rPr>
        <w:t>, pod warunkiem</w:t>
      </w:r>
      <w:r w:rsidR="00D80247" w:rsidRPr="00222E6F">
        <w:rPr>
          <w:rFonts w:asciiTheme="minorHAnsi" w:hAnsiTheme="minorHAnsi" w:cstheme="minorHAnsi"/>
          <w:color w:val="000000" w:themeColor="text1"/>
        </w:rPr>
        <w:t>,</w:t>
      </w:r>
      <w:r w:rsidRPr="00222E6F">
        <w:rPr>
          <w:rFonts w:asciiTheme="minorHAnsi" w:hAnsiTheme="minorHAnsi" w:cstheme="minorHAnsi"/>
          <w:color w:val="000000" w:themeColor="text1"/>
        </w:rPr>
        <w:t xml:space="preserve"> że wniosek o wyjaśnienie treści SWZ wpłynął do zamawiającego nie później niż na odpowiednio 14 albo 7 dni przed upływem terminu składania ofert.</w:t>
      </w:r>
    </w:p>
    <w:p w:rsidR="00F71462" w:rsidRPr="00222E6F" w:rsidRDefault="00F71462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6.  Treść zapytań wraz z wyjaśnieniami zamawiający udostępnia na stronie internetowej prowadzonego postępowania, a w przypadkach, o których mowa w art. 133 ust. 2 i 3, przekazuje wykonawcom, którym przekazał SWZ, bez ujawniania źródła zapytania.”</w:t>
      </w:r>
    </w:p>
    <w:p w:rsidR="002F34BE" w:rsidRPr="00222E6F" w:rsidRDefault="002F34BE" w:rsidP="002F34BE">
      <w:pPr>
        <w:widowControl w:val="0"/>
        <w:spacing w:after="0" w:line="120" w:lineRule="atLeast"/>
        <w:jc w:val="both"/>
        <w:rPr>
          <w:rFonts w:asciiTheme="minorHAnsi" w:hAnsiTheme="minorHAnsi" w:cstheme="minorHAnsi"/>
        </w:rPr>
      </w:pPr>
    </w:p>
    <w:p w:rsidR="002F34BE" w:rsidRPr="00222E6F" w:rsidRDefault="002F34BE" w:rsidP="002F34BE">
      <w:pPr>
        <w:widowControl w:val="0"/>
        <w:spacing w:after="0" w:line="120" w:lineRule="atLeast"/>
        <w:jc w:val="both"/>
        <w:rPr>
          <w:rFonts w:asciiTheme="minorHAnsi" w:hAnsiTheme="minorHAnsi" w:cstheme="minorHAnsi"/>
        </w:rPr>
      </w:pPr>
      <w:r w:rsidRPr="00222E6F">
        <w:rPr>
          <w:rFonts w:asciiTheme="minorHAnsi" w:hAnsiTheme="minorHAnsi" w:cstheme="minorHAnsi"/>
        </w:rPr>
        <w:t xml:space="preserve">Zamawiający informuje, że w terminie określonym zgodnie z art. 135 ust. 2 ustawy </w:t>
      </w:r>
      <w:proofErr w:type="spellStart"/>
      <w:r w:rsidRPr="00222E6F">
        <w:rPr>
          <w:rFonts w:asciiTheme="minorHAnsi" w:hAnsiTheme="minorHAnsi" w:cstheme="minorHAnsi"/>
        </w:rPr>
        <w:t>Pzp</w:t>
      </w:r>
      <w:proofErr w:type="spellEnd"/>
      <w:r w:rsidRPr="00222E6F">
        <w:rPr>
          <w:rFonts w:asciiTheme="minorHAnsi" w:hAnsiTheme="minorHAnsi" w:cstheme="minorHAnsi"/>
        </w:rPr>
        <w:t>, wykonawca zwrócił się do Zamawiającego z wnioskiem o wyjaśnienie treści SWZ.</w:t>
      </w:r>
    </w:p>
    <w:p w:rsidR="002F34BE" w:rsidRPr="00222E6F" w:rsidRDefault="002F34BE" w:rsidP="002F34BE">
      <w:pPr>
        <w:widowControl w:val="0"/>
        <w:spacing w:after="0" w:line="120" w:lineRule="atLeast"/>
        <w:jc w:val="both"/>
        <w:rPr>
          <w:rFonts w:asciiTheme="minorHAnsi" w:hAnsiTheme="minorHAnsi" w:cstheme="minorHAnsi"/>
        </w:rPr>
      </w:pPr>
    </w:p>
    <w:p w:rsidR="002F34BE" w:rsidRPr="00222E6F" w:rsidRDefault="002F34BE" w:rsidP="002F34BE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222E6F">
        <w:rPr>
          <w:rFonts w:asciiTheme="minorHAnsi" w:hAnsiTheme="minorHAnsi" w:cstheme="minorHAnsi"/>
          <w:b/>
          <w:color w:val="000000" w:themeColor="text1"/>
        </w:rPr>
        <w:t>Pytania Wykonawcy i odpowiedzi Zamawiającego, na pytania z dnia 28.11.2022r.</w:t>
      </w:r>
    </w:p>
    <w:p w:rsidR="002F34BE" w:rsidRPr="00222E6F" w:rsidRDefault="002F34BE" w:rsidP="002F34BE">
      <w:pPr>
        <w:widowControl w:val="0"/>
        <w:spacing w:after="0" w:line="120" w:lineRule="atLeast"/>
        <w:jc w:val="both"/>
        <w:rPr>
          <w:rFonts w:asciiTheme="minorHAnsi" w:hAnsiTheme="minorHAnsi" w:cstheme="minorHAnsi"/>
        </w:rPr>
      </w:pPr>
    </w:p>
    <w:p w:rsidR="002F34BE" w:rsidRPr="00222E6F" w:rsidRDefault="002F34BE" w:rsidP="002F34BE">
      <w:pPr>
        <w:widowControl w:val="0"/>
        <w:spacing w:after="0" w:line="120" w:lineRule="atLeast"/>
        <w:jc w:val="both"/>
        <w:rPr>
          <w:rFonts w:asciiTheme="minorHAnsi" w:hAnsiTheme="minorHAnsi" w:cstheme="minorHAnsi"/>
        </w:rPr>
      </w:pPr>
      <w:r w:rsidRPr="00222E6F">
        <w:rPr>
          <w:rFonts w:asciiTheme="minorHAnsi" w:hAnsiTheme="minorHAnsi" w:cstheme="minorHAnsi"/>
        </w:rPr>
        <w:t>W związku z powyższym, zamawiający udziela następujących wyjaśnień:</w:t>
      </w:r>
    </w:p>
    <w:p w:rsidR="00CE46AF" w:rsidRPr="00222E6F" w:rsidRDefault="00CE46AF" w:rsidP="00697F54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AC4629" w:rsidRPr="00222E6F" w:rsidRDefault="00AC4629" w:rsidP="00697F54">
      <w:pPr>
        <w:spacing w:after="0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„Proszę o udzielnie odpowiedzi na pytania do SIWZ dotyczące postępowania pn.: „URZĄDZENIA INFRASTRUKTURY SERWEROWEJ - DEDYKOWANY SERWER DO OBSŁUGI PLATFORMY IT W RAMACH REALIZACJI PROJEKTU LIFE_AQP_Opolskie_2019.PL – LIFE19 GIE/PL/000398)”.”</w:t>
      </w:r>
    </w:p>
    <w:p w:rsidR="00697F54" w:rsidRPr="00222E6F" w:rsidRDefault="00697F54" w:rsidP="00697F54">
      <w:pPr>
        <w:spacing w:after="0"/>
        <w:rPr>
          <w:rFonts w:asciiTheme="minorHAnsi" w:hAnsiTheme="minorHAnsi" w:cstheme="minorHAnsi"/>
          <w:b/>
          <w:color w:val="000000" w:themeColor="text1"/>
        </w:rPr>
      </w:pPr>
    </w:p>
    <w:p w:rsidR="00CE46AF" w:rsidRPr="00222E6F" w:rsidRDefault="00026978" w:rsidP="00697F54">
      <w:pPr>
        <w:spacing w:after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„</w:t>
      </w:r>
      <w:r w:rsidR="00CE46AF" w:rsidRPr="00222E6F">
        <w:rPr>
          <w:rFonts w:asciiTheme="minorHAnsi" w:hAnsiTheme="minorHAnsi" w:cstheme="minorHAnsi"/>
          <w:b/>
          <w:color w:val="000000" w:themeColor="text1"/>
        </w:rPr>
        <w:t xml:space="preserve">Pytanie nr 1 </w:t>
      </w:r>
    </w:p>
    <w:p w:rsidR="00CE46AF" w:rsidRPr="00222E6F" w:rsidRDefault="00CE46AF" w:rsidP="00697F54">
      <w:pPr>
        <w:spacing w:after="0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Proszę o podanie numeru seryjnego posiadanej przez Zamawiającego macierzy HPE 3PAR 8450. Jest to konieczne do prawidłowej wyceny półek dyskowych.</w:t>
      </w:r>
      <w:r w:rsidR="00026978">
        <w:rPr>
          <w:rFonts w:asciiTheme="minorHAnsi" w:hAnsiTheme="minorHAnsi" w:cstheme="minorHAnsi"/>
          <w:color w:val="000000" w:themeColor="text1"/>
        </w:rPr>
        <w:t>”</w:t>
      </w:r>
    </w:p>
    <w:p w:rsidR="00191EC0" w:rsidRDefault="00191EC0" w:rsidP="00697F54">
      <w:pPr>
        <w:spacing w:after="0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bookmarkStart w:id="0" w:name="_Hlk120784302"/>
    </w:p>
    <w:p w:rsidR="00CE46AF" w:rsidRPr="00222E6F" w:rsidRDefault="00CE46AF" w:rsidP="00697F54">
      <w:pP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191EC0">
        <w:rPr>
          <w:rFonts w:asciiTheme="minorHAnsi" w:hAnsiTheme="minorHAnsi" w:cstheme="minorHAnsi"/>
          <w:b/>
          <w:bCs/>
          <w:color w:val="000000" w:themeColor="text1"/>
        </w:rPr>
        <w:lastRenderedPageBreak/>
        <w:t>Odpowiedź na pytanie nr 1</w:t>
      </w:r>
    </w:p>
    <w:bookmarkEnd w:id="0"/>
    <w:p w:rsidR="00CE46AF" w:rsidRPr="00222E6F" w:rsidRDefault="00CE46AF" w:rsidP="00697F54">
      <w:pPr>
        <w:spacing w:after="0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Numer seryjny posiadanej przez Zamawiającego macierzy HPE 3PAR 8450 to S/N: 2M2729028G.</w:t>
      </w:r>
    </w:p>
    <w:p w:rsidR="00AC4629" w:rsidRPr="00222E6F" w:rsidRDefault="00AC4629" w:rsidP="00697F54">
      <w:pPr>
        <w:spacing w:after="0"/>
        <w:rPr>
          <w:rFonts w:asciiTheme="minorHAnsi" w:hAnsiTheme="minorHAnsi" w:cstheme="minorHAnsi"/>
          <w:b/>
          <w:color w:val="000000" w:themeColor="text1"/>
        </w:rPr>
      </w:pPr>
    </w:p>
    <w:p w:rsidR="00CE46AF" w:rsidRPr="00222E6F" w:rsidRDefault="00026978" w:rsidP="00697F54">
      <w:pPr>
        <w:spacing w:after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„</w:t>
      </w:r>
      <w:r w:rsidR="00CE46AF" w:rsidRPr="00222E6F">
        <w:rPr>
          <w:rFonts w:asciiTheme="minorHAnsi" w:hAnsiTheme="minorHAnsi" w:cstheme="minorHAnsi"/>
          <w:b/>
          <w:color w:val="000000" w:themeColor="text1"/>
        </w:rPr>
        <w:t>Pytanie nr 2</w:t>
      </w:r>
    </w:p>
    <w:p w:rsidR="00CE46AF" w:rsidRPr="00222E6F" w:rsidRDefault="00CE46AF" w:rsidP="00697F54">
      <w:pPr>
        <w:spacing w:after="0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 xml:space="preserve">Proszę o podanie jaką macierz HPE 3PAR 8450 posiada Zamawiający, 2 czy 4 </w:t>
      </w:r>
      <w:proofErr w:type="spellStart"/>
      <w:r w:rsidRPr="00222E6F">
        <w:rPr>
          <w:rFonts w:asciiTheme="minorHAnsi" w:hAnsiTheme="minorHAnsi" w:cstheme="minorHAnsi"/>
          <w:color w:val="000000" w:themeColor="text1"/>
        </w:rPr>
        <w:t>nodową</w:t>
      </w:r>
      <w:proofErr w:type="spellEnd"/>
      <w:r w:rsidRPr="00222E6F">
        <w:rPr>
          <w:rFonts w:asciiTheme="minorHAnsi" w:hAnsiTheme="minorHAnsi" w:cstheme="minorHAnsi"/>
          <w:color w:val="000000" w:themeColor="text1"/>
        </w:rPr>
        <w:t xml:space="preserve">. H6Z17B jest 2N (dwu </w:t>
      </w:r>
      <w:proofErr w:type="spellStart"/>
      <w:r w:rsidRPr="00222E6F">
        <w:rPr>
          <w:rFonts w:asciiTheme="minorHAnsi" w:hAnsiTheme="minorHAnsi" w:cstheme="minorHAnsi"/>
          <w:color w:val="000000" w:themeColor="text1"/>
        </w:rPr>
        <w:t>nodowy</w:t>
      </w:r>
      <w:proofErr w:type="spellEnd"/>
      <w:r w:rsidRPr="00222E6F">
        <w:rPr>
          <w:rFonts w:asciiTheme="minorHAnsi" w:hAnsiTheme="minorHAnsi" w:cstheme="minorHAnsi"/>
          <w:color w:val="000000" w:themeColor="text1"/>
        </w:rPr>
        <w:t>), a Zamawiający wymaga współpracy z macierzą HPE 3PAR 8450 4-node.</w:t>
      </w:r>
      <w:r w:rsidR="00026978">
        <w:rPr>
          <w:rFonts w:asciiTheme="minorHAnsi" w:hAnsiTheme="minorHAnsi" w:cstheme="minorHAnsi"/>
          <w:color w:val="000000" w:themeColor="text1"/>
        </w:rPr>
        <w:t>”</w:t>
      </w:r>
    </w:p>
    <w:p w:rsidR="00697F54" w:rsidRPr="00222E6F" w:rsidRDefault="00697F54" w:rsidP="00697F54">
      <w:pPr>
        <w:spacing w:after="0"/>
        <w:rPr>
          <w:rFonts w:asciiTheme="minorHAnsi" w:hAnsiTheme="minorHAnsi" w:cstheme="minorHAnsi"/>
          <w:b/>
          <w:bCs/>
          <w:color w:val="000000" w:themeColor="text1"/>
        </w:rPr>
      </w:pPr>
    </w:p>
    <w:p w:rsidR="00CE46AF" w:rsidRPr="00222E6F" w:rsidRDefault="00CE46AF" w:rsidP="00697F54">
      <w:pP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222E6F">
        <w:rPr>
          <w:rFonts w:asciiTheme="minorHAnsi" w:hAnsiTheme="minorHAnsi" w:cstheme="minorHAnsi"/>
          <w:b/>
          <w:bCs/>
          <w:color w:val="000000" w:themeColor="text1"/>
        </w:rPr>
        <w:t>Odpowiedź na pytanie nr 2</w:t>
      </w:r>
    </w:p>
    <w:p w:rsidR="00CE46AF" w:rsidRPr="00222E6F" w:rsidRDefault="00CE46AF" w:rsidP="00697F54">
      <w:pPr>
        <w:spacing w:after="0"/>
        <w:rPr>
          <w:rFonts w:asciiTheme="minorHAnsi" w:eastAsia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Zamawiający posiada macierz HPE 3PAR 8450 4-node.</w:t>
      </w:r>
    </w:p>
    <w:p w:rsidR="00CE46AF" w:rsidRPr="00222E6F" w:rsidRDefault="00CE46AF" w:rsidP="00697F54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776898" w:rsidRPr="00222E6F" w:rsidRDefault="00FF3420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 xml:space="preserve">Jak stanowi </w:t>
      </w:r>
      <w:r w:rsidR="00776898" w:rsidRPr="00222E6F">
        <w:rPr>
          <w:rFonts w:asciiTheme="minorHAnsi" w:hAnsiTheme="minorHAnsi" w:cstheme="minorHAnsi"/>
          <w:color w:val="000000" w:themeColor="text1"/>
        </w:rPr>
        <w:t xml:space="preserve">art.  137 </w:t>
      </w:r>
      <w:r w:rsidR="00AC4629" w:rsidRPr="00222E6F">
        <w:rPr>
          <w:rFonts w:asciiTheme="minorHAnsi" w:hAnsiTheme="minorHAnsi" w:cstheme="minorHAnsi"/>
          <w:color w:val="000000" w:themeColor="text1"/>
        </w:rPr>
        <w:t xml:space="preserve">ust. 1 i ust. 2 </w:t>
      </w:r>
      <w:r w:rsidR="00776898" w:rsidRPr="00222E6F">
        <w:rPr>
          <w:rFonts w:asciiTheme="minorHAnsi" w:hAnsiTheme="minorHAnsi" w:cstheme="minorHAnsi"/>
          <w:color w:val="000000" w:themeColor="text1"/>
        </w:rPr>
        <w:t xml:space="preserve">ustawy z dnia 11 września 2019 r. - Prawo zamówień publicznych (Dz. U. z 2022 r. poz. 1710, </w:t>
      </w:r>
      <w:proofErr w:type="spellStart"/>
      <w:r w:rsidR="00776898" w:rsidRPr="00222E6F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776898" w:rsidRPr="00222E6F">
        <w:rPr>
          <w:rFonts w:asciiTheme="minorHAnsi" w:hAnsiTheme="minorHAnsi" w:cstheme="minorHAnsi"/>
          <w:color w:val="000000" w:themeColor="text1"/>
        </w:rPr>
        <w:t>. z późn. zm.) - dalej zwanej „</w:t>
      </w:r>
      <w:proofErr w:type="spellStart"/>
      <w:r w:rsidR="00776898" w:rsidRPr="00222E6F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776898" w:rsidRPr="00222E6F">
        <w:rPr>
          <w:rFonts w:asciiTheme="minorHAnsi" w:hAnsiTheme="minorHAnsi" w:cstheme="minorHAnsi"/>
          <w:color w:val="000000" w:themeColor="text1"/>
        </w:rPr>
        <w:t>”:</w:t>
      </w:r>
    </w:p>
    <w:p w:rsidR="00776898" w:rsidRPr="00222E6F" w:rsidRDefault="00776898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„1.  W uzasadnionych przypadkach zamawiający może przed upływem terminu składania ofert zmienić treść SWZ.</w:t>
      </w:r>
    </w:p>
    <w:p w:rsidR="00776898" w:rsidRPr="00222E6F" w:rsidRDefault="00776898" w:rsidP="00697F5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2.  Dokonaną zmianę treści SWZ zamawiający udostępnia na stronie internetowej prowadzonego postępowania.”</w:t>
      </w:r>
    </w:p>
    <w:p w:rsidR="00697F54" w:rsidRPr="00222E6F" w:rsidRDefault="00697F54" w:rsidP="00697F54">
      <w:pPr>
        <w:spacing w:after="0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A26FD0" w:rsidRDefault="00776898" w:rsidP="00697F54">
      <w:pPr>
        <w:spacing w:after="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Jednocześnie</w:t>
      </w:r>
      <w:r w:rsidR="00A26FD0">
        <w:rPr>
          <w:rFonts w:asciiTheme="minorHAnsi" w:eastAsia="Times New Roman" w:hAnsiTheme="minorHAnsi" w:cstheme="minorHAnsi"/>
          <w:color w:val="000000" w:themeColor="text1"/>
          <w:lang w:eastAsia="pl-PL"/>
        </w:rPr>
        <w:t>, jak stanowi</w:t>
      </w: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przepis art. </w:t>
      </w:r>
      <w:r w:rsidRPr="00222E6F">
        <w:rPr>
          <w:rFonts w:asciiTheme="minorHAnsi" w:hAnsiTheme="minorHAnsi" w:cstheme="minorHAnsi"/>
          <w:color w:val="000000" w:themeColor="text1"/>
        </w:rPr>
        <w:t xml:space="preserve">137 ust. </w:t>
      </w: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6 </w:t>
      </w:r>
      <w:proofErr w:type="spellStart"/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Pzp</w:t>
      </w:r>
      <w:proofErr w:type="spellEnd"/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tj. „W przypadku gdy zmiany treści SWZ są istotne dla sporządzenia oferty lub wymagają od wykonawców </w:t>
      </w:r>
      <w:r w:rsidRPr="00A26FD0">
        <w:rPr>
          <w:rFonts w:asciiTheme="minorHAnsi" w:eastAsia="Times New Roman" w:hAnsiTheme="minorHAnsi" w:cstheme="minorHAnsi"/>
          <w:color w:val="000000" w:themeColor="text1"/>
          <w:lang w:eastAsia="pl-PL"/>
        </w:rPr>
        <w:t>dodatkowego czasu</w:t>
      </w: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na zapoznanie się ze zmianą SWZ i przygotowanie ofert, </w:t>
      </w:r>
      <w:r w:rsidRPr="00A26FD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zamawiający przedłuża termin składania ofert o czas niezbędny </w:t>
      </w:r>
      <w:r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na zapoznanie się ze zmianą SWZ i przygotowanie oferty. Przepisy ust. 4 i 5 stosuje się.” </w:t>
      </w:r>
    </w:p>
    <w:p w:rsidR="00776898" w:rsidRPr="00A26FD0" w:rsidRDefault="00776898" w:rsidP="00697F54">
      <w:pPr>
        <w:spacing w:after="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26FD0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– nie znajduje zastosowania. </w:t>
      </w:r>
    </w:p>
    <w:p w:rsidR="00697F54" w:rsidRPr="00222E6F" w:rsidRDefault="00697F54" w:rsidP="00697F54">
      <w:pPr>
        <w:spacing w:after="0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776898" w:rsidRPr="00222E6F" w:rsidRDefault="00697F54" w:rsidP="00697F54">
      <w:pPr>
        <w:spacing w:after="0"/>
        <w:rPr>
          <w:rFonts w:asciiTheme="minorHAnsi" w:hAnsiTheme="minorHAnsi" w:cstheme="minorHAnsi"/>
          <w:color w:val="000000" w:themeColor="text1"/>
        </w:rPr>
      </w:pPr>
      <w:r w:rsidRPr="00222E6F">
        <w:rPr>
          <w:rFonts w:asciiTheme="minorHAnsi" w:hAnsiTheme="minorHAnsi" w:cstheme="minorHAnsi"/>
          <w:color w:val="000000" w:themeColor="text1"/>
        </w:rPr>
        <w:t>Jak z powyższego wynika u</w:t>
      </w:r>
      <w:r w:rsidR="00776898" w:rsidRPr="00222E6F">
        <w:rPr>
          <w:rFonts w:asciiTheme="minorHAnsi" w:hAnsiTheme="minorHAnsi" w:cstheme="minorHAnsi"/>
          <w:color w:val="000000" w:themeColor="text1"/>
        </w:rPr>
        <w:t xml:space="preserve">dzielone powyżej - odpowiedzi przez Zamawiającego, na pytania z dnia 28.11.2022r., </w:t>
      </w:r>
      <w:r w:rsidR="00776898" w:rsidRPr="00222E6F">
        <w:rPr>
          <w:rFonts w:asciiTheme="minorHAnsi" w:hAnsiTheme="minorHAnsi" w:cstheme="minorHAnsi"/>
          <w:b/>
          <w:color w:val="000000" w:themeColor="text1"/>
        </w:rPr>
        <w:t xml:space="preserve">nie zmieniają w sposób istotny OPZ – zał. do SWZ, stanowią jedynie doprecyzowanie informacji tam zawartych. </w:t>
      </w:r>
      <w:r w:rsidRPr="00222E6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576D1" w:rsidRPr="00222E6F">
        <w:rPr>
          <w:rFonts w:asciiTheme="minorHAnsi" w:hAnsiTheme="minorHAnsi" w:cstheme="minorHAnsi"/>
          <w:color w:val="000000" w:themeColor="text1"/>
        </w:rPr>
        <w:t>P</w:t>
      </w:r>
      <w:r w:rsidR="00776898" w:rsidRPr="00222E6F">
        <w:rPr>
          <w:rFonts w:asciiTheme="minorHAnsi" w:hAnsiTheme="minorHAnsi" w:cstheme="minorHAnsi"/>
          <w:color w:val="000000" w:themeColor="text1"/>
        </w:rPr>
        <w:t xml:space="preserve">ozostały do wyznaczonego terminu składania ofert - </w:t>
      </w:r>
      <w:r w:rsidR="00776898" w:rsidRPr="00222E6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niezbędny</w:t>
      </w:r>
      <w:r w:rsidR="00776898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776898" w:rsidRPr="00222E6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czas</w:t>
      </w:r>
      <w:r w:rsidR="00776898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jest wystarczający na zapoznanie się ze zmianą SWZ i przygotowanie oferty – </w:t>
      </w:r>
      <w:r w:rsidR="00FF3420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 związku z czym  </w:t>
      </w:r>
      <w:r w:rsidR="00776898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Zamawiający nie </w:t>
      </w:r>
      <w:r w:rsidR="00776898" w:rsidRPr="00222E6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przedłuża terminu </w:t>
      </w:r>
      <w:r w:rsidR="00776898" w:rsidRPr="000C5782">
        <w:rPr>
          <w:rFonts w:asciiTheme="minorHAnsi" w:eastAsia="Times New Roman" w:hAnsiTheme="minorHAnsi" w:cstheme="minorHAnsi"/>
          <w:color w:val="000000" w:themeColor="text1"/>
          <w:lang w:eastAsia="pl-PL"/>
        </w:rPr>
        <w:t>sk</w:t>
      </w:r>
      <w:r w:rsidR="00776898" w:rsidRPr="00222E6F">
        <w:rPr>
          <w:rFonts w:asciiTheme="minorHAnsi" w:eastAsia="Times New Roman" w:hAnsiTheme="minorHAnsi" w:cstheme="minorHAnsi"/>
          <w:color w:val="000000" w:themeColor="text1"/>
          <w:lang w:eastAsia="pl-PL"/>
        </w:rPr>
        <w:t>ładania ofert.</w:t>
      </w:r>
    </w:p>
    <w:p w:rsidR="00A26FD0" w:rsidRDefault="00A26FD0" w:rsidP="00A26FD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4E4024" w:rsidRDefault="004E4024" w:rsidP="00A26FD0">
      <w:pPr>
        <w:spacing w:after="0"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Komisja przetargowa w składzie: </w:t>
      </w:r>
    </w:p>
    <w:p w:rsidR="004E4024" w:rsidRDefault="004E4024" w:rsidP="00A26FD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6B2841" w:rsidRPr="00B13211" w:rsidRDefault="006B2841" w:rsidP="006B2841">
      <w:pPr>
        <w:tabs>
          <w:tab w:val="left" w:pos="0"/>
        </w:tabs>
        <w:spacing w:after="0" w:line="360" w:lineRule="auto"/>
        <w:rPr>
          <w:rFonts w:cs="Calibri"/>
        </w:rPr>
      </w:pPr>
      <w:r w:rsidRPr="00B13211">
        <w:rPr>
          <w:rFonts w:cs="Calibri"/>
          <w:b/>
          <w:bCs/>
        </w:rPr>
        <w:t xml:space="preserve">Manfred </w:t>
      </w:r>
      <w:proofErr w:type="spellStart"/>
      <w:r w:rsidRPr="00B13211">
        <w:rPr>
          <w:rFonts w:cs="Calibri"/>
          <w:b/>
          <w:bCs/>
        </w:rPr>
        <w:t>Grabelus</w:t>
      </w:r>
      <w:proofErr w:type="spellEnd"/>
      <w:r w:rsidRPr="00B13211">
        <w:rPr>
          <w:rFonts w:cs="Calibri"/>
        </w:rPr>
        <w:t xml:space="preserve"> - Dyrektor Departamentu Ochrony Środ</w:t>
      </w:r>
      <w:r>
        <w:rPr>
          <w:rFonts w:cs="Calibri"/>
        </w:rPr>
        <w:t>owiska – Przewodniczący Komisji: ………</w:t>
      </w:r>
      <w:r w:rsidR="00EB59A7">
        <w:rPr>
          <w:rFonts w:cs="Calibri"/>
        </w:rPr>
        <w:t xml:space="preserve"> /podpis nieczytelny/</w:t>
      </w:r>
    </w:p>
    <w:p w:rsidR="006B2841" w:rsidRPr="00B13211" w:rsidRDefault="006B2841" w:rsidP="006B2841">
      <w:pPr>
        <w:tabs>
          <w:tab w:val="left" w:pos="0"/>
        </w:tabs>
        <w:spacing w:after="0" w:line="360" w:lineRule="auto"/>
        <w:rPr>
          <w:rFonts w:cs="Calibri"/>
        </w:rPr>
      </w:pPr>
      <w:r w:rsidRPr="00B13211">
        <w:rPr>
          <w:rFonts w:cs="Calibri"/>
          <w:b/>
          <w:bCs/>
        </w:rPr>
        <w:t>Piotr Jóśko</w:t>
      </w:r>
      <w:r w:rsidRPr="00B13211">
        <w:rPr>
          <w:rFonts w:cs="Calibri"/>
        </w:rPr>
        <w:t xml:space="preserve"> – Z-ca Dyrektora Departamen</w:t>
      </w:r>
      <w:r>
        <w:rPr>
          <w:rFonts w:cs="Calibri"/>
        </w:rPr>
        <w:t>tu Cyfry</w:t>
      </w:r>
      <w:r w:rsidR="00EB59A7">
        <w:rPr>
          <w:rFonts w:cs="Calibri"/>
        </w:rPr>
        <w:t>zacji – Członek Komisji: ……… /podpis nieczytelny/</w:t>
      </w:r>
    </w:p>
    <w:p w:rsidR="006B2841" w:rsidRDefault="006B2841" w:rsidP="006B2841">
      <w:pPr>
        <w:tabs>
          <w:tab w:val="left" w:pos="0"/>
        </w:tabs>
        <w:spacing w:after="0" w:line="360" w:lineRule="auto"/>
        <w:rPr>
          <w:rFonts w:cs="Calibri"/>
        </w:rPr>
      </w:pPr>
      <w:r w:rsidRPr="00B13211">
        <w:rPr>
          <w:rFonts w:cs="Calibri"/>
          <w:b/>
          <w:bCs/>
        </w:rPr>
        <w:t>Robert Mazurkiewicz-Biczuk</w:t>
      </w:r>
      <w:r w:rsidRPr="00B13211">
        <w:rPr>
          <w:rFonts w:cs="Calibri"/>
        </w:rPr>
        <w:t xml:space="preserve"> – Główny Specjalista w Departamencie Ochrony Środowiska - Członek Komis</w:t>
      </w:r>
      <w:r w:rsidR="00EB59A7">
        <w:rPr>
          <w:rFonts w:cs="Calibri"/>
        </w:rPr>
        <w:t>ji: ……… /podpis nieczytelny/</w:t>
      </w:r>
    </w:p>
    <w:p w:rsidR="006B2841" w:rsidRPr="00B13211" w:rsidRDefault="006B2841" w:rsidP="006B2841">
      <w:pPr>
        <w:tabs>
          <w:tab w:val="left" w:pos="0"/>
        </w:tabs>
        <w:spacing w:after="0" w:line="360" w:lineRule="auto"/>
        <w:rPr>
          <w:rFonts w:cs="Calibri"/>
        </w:rPr>
      </w:pPr>
      <w:r w:rsidRPr="00B13211">
        <w:rPr>
          <w:rFonts w:cs="Calibri"/>
          <w:b/>
          <w:bCs/>
        </w:rPr>
        <w:t>Monika Elceser</w:t>
      </w:r>
      <w:r w:rsidRPr="00B13211">
        <w:rPr>
          <w:rFonts w:cs="Calibri"/>
        </w:rPr>
        <w:t xml:space="preserve"> – Główny Specjalista w Referacie Zamówień Publicznych Departamentu Organizacyjno-Administracyjnego – Sekretarz Komisji</w:t>
      </w:r>
      <w:r w:rsidRPr="00B13211">
        <w:rPr>
          <w:rFonts w:cs="Calibri"/>
          <w:lang w:eastAsia="zh-CN"/>
        </w:rPr>
        <w:t xml:space="preserve"> </w:t>
      </w:r>
      <w:r w:rsidR="00313836">
        <w:rPr>
          <w:rFonts w:cs="Calibri"/>
          <w:lang w:eastAsia="zh-CN"/>
        </w:rPr>
        <w:t>(</w:t>
      </w:r>
      <w:r w:rsidRPr="00B13211">
        <w:rPr>
          <w:rFonts w:cs="Calibri"/>
        </w:rPr>
        <w:t>nie p</w:t>
      </w:r>
      <w:r>
        <w:rPr>
          <w:rFonts w:cs="Calibri"/>
        </w:rPr>
        <w:t>ełniący funkcji Członka Komisji</w:t>
      </w:r>
      <w:r w:rsidR="00313836">
        <w:rPr>
          <w:rFonts w:cs="Calibri"/>
        </w:rPr>
        <w:t>)</w:t>
      </w:r>
      <w:r w:rsidR="00EB59A7">
        <w:rPr>
          <w:rFonts w:cs="Calibri"/>
        </w:rPr>
        <w:t>: ………… /podpis nieczytelny/</w:t>
      </w:r>
    </w:p>
    <w:p w:rsidR="00191EC0" w:rsidRDefault="00191EC0" w:rsidP="00191EC0">
      <w:pPr>
        <w:suppressAutoHyphens/>
        <w:spacing w:after="0" w:line="240" w:lineRule="auto"/>
        <w:rPr>
          <w:rFonts w:cs="Calibri"/>
          <w:color w:val="000000"/>
          <w:sz w:val="20"/>
          <w:szCs w:val="20"/>
          <w:lang w:eastAsia="zh-CN"/>
        </w:rPr>
      </w:pPr>
    </w:p>
    <w:p w:rsidR="00191EC0" w:rsidRDefault="00191EC0" w:rsidP="00191EC0">
      <w:pPr>
        <w:suppressAutoHyphens/>
        <w:spacing w:after="0" w:line="240" w:lineRule="auto"/>
        <w:rPr>
          <w:rFonts w:cs="Calibri"/>
          <w:color w:val="000000"/>
          <w:sz w:val="20"/>
          <w:szCs w:val="20"/>
          <w:lang w:eastAsia="zh-CN"/>
        </w:rPr>
      </w:pPr>
    </w:p>
    <w:p w:rsidR="00191EC0" w:rsidRDefault="00191EC0" w:rsidP="00191EC0">
      <w:pPr>
        <w:suppressAutoHyphens/>
        <w:spacing w:after="0" w:line="240" w:lineRule="auto"/>
        <w:rPr>
          <w:rFonts w:cs="Calibri"/>
          <w:color w:val="000000"/>
          <w:sz w:val="20"/>
          <w:szCs w:val="20"/>
          <w:lang w:eastAsia="zh-CN"/>
        </w:rPr>
      </w:pPr>
    </w:p>
    <w:p w:rsidR="00191EC0" w:rsidRPr="00B90736" w:rsidRDefault="00191EC0" w:rsidP="00191EC0">
      <w:pPr>
        <w:suppressAutoHyphens/>
        <w:spacing w:after="0" w:line="240" w:lineRule="auto"/>
        <w:rPr>
          <w:rFonts w:cs="Calibri"/>
          <w:color w:val="000000"/>
          <w:lang w:eastAsia="zh-CN"/>
        </w:rPr>
      </w:pPr>
      <w:r w:rsidRPr="00B90736">
        <w:rPr>
          <w:rFonts w:cs="Calibri"/>
          <w:color w:val="000000"/>
          <w:lang w:eastAsia="zh-CN"/>
        </w:rPr>
        <w:t>Z upoważnienia Zarządu Województwa Opolskiego</w:t>
      </w:r>
    </w:p>
    <w:p w:rsidR="00191EC0" w:rsidRPr="00B90736" w:rsidRDefault="00191EC0" w:rsidP="00191EC0">
      <w:pPr>
        <w:suppressAutoHyphens/>
        <w:spacing w:after="0" w:line="240" w:lineRule="auto"/>
        <w:rPr>
          <w:rFonts w:cs="Calibri"/>
          <w:color w:val="000000"/>
          <w:lang w:eastAsia="zh-CN"/>
        </w:rPr>
      </w:pPr>
      <w:r w:rsidRPr="00B90736">
        <w:rPr>
          <w:rFonts w:cs="Calibri"/>
          <w:color w:val="000000"/>
          <w:lang w:eastAsia="zh-CN"/>
        </w:rPr>
        <w:t>/podpis nieczytelny/</w:t>
      </w:r>
    </w:p>
    <w:p w:rsidR="00191EC0" w:rsidRPr="00B90736" w:rsidRDefault="00191EC0" w:rsidP="00191EC0">
      <w:pPr>
        <w:suppressAutoHyphens/>
        <w:spacing w:after="0" w:line="240" w:lineRule="auto"/>
        <w:rPr>
          <w:rFonts w:cs="Calibri"/>
          <w:b/>
          <w:color w:val="FF0000"/>
          <w:lang w:eastAsia="zh-CN"/>
        </w:rPr>
      </w:pPr>
      <w:r w:rsidRPr="00B90736">
        <w:rPr>
          <w:rFonts w:cs="Calibri"/>
          <w:b/>
          <w:color w:val="FF0000"/>
          <w:lang w:eastAsia="zh-CN"/>
        </w:rPr>
        <w:t>Marcin Puszcz</w:t>
      </w:r>
    </w:p>
    <w:p w:rsidR="00191EC0" w:rsidRPr="00B90736" w:rsidRDefault="00191EC0" w:rsidP="00191EC0">
      <w:pPr>
        <w:suppressAutoHyphens/>
        <w:spacing w:after="0" w:line="240" w:lineRule="auto"/>
        <w:rPr>
          <w:rFonts w:cs="Calibri"/>
          <w:b/>
          <w:color w:val="FF0000"/>
          <w:lang w:eastAsia="zh-CN"/>
        </w:rPr>
      </w:pPr>
      <w:r w:rsidRPr="00B90736">
        <w:rPr>
          <w:rFonts w:cs="Calibri"/>
          <w:b/>
          <w:color w:val="FF0000"/>
          <w:lang w:eastAsia="zh-CN"/>
        </w:rPr>
        <w:t xml:space="preserve">Dyrektor Departamentu </w:t>
      </w:r>
    </w:p>
    <w:p w:rsidR="00191EC0" w:rsidRPr="00B90736" w:rsidRDefault="00191EC0" w:rsidP="00191EC0">
      <w:pPr>
        <w:suppressAutoHyphens/>
        <w:spacing w:after="0" w:line="240" w:lineRule="auto"/>
        <w:rPr>
          <w:rFonts w:cs="Calibri"/>
          <w:b/>
          <w:color w:val="FF0000"/>
          <w:highlight w:val="yellow"/>
        </w:rPr>
      </w:pPr>
      <w:r w:rsidRPr="00B90736">
        <w:rPr>
          <w:rFonts w:cs="Calibri"/>
          <w:b/>
          <w:color w:val="FF0000"/>
          <w:lang w:eastAsia="zh-CN"/>
        </w:rPr>
        <w:t>Organizacyjno - Administracyjnego</w:t>
      </w:r>
      <w:r w:rsidRPr="00B90736">
        <w:rPr>
          <w:rFonts w:cs="Calibri"/>
          <w:b/>
          <w:color w:val="FF0000"/>
          <w:highlight w:val="yellow"/>
        </w:rPr>
        <w:t xml:space="preserve">                                                                                                    </w:t>
      </w:r>
    </w:p>
    <w:p w:rsidR="00191EC0" w:rsidRPr="00B90736" w:rsidRDefault="00191EC0" w:rsidP="00191EC0">
      <w:pPr>
        <w:pStyle w:val="pkt"/>
        <w:suppressAutoHyphens/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B90736">
        <w:rPr>
          <w:rFonts w:ascii="Calibri" w:hAnsi="Calibri" w:cs="Calibri"/>
          <w:color w:val="000000"/>
          <w:sz w:val="22"/>
          <w:szCs w:val="22"/>
        </w:rPr>
        <w:t>Kierownik zamawiającego lub osoba upoważniona</w:t>
      </w:r>
    </w:p>
    <w:p w:rsidR="0024154C" w:rsidRPr="00191EC0" w:rsidRDefault="00191EC0" w:rsidP="00191EC0">
      <w:pPr>
        <w:pStyle w:val="pkt"/>
        <w:suppressAutoHyphens/>
        <w:autoSpaceDE w:val="0"/>
        <w:autoSpaceDN w:val="0"/>
        <w:spacing w:before="0" w:after="0"/>
        <w:ind w:left="0" w:firstLine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736">
        <w:rPr>
          <w:rFonts w:ascii="Calibri" w:hAnsi="Calibri" w:cs="Calibri"/>
          <w:color w:val="000000"/>
          <w:sz w:val="22"/>
          <w:szCs w:val="22"/>
        </w:rPr>
        <w:t>do podejmowania czynności w jego imieniu</w:t>
      </w:r>
      <w:r w:rsidRPr="00191EC0">
        <w:rPr>
          <w:rFonts w:ascii="Calibri" w:hAnsi="Calibri" w:cs="Calibri"/>
          <w:color w:val="000000"/>
          <w:sz w:val="20"/>
          <w:szCs w:val="20"/>
        </w:rPr>
        <w:t xml:space="preserve"> </w:t>
      </w:r>
    </w:p>
    <w:sectPr w:rsidR="0024154C" w:rsidRPr="00191EC0" w:rsidSect="00191EC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302"/>
    <w:multiLevelType w:val="hybridMultilevel"/>
    <w:tmpl w:val="70169838"/>
    <w:lvl w:ilvl="0" w:tplc="FFFFFFFF">
      <w:start w:val="1"/>
      <w:numFmt w:val="decimal"/>
      <w:lvlText w:val="%1)"/>
      <w:lvlJc w:val="left"/>
      <w:pPr>
        <w:ind w:left="1035" w:hanging="360"/>
      </w:p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54C"/>
    <w:rsid w:val="00026978"/>
    <w:rsid w:val="000C5782"/>
    <w:rsid w:val="00191EC0"/>
    <w:rsid w:val="00222E6F"/>
    <w:rsid w:val="0024154C"/>
    <w:rsid w:val="002C5AAE"/>
    <w:rsid w:val="002F34BE"/>
    <w:rsid w:val="00313836"/>
    <w:rsid w:val="003D7A40"/>
    <w:rsid w:val="004525C4"/>
    <w:rsid w:val="004576D1"/>
    <w:rsid w:val="004E4024"/>
    <w:rsid w:val="00523F08"/>
    <w:rsid w:val="00697F54"/>
    <w:rsid w:val="006B2841"/>
    <w:rsid w:val="0070606D"/>
    <w:rsid w:val="00776898"/>
    <w:rsid w:val="00794B23"/>
    <w:rsid w:val="007B1634"/>
    <w:rsid w:val="007E73EB"/>
    <w:rsid w:val="00804594"/>
    <w:rsid w:val="0081380B"/>
    <w:rsid w:val="009573E9"/>
    <w:rsid w:val="009827F2"/>
    <w:rsid w:val="009B72C7"/>
    <w:rsid w:val="00A26FD0"/>
    <w:rsid w:val="00A27B93"/>
    <w:rsid w:val="00A34C13"/>
    <w:rsid w:val="00A759CE"/>
    <w:rsid w:val="00AC4629"/>
    <w:rsid w:val="00B90736"/>
    <w:rsid w:val="00C45F86"/>
    <w:rsid w:val="00CE46AF"/>
    <w:rsid w:val="00D80247"/>
    <w:rsid w:val="00E466D5"/>
    <w:rsid w:val="00E54621"/>
    <w:rsid w:val="00E75E46"/>
    <w:rsid w:val="00E96855"/>
    <w:rsid w:val="00EB59A7"/>
    <w:rsid w:val="00F71462"/>
    <w:rsid w:val="00F72C0C"/>
    <w:rsid w:val="00FD1553"/>
    <w:rsid w:val="00FF1492"/>
    <w:rsid w:val="00FF3420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5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4C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24154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415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monika.elceser</dc:creator>
  <cp:lastModifiedBy>monika.elceser</cp:lastModifiedBy>
  <cp:revision>41</cp:revision>
  <cp:lastPrinted>2022-12-01T12:51:00Z</cp:lastPrinted>
  <dcterms:created xsi:type="dcterms:W3CDTF">2022-11-28T11:16:00Z</dcterms:created>
  <dcterms:modified xsi:type="dcterms:W3CDTF">2022-12-02T08:07:00Z</dcterms:modified>
</cp:coreProperties>
</file>