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81" w:rsidRPr="00B42681" w:rsidRDefault="00B42681" w:rsidP="00B42681">
      <w:pPr>
        <w:spacing w:after="0" w:line="240" w:lineRule="auto"/>
        <w:rPr>
          <w:b/>
        </w:rPr>
      </w:pPr>
      <w:r w:rsidRPr="00B42681">
        <w:rPr>
          <w:b/>
        </w:rPr>
        <w:t>STRUKTURA WŁASNOŚCIOWA</w:t>
      </w:r>
    </w:p>
    <w:p w:rsidR="00B42681" w:rsidRDefault="00B42681" w:rsidP="00B42681">
      <w:pPr>
        <w:spacing w:after="0" w:line="240" w:lineRule="auto"/>
      </w:pPr>
    </w:p>
    <w:p w:rsidR="00B42681" w:rsidRDefault="00B42681" w:rsidP="00B42681">
      <w:pPr>
        <w:spacing w:after="0" w:line="240" w:lineRule="auto"/>
      </w:pPr>
      <w:r>
        <w:t xml:space="preserve">Kapitał zakładowy Spółki </w:t>
      </w:r>
      <w:r w:rsidRPr="00B42681">
        <w:t>Opolski Regionalny Fundusz Poręczeń Kredytowych Sp. z o.o. w Opolu</w:t>
      </w:r>
      <w:r>
        <w:t xml:space="preserve"> wynosi 4.765.000,00 zł i podzielony jest na 4.765 udziałów po 1.000,00 zł każdy objętych przez: Wojewó</w:t>
      </w:r>
      <w:r w:rsidR="00DC0794">
        <w:t xml:space="preserve">dztwo Opolskie – 2.415 udziałów oraz </w:t>
      </w:r>
      <w:r>
        <w:t>Bank Gospodarstwa Krajowego – 2.300 udziałów.</w:t>
      </w:r>
    </w:p>
    <w:p w:rsidR="00B42681" w:rsidRDefault="00B42681" w:rsidP="00B42681">
      <w:pPr>
        <w:spacing w:after="0" w:line="240" w:lineRule="auto"/>
      </w:pPr>
    </w:p>
    <w:p w:rsidR="00B42681" w:rsidRDefault="00B42681" w:rsidP="00B42681">
      <w:pPr>
        <w:spacing w:after="0" w:line="240" w:lineRule="auto"/>
      </w:pPr>
      <w:r>
        <w:t xml:space="preserve">Wspólnik Powiat Strzelecki wystąpił ze Spółki i zbył swoje 50 udziałów na </w:t>
      </w:r>
      <w:bookmarkStart w:id="0" w:name="_GoBack"/>
      <w:bookmarkEnd w:id="0"/>
      <w:r>
        <w:t>rzecz Spółki celem ich umorzenia. Ze względu na umorzenie udziałów z czystego zysku nie nastąpiła zmiana wielkości kapitału zakładowego Spółki.</w:t>
      </w:r>
    </w:p>
    <w:p w:rsidR="00B42681" w:rsidRDefault="00B42681" w:rsidP="00B42681">
      <w:pPr>
        <w:spacing w:after="0" w:line="240" w:lineRule="auto"/>
      </w:pPr>
    </w:p>
    <w:p w:rsidR="002109BE" w:rsidRDefault="00B42681" w:rsidP="00B42681">
      <w:pPr>
        <w:spacing w:after="0" w:line="240" w:lineRule="auto"/>
      </w:pPr>
      <w:r>
        <w:t xml:space="preserve">Osoba odpowiedzialna za treść: Bożena Rogowska - Dyrektor </w:t>
      </w:r>
      <w:r w:rsidR="00F631C2">
        <w:t>Departamentu</w:t>
      </w:r>
      <w:r>
        <w:t xml:space="preserve"> Skarbu Województwa Urzędu Marszałkowskiego Województwa Opolskiego</w:t>
      </w:r>
    </w:p>
    <w:sectPr w:rsidR="0021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1"/>
    <w:rsid w:val="002109BE"/>
    <w:rsid w:val="00B42681"/>
    <w:rsid w:val="00DC0794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K.</dc:creator>
  <cp:lastModifiedBy>Małgorzata K.</cp:lastModifiedBy>
  <cp:revision>4</cp:revision>
  <dcterms:created xsi:type="dcterms:W3CDTF">2022-01-05T08:40:00Z</dcterms:created>
  <dcterms:modified xsi:type="dcterms:W3CDTF">2022-01-05T10:02:00Z</dcterms:modified>
</cp:coreProperties>
</file>