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D2" w:rsidRDefault="009954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35pt;margin-top:6.65pt;width:488.5pt;height:522.3pt;z-index:251658240">
            <v:textbox>
              <w:txbxContent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ZARZĄD WOJEWÓDZTWA OPOLSKIEGO</w:t>
                  </w:r>
                </w:p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w Opolu, ul. Piastowska 14</w:t>
                  </w:r>
                </w:p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 g ł a s z a</w:t>
                  </w:r>
                </w:p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I przetarg ustny nieograniczony na sprzedaż lokalu mieszkalnego nr2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br/>
                    <w:t xml:space="preserve"> położonego w Opolu przy ul. Domańskiego 24</w:t>
                  </w:r>
                </w:p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977BBB" w:rsidRPr="0027164F" w:rsidRDefault="00977BBB" w:rsidP="00977BBB">
                  <w:pPr>
                    <w:ind w:left="2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Lokal mieszkalny nr</w:t>
                  </w:r>
                  <w:r w:rsidR="00FB5A42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2 położony przy ul. Domańskiego 24 o powierzchni 36,99m²</w:t>
                  </w:r>
                  <w:r>
                    <w:rPr>
                      <w:rFonts w:ascii="Times New Roman" w:hAnsi="Times New Roman"/>
                    </w:rPr>
                    <w:t xml:space="preserve"> usytuowany na parterze, składa się z pokoju, kuchni, łazienki oraz przedpokoju. </w:t>
                  </w:r>
                  <w:r>
                    <w:rPr>
                      <w:rFonts w:ascii="Times New Roman" w:hAnsi="Times New Roman"/>
                      <w:bCs/>
                    </w:rPr>
                    <w:t xml:space="preserve">Udział w częściach wspólnych budynku </w:t>
                  </w:r>
                  <w:r>
                    <w:rPr>
                      <w:rFonts w:ascii="Times New Roman" w:hAnsi="Times New Roman"/>
                      <w:bCs/>
                    </w:rPr>
                    <w:br/>
                    <w:t>i prawie własności gruntu 2761/10000 części.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Budynek na działce nr 51/1 z karty mapy 28 obrębu Półwieś </w:t>
                  </w:r>
                  <w:r>
                    <w:rPr>
                      <w:rFonts w:ascii="Times New Roman" w:hAnsi="Times New Roman"/>
                      <w:bCs/>
                    </w:rPr>
                    <w:br/>
                    <w:t xml:space="preserve">o powierzchni </w:t>
                  </w:r>
                  <w:smartTag w:uri="urn:schemas-microsoft-com:office:smarttags" w:element="metricconverter">
                    <w:smartTagPr>
                      <w:attr w:name="ProductID" w:val="0,0829 ha"/>
                    </w:smartTagPr>
                    <w:r>
                      <w:rPr>
                        <w:rFonts w:ascii="Times New Roman" w:hAnsi="Times New Roman"/>
                        <w:bCs/>
                      </w:rPr>
                      <w:t>0,0829 ha</w:t>
                    </w:r>
                  </w:smartTag>
                  <w:r>
                    <w:rPr>
                      <w:rFonts w:ascii="Times New Roman" w:hAnsi="Times New Roman"/>
                      <w:bCs/>
                    </w:rPr>
                    <w:t>, dla której prowadzona jest przez Sąd Rejonowy w Opolu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księga wieczysta </w:t>
                  </w:r>
                  <w:r>
                    <w:rPr>
                      <w:rFonts w:ascii="Times New Roman" w:hAnsi="Times New Roman"/>
                      <w:bCs/>
                    </w:rPr>
                    <w:br/>
                    <w:t>nr OP1O/00121567/1. Stosownie do zapisów miejscowego planu zagospodarowania przestrzennego nieruchomość położona jest na terenach zabudowy mieszkaniowej, jednorodzinnej, wolnostojącej. Nieruchomość wolna od obciążeń.</w:t>
                  </w:r>
                </w:p>
                <w:p w:rsidR="00977BBB" w:rsidRDefault="00977BBB" w:rsidP="00977BBB">
                  <w:pPr>
                    <w:ind w:firstLine="284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Cena wywoławcza 140 500,00 zł </w:t>
                  </w:r>
                  <w:r>
                    <w:rPr>
                      <w:rFonts w:ascii="Times New Roman" w:hAnsi="Times New Roman"/>
                      <w:bCs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</w:rPr>
                    <w:t>wadium 14 500,00 zł</w:t>
                  </w:r>
                  <w:r w:rsidR="00FF55D5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77BBB" w:rsidRDefault="00977BBB" w:rsidP="00977BBB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977BBB" w:rsidRDefault="00977BBB" w:rsidP="00977BBB">
                  <w:pPr>
                    <w:ind w:left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Przetarg odbędzie się w dniu </w:t>
                  </w:r>
                  <w:r w:rsidR="00E1511B" w:rsidRPr="00E1511B">
                    <w:rPr>
                      <w:rFonts w:ascii="Times New Roman" w:hAnsi="Times New Roman"/>
                      <w:b/>
                    </w:rPr>
                    <w:t>06.09</w:t>
                  </w:r>
                  <w:r w:rsidRPr="00E1511B">
                    <w:rPr>
                      <w:rFonts w:ascii="Times New Roman" w:hAnsi="Times New Roman"/>
                      <w:b/>
                    </w:rPr>
                    <w:t>.2017r. o godz. 10.00</w:t>
                  </w:r>
                  <w:r>
                    <w:rPr>
                      <w:rFonts w:ascii="Times New Roman" w:hAnsi="Times New Roman"/>
                      <w:b/>
                    </w:rPr>
                    <w:t xml:space="preserve"> w Centrum Szkoleniowo-Konferencyjnym </w:t>
                  </w:r>
                  <w:r>
                    <w:rPr>
                      <w:rFonts w:ascii="Times New Roman" w:hAnsi="Times New Roman"/>
                      <w:b/>
                    </w:rPr>
                    <w:br/>
                    <w:t xml:space="preserve">i Administracyjnym Samorządu Województwa Opolskiego w Opolu ul. Piastowska 14-Ostrówek - </w:t>
                  </w:r>
                  <w:r>
                    <w:rPr>
                      <w:rFonts w:ascii="Times New Roman" w:hAnsi="Times New Roman"/>
                      <w:b/>
                    </w:rPr>
                    <w:br/>
                  </w:r>
                  <w:r w:rsidRPr="00FF55D5">
                    <w:rPr>
                      <w:rFonts w:ascii="Times New Roman" w:hAnsi="Times New Roman"/>
                      <w:b/>
                    </w:rPr>
                    <w:t>sala nr</w:t>
                  </w:r>
                  <w:r w:rsidR="00E1511B" w:rsidRPr="00FF55D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FF55D5" w:rsidRPr="00FF55D5">
                    <w:rPr>
                      <w:rFonts w:ascii="Times New Roman" w:hAnsi="Times New Roman"/>
                      <w:b/>
                    </w:rPr>
                    <w:t>2</w:t>
                  </w:r>
                  <w:r w:rsidR="00FF55D5">
                    <w:rPr>
                      <w:rFonts w:ascii="Times New Roman" w:hAnsi="Times New Roman"/>
                      <w:b/>
                    </w:rPr>
                    <w:t>.</w:t>
                  </w:r>
                </w:p>
                <w:p w:rsidR="00977BBB" w:rsidRPr="00CE3253" w:rsidRDefault="00AF6C1C" w:rsidP="00977BBB">
                  <w:pPr>
                    <w:ind w:left="284"/>
                    <w:jc w:val="both"/>
                    <w:rPr>
                      <w:rFonts w:ascii="Times New Roman" w:hAnsi="Times New Roman"/>
                      <w:color w:val="FF0000"/>
                    </w:rPr>
                  </w:pPr>
                  <w:r>
                    <w:rPr>
                      <w:rFonts w:ascii="Times New Roman" w:hAnsi="Times New Roman"/>
                    </w:rPr>
                    <w:t>Nieruchomość będzie udo</w:t>
                  </w:r>
                  <w:r w:rsidR="0066561C">
                    <w:rPr>
                      <w:rFonts w:ascii="Times New Roman" w:hAnsi="Times New Roman"/>
                    </w:rPr>
                    <w:t>stępniona do oglądania w dniu 24</w:t>
                  </w:r>
                  <w:r>
                    <w:rPr>
                      <w:rFonts w:ascii="Times New Roman" w:hAnsi="Times New Roman"/>
                    </w:rPr>
                    <w:t xml:space="preserve">.08.2017r. w godz. </w:t>
                  </w:r>
                  <w:r w:rsidR="002B5B73">
                    <w:rPr>
                      <w:rFonts w:ascii="Times New Roman" w:hAnsi="Times New Roman"/>
                    </w:rPr>
                    <w:t>9.30 – 11.30.</w:t>
                  </w:r>
                </w:p>
                <w:p w:rsidR="00977BBB" w:rsidRDefault="00977BBB" w:rsidP="00977BBB">
                  <w:pPr>
                    <w:rPr>
                      <w:rFonts w:ascii="Times New Roman" w:hAnsi="Times New Roman"/>
                      <w:sz w:val="16"/>
                    </w:rPr>
                  </w:pPr>
                </w:p>
                <w:p w:rsidR="00977BBB" w:rsidRDefault="00977BBB" w:rsidP="00977BBB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u w:val="single"/>
                    </w:rPr>
                    <w:t>Przystępujący do przetargu zobowiązani są do:</w:t>
                  </w:r>
                </w:p>
                <w:p w:rsidR="00977BBB" w:rsidRPr="00D11DED" w:rsidRDefault="00977BBB" w:rsidP="00977BBB">
                  <w:pPr>
                    <w:pStyle w:val="Akapitzlis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D11DED">
                    <w:rPr>
                      <w:rFonts w:ascii="Times New Roman" w:hAnsi="Times New Roman"/>
                    </w:rPr>
                    <w:t xml:space="preserve">Złożenia </w:t>
                  </w:r>
                  <w:r w:rsidRPr="00D11DED">
                    <w:rPr>
                      <w:rFonts w:ascii="Times New Roman" w:hAnsi="Times New Roman"/>
                      <w:b/>
                    </w:rPr>
                    <w:t xml:space="preserve">do dnia </w:t>
                  </w:r>
                  <w:r w:rsidR="00FF55D5" w:rsidRPr="00FF55D5">
                    <w:rPr>
                      <w:rFonts w:ascii="Times New Roman" w:hAnsi="Times New Roman"/>
                      <w:b/>
                    </w:rPr>
                    <w:t>01.09</w:t>
                  </w:r>
                  <w:r w:rsidRPr="00FF55D5">
                    <w:rPr>
                      <w:rFonts w:ascii="Times New Roman" w:hAnsi="Times New Roman"/>
                      <w:b/>
                    </w:rPr>
                    <w:t>.2017r. do</w:t>
                  </w:r>
                  <w:r w:rsidRPr="00D11DED">
                    <w:rPr>
                      <w:rFonts w:ascii="Times New Roman" w:hAnsi="Times New Roman"/>
                      <w:b/>
                    </w:rPr>
                    <w:t xml:space="preserve"> godz. 15.00</w:t>
                  </w:r>
                  <w:r w:rsidRPr="00D11DED">
                    <w:rPr>
                      <w:rFonts w:ascii="Times New Roman" w:hAnsi="Times New Roman"/>
                    </w:rPr>
                    <w:t xml:space="preserve"> w Urzędzie Marszałkowskim w Opolu ul. Piastowska 12, pok. nr 307</w:t>
                  </w:r>
                  <w:r w:rsidR="00A847DE">
                    <w:rPr>
                      <w:rFonts w:ascii="Times New Roman" w:hAnsi="Times New Roman"/>
                    </w:rPr>
                    <w:t>, 309</w:t>
                  </w:r>
                  <w:r w:rsidRPr="00D11DED">
                    <w:rPr>
                      <w:rFonts w:ascii="Times New Roman" w:hAnsi="Times New Roman"/>
                    </w:rPr>
                    <w:t xml:space="preserve"> pisemnego oświadczenia o zapoznaniu się z warunkami i przepisami prawnymi, dotyczącymi przetargu (formularz oświadczenia i przepisy prawne w Biurze Skarbu Województwa Urzędu Marszałkowskiego Opole, ul. Piastowska 12, pok.</w:t>
                  </w:r>
                  <w:r w:rsidR="00A847DE">
                    <w:rPr>
                      <w:rFonts w:ascii="Times New Roman" w:hAnsi="Times New Roman"/>
                    </w:rPr>
                    <w:t xml:space="preserve"> </w:t>
                  </w:r>
                  <w:r w:rsidRPr="00D11DED">
                    <w:rPr>
                      <w:rFonts w:ascii="Times New Roman" w:hAnsi="Times New Roman"/>
                    </w:rPr>
                    <w:t xml:space="preserve">307 lub na stronie internetowej Urzędu </w:t>
                  </w:r>
                  <w:r w:rsidR="006271A6" w:rsidRPr="006271A6">
                    <w:rPr>
                      <w:rFonts w:ascii="Times New Roman" w:hAnsi="Times New Roman"/>
                    </w:rPr>
                    <w:t>bip.opolskie.pl/</w:t>
                  </w:r>
                  <w:r w:rsidR="00A847DE">
                    <w:rPr>
                      <w:rFonts w:ascii="Times New Roman" w:hAnsi="Times New Roman"/>
                    </w:rPr>
                    <w:t>menu przedmiotowe/przetargi nieruchomości)</w:t>
                  </w:r>
                  <w:r w:rsidRPr="006271A6">
                    <w:rPr>
                      <w:rFonts w:ascii="Times New Roman" w:hAnsi="Times New Roman"/>
                    </w:rPr>
                    <w:t>.</w:t>
                  </w:r>
                  <w:r w:rsidRPr="00D11DED">
                    <w:rPr>
                      <w:rFonts w:ascii="Times New Roman" w:hAnsi="Times New Roman"/>
                    </w:rPr>
                    <w:t xml:space="preserve"> Składający oświadczenie winien przedłożyć wyciąg z właściwego rejestru lub inny dokument urzędowy,</w:t>
                  </w:r>
                  <w:r w:rsidR="00A847DE">
                    <w:rPr>
                      <w:rFonts w:ascii="Times New Roman" w:hAnsi="Times New Roman"/>
                    </w:rPr>
                    <w:t xml:space="preserve"> </w:t>
                  </w:r>
                  <w:r w:rsidRPr="00D11DED">
                    <w:rPr>
                      <w:rFonts w:ascii="Times New Roman" w:hAnsi="Times New Roman"/>
                    </w:rPr>
                    <w:t>z którego wynika jego status prawny (poza osobami</w:t>
                  </w:r>
                  <w:r>
                    <w:rPr>
                      <w:rFonts w:ascii="Times New Roman" w:hAnsi="Times New Roman"/>
                    </w:rPr>
                    <w:t xml:space="preserve"> fizycznymi</w:t>
                  </w:r>
                  <w:r w:rsidRPr="00D11DED">
                    <w:rPr>
                      <w:rFonts w:ascii="Times New Roman" w:hAnsi="Times New Roman"/>
                    </w:rPr>
                    <w:t>), sposób reprezentacji a także imiona</w:t>
                  </w:r>
                  <w:r w:rsidR="00A847DE">
                    <w:rPr>
                      <w:rFonts w:ascii="Times New Roman" w:hAnsi="Times New Roman"/>
                    </w:rPr>
                    <w:t xml:space="preserve"> </w:t>
                  </w:r>
                  <w:r w:rsidRPr="00D11DED">
                    <w:rPr>
                      <w:rFonts w:ascii="Times New Roman" w:hAnsi="Times New Roman"/>
                    </w:rPr>
                    <w:t>i nazwiska osób uprawnionych do reprezentacji.</w:t>
                  </w:r>
                </w:p>
                <w:p w:rsidR="00977BBB" w:rsidRPr="00D11DED" w:rsidRDefault="00977BBB" w:rsidP="00977BBB">
                  <w:pPr>
                    <w:pStyle w:val="Akapitzlist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D11DED">
                    <w:rPr>
                      <w:rFonts w:ascii="Times New Roman" w:hAnsi="Times New Roman"/>
                    </w:rPr>
                    <w:t xml:space="preserve">Dokonania w w/w terminie, po spełnieniu warunków, o których mowa w </w:t>
                  </w:r>
                  <w:proofErr w:type="spellStart"/>
                  <w:r w:rsidRPr="00D11DED">
                    <w:rPr>
                      <w:rFonts w:ascii="Times New Roman" w:hAnsi="Times New Roman"/>
                    </w:rPr>
                    <w:t>pkt</w:t>
                  </w:r>
                  <w:proofErr w:type="spellEnd"/>
                  <w:r w:rsidRPr="00D11DED">
                    <w:rPr>
                      <w:rFonts w:ascii="Times New Roman" w:hAnsi="Times New Roman"/>
                    </w:rPr>
                    <w:t xml:space="preserve"> 1, wpłaty wadium</w:t>
                  </w:r>
                  <w:r w:rsidRPr="00D11DED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11DED">
                    <w:rPr>
                      <w:rFonts w:ascii="Times New Roman" w:hAnsi="Times New Roman"/>
                    </w:rPr>
                    <w:t xml:space="preserve">na konto Urzędu Marszałkowskiego Województwa Opolskiego w Banku Millenium S.A. Oddział w Opolu </w:t>
                  </w:r>
                  <w:r w:rsidR="00C13F64">
                    <w:rPr>
                      <w:rFonts w:ascii="Times New Roman" w:hAnsi="Times New Roman"/>
                    </w:rPr>
                    <w:br/>
                  </w:r>
                  <w:r>
                    <w:rPr>
                      <w:rFonts w:ascii="Times New Roman" w:hAnsi="Times New Roman"/>
                      <w:b/>
                    </w:rPr>
                    <w:t>nr</w:t>
                  </w:r>
                  <w:r w:rsidR="009311E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D11DED">
                    <w:rPr>
                      <w:rFonts w:ascii="Times New Roman" w:hAnsi="Times New Roman"/>
                      <w:b/>
                    </w:rPr>
                    <w:t>34116022020000000060138543</w:t>
                  </w:r>
                  <w:r w:rsidRPr="00D11DED">
                    <w:rPr>
                      <w:rFonts w:ascii="Times New Roman" w:hAnsi="Times New Roman"/>
                    </w:rPr>
                    <w:t>.</w:t>
                  </w:r>
                </w:p>
                <w:p w:rsidR="00977BBB" w:rsidRDefault="00977BBB" w:rsidP="00977BBB">
                  <w:pPr>
                    <w:ind w:left="709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Wpłacone wadium ulega przepadkowi wyłącznie w razie uchylenia się uczestnika, który przetarg wygra, od zawarcia umowy notarialnej kupna nieruchomości. Wadium wpłacone przez pozostałych uczestników przetargu podlega zwrotowi do 3 dni po przetargu.</w:t>
                  </w:r>
                </w:p>
                <w:p w:rsidR="00977BBB" w:rsidRDefault="00977BBB" w:rsidP="00471BA8">
                  <w:pPr>
                    <w:ind w:left="2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Wygrywający przetarg zobowiązany jest do dokonania pełnej wpłaty kwoty osiągniętej w przetargu oraz pokrycia kosztów operatu szacunkowego w wysokości 799,50 zł, przed zawarciem umowy kupna, której termin zostanie ustalony w ciągu 21 dni od daty przetargu, oraz wszelkich innych opłat i podatków związanych </w:t>
                  </w:r>
                  <w:r>
                    <w:rPr>
                      <w:rFonts w:ascii="Times New Roman" w:hAnsi="Times New Roman"/>
                    </w:rPr>
                    <w:br/>
                    <w:t>z nabyciem nieruchomości na własność.</w:t>
                  </w:r>
                </w:p>
                <w:p w:rsidR="00977BBB" w:rsidRDefault="00977BBB" w:rsidP="00977BBB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977BBB" w:rsidRDefault="00977BBB" w:rsidP="00471BA8">
                  <w:pPr>
                    <w:ind w:left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u w:val="single"/>
                    </w:rPr>
                    <w:t xml:space="preserve">I n f o </w:t>
                  </w:r>
                  <w:proofErr w:type="spellStart"/>
                  <w:r>
                    <w:rPr>
                      <w:rFonts w:ascii="Times New Roman" w:hAnsi="Times New Roman"/>
                      <w:u w:val="single"/>
                    </w:rPr>
                    <w:t>r</w:t>
                  </w:r>
                  <w:proofErr w:type="spellEnd"/>
                  <w:r>
                    <w:rPr>
                      <w:rFonts w:ascii="Times New Roman" w:hAnsi="Times New Roman"/>
                      <w:u w:val="single"/>
                    </w:rPr>
                    <w:t xml:space="preserve"> m a c j e   d o d a t k o w e </w:t>
                  </w:r>
                  <w:r>
                    <w:rPr>
                      <w:rFonts w:ascii="Times New Roman" w:hAnsi="Times New Roman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</w:rPr>
                    <w:t>Urząd Marszałkowski Województwa Opolskiego, Opole, ul. Piastowska 12, Biuro Skarbu Województwa, pok. Nr 307 w dniach pracy Urzędu w godz. 8.00 -15.00.</w:t>
                  </w:r>
                </w:p>
                <w:p w:rsidR="00977BBB" w:rsidRDefault="00977BBB" w:rsidP="00471BA8">
                  <w:pPr>
                    <w:ind w:left="284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tel. 77 44 82 193, 77 44 82 195</w:t>
                  </w:r>
                </w:p>
                <w:p w:rsidR="00977BBB" w:rsidRDefault="00977BBB" w:rsidP="00471BA8">
                  <w:pPr>
                    <w:ind w:left="284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Zarząd Województwa Opolskiego zastrzega sobie prawo odwołania przetargu.</w:t>
                  </w:r>
                </w:p>
                <w:p w:rsidR="00977BBB" w:rsidRDefault="00977BBB" w:rsidP="00977BBB"/>
                <w:p w:rsidR="00AE5DF0" w:rsidRDefault="00AE5DF0"/>
              </w:txbxContent>
            </v:textbox>
          </v:shape>
        </w:pict>
      </w:r>
    </w:p>
    <w:sectPr w:rsidR="00880AD2" w:rsidSect="0088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1D63"/>
    <w:multiLevelType w:val="hybridMultilevel"/>
    <w:tmpl w:val="E6A03874"/>
    <w:lvl w:ilvl="0" w:tplc="157A4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5DF0"/>
    <w:rsid w:val="000829DE"/>
    <w:rsid w:val="002B5B73"/>
    <w:rsid w:val="00445272"/>
    <w:rsid w:val="00471BA8"/>
    <w:rsid w:val="004A4468"/>
    <w:rsid w:val="00601563"/>
    <w:rsid w:val="006271A6"/>
    <w:rsid w:val="0066561C"/>
    <w:rsid w:val="007F2795"/>
    <w:rsid w:val="00862E2E"/>
    <w:rsid w:val="00880AD2"/>
    <w:rsid w:val="009311E9"/>
    <w:rsid w:val="00977BBB"/>
    <w:rsid w:val="0099547E"/>
    <w:rsid w:val="00A847DE"/>
    <w:rsid w:val="00AE5DF0"/>
    <w:rsid w:val="00AF6C1C"/>
    <w:rsid w:val="00C13F64"/>
    <w:rsid w:val="00E1511B"/>
    <w:rsid w:val="00FB5A42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BBB"/>
    <w:pPr>
      <w:overflowPunct w:val="0"/>
      <w:autoSpaceDE w:val="0"/>
      <w:autoSpaceDN w:val="0"/>
      <w:adjustRightInd w:val="0"/>
      <w:spacing w:after="0"/>
      <w:textAlignment w:val="baseline"/>
    </w:pPr>
    <w:rPr>
      <w:rFonts w:ascii="MS Sans Serif" w:eastAsia="Times New Roman" w:hAnsi="MS Sans Serif" w:cs="Times New Roman"/>
      <w:color w:val="auto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jadwiga.bednarczyk</dc:creator>
  <cp:keywords/>
  <dc:description/>
  <cp:lastModifiedBy>jadwiga.bednarczyk</cp:lastModifiedBy>
  <cp:revision>15</cp:revision>
  <cp:lastPrinted>2017-06-26T06:19:00Z</cp:lastPrinted>
  <dcterms:created xsi:type="dcterms:W3CDTF">2017-06-12T10:24:00Z</dcterms:created>
  <dcterms:modified xsi:type="dcterms:W3CDTF">2017-06-26T07:11:00Z</dcterms:modified>
</cp:coreProperties>
</file>