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912F" w14:textId="77777777" w:rsidR="002005CC" w:rsidRPr="002005CC" w:rsidRDefault="002005CC" w:rsidP="002005CC">
      <w:pPr>
        <w:rPr>
          <w:b/>
          <w:bCs/>
        </w:rPr>
      </w:pPr>
      <w:r w:rsidRPr="002005CC">
        <w:rPr>
          <w:b/>
          <w:bCs/>
        </w:rPr>
        <w:t>Klauzula informacyjna o przetwarzaniu danych osobowych</w:t>
      </w:r>
    </w:p>
    <w:p w14:paraId="18C98FD1" w14:textId="338D73A0" w:rsidR="002005CC" w:rsidRPr="002005CC" w:rsidRDefault="002005CC" w:rsidP="002811C6">
      <w:pPr>
        <w:jc w:val="both"/>
      </w:pPr>
      <w:r w:rsidRPr="002005CC">
        <w:t xml:space="preserve">Zgodnie z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005CC">
        <w:t>późn</w:t>
      </w:r>
      <w:proofErr w:type="spellEnd"/>
      <w:r w:rsidRPr="002005CC">
        <w:t xml:space="preserve">. zm.), w związku z art. 38b ust. 2 pkt 5 i 6 ustawy z dnia 27 marca 2003 r. o planowaniu </w:t>
      </w:r>
      <w:r w:rsidRPr="002811C6">
        <w:t>i zagospodarowaniu przestrzennym (</w:t>
      </w:r>
      <w:proofErr w:type="spellStart"/>
      <w:r w:rsidR="002811C6" w:rsidRPr="002811C6">
        <w:t>t.j</w:t>
      </w:r>
      <w:proofErr w:type="spellEnd"/>
      <w:r w:rsidR="002811C6" w:rsidRPr="002811C6">
        <w:t xml:space="preserve">. </w:t>
      </w:r>
      <w:r w:rsidRPr="002811C6">
        <w:t>Dz. U. z 2023 r. poz. 977) i art. 66 ust. 2 ustawy z dnia 7 lipca 2023 r. o zmianie ustawy o planowaniu i zagospodarowaniu przestrzennym oraz niektórych innych ustaw (</w:t>
      </w:r>
      <w:proofErr w:type="spellStart"/>
      <w:r w:rsidR="002811C6" w:rsidRPr="002811C6">
        <w:t>t.j</w:t>
      </w:r>
      <w:proofErr w:type="spellEnd"/>
      <w:r w:rsidR="002811C6" w:rsidRPr="002811C6">
        <w:t xml:space="preserve">. </w:t>
      </w:r>
      <w:r w:rsidRPr="002811C6">
        <w:t xml:space="preserve">Dz.U. z 2023 r. poz. </w:t>
      </w:r>
      <w:r w:rsidR="002811C6" w:rsidRPr="002811C6">
        <w:t>977</w:t>
      </w:r>
      <w:r w:rsidRPr="002811C6">
        <w:t>) informujemy, iż Państwa dane osobowe,</w:t>
      </w:r>
      <w:r w:rsidRPr="002005CC">
        <w:t xml:space="preserve"> przekazane nam za pośrednictwem poczty elektronicznej, poczty tradycyjnej i ustnie do protokołu, są gromadzone, przetwarzane i przechowywane w celu prowadzenia korespondencji z Państwem i w celu, dla którego zostały nam udostępnione.</w:t>
      </w:r>
    </w:p>
    <w:p w14:paraId="079F134E" w14:textId="23119075" w:rsidR="002005CC" w:rsidRPr="002005CC" w:rsidRDefault="002005CC" w:rsidP="002811C6">
      <w:pPr>
        <w:jc w:val="both"/>
      </w:pPr>
      <w:r w:rsidRPr="002005CC">
        <w:t xml:space="preserve">Dane osobowe mogą być ujawnione pracownikom </w:t>
      </w:r>
      <w:r>
        <w:t>Departamentu Polityki Regionalnej i</w:t>
      </w:r>
      <w:r w:rsidR="002811C6">
        <w:t> </w:t>
      </w:r>
      <w:r>
        <w:t>Przestrzennej – Referatowi Planu Zagospodarowania Przestrzennego Województwa Urzędu Marszałkowskiego w Opolu</w:t>
      </w:r>
      <w:r w:rsidRPr="002005CC">
        <w:t>.</w:t>
      </w:r>
    </w:p>
    <w:p w14:paraId="7CB44AA9" w14:textId="77777777" w:rsidR="002005CC" w:rsidRPr="002005CC" w:rsidRDefault="002005CC" w:rsidP="002811C6">
      <w:pPr>
        <w:jc w:val="both"/>
      </w:pPr>
      <w:r w:rsidRPr="002005CC">
        <w:t>Posiadają Państwo prawo dostępu do treści swoich danych, prawo ich sprostowania, usunięcia, ograniczenia przetwarzania, prawo do przenoszenia danych lub do wniesienia sprzeciwu wobec ich przetwarzania. Osoba, której dane dotyczą, ma prawo wniesienia skargi do Prezesa Urzędu Ochrony Danych Osobowych, gdy uzna, iż przetwarzanie jej danych osobowych narusza przepisy RODO.</w:t>
      </w:r>
    </w:p>
    <w:p w14:paraId="2BA11F7F" w14:textId="77777777" w:rsidR="002005CC" w:rsidRPr="002005CC" w:rsidRDefault="002005CC" w:rsidP="002811C6">
      <w:pPr>
        <w:jc w:val="both"/>
      </w:pPr>
      <w:r w:rsidRPr="002005CC">
        <w:t>Podanie danych jest dobrowolne, lecz niezbędne do realizacji powyższych celów. Państwa dane będą przetwarzane do czasu ustania celu dla jakiego zostały zgromadzone.</w:t>
      </w:r>
    </w:p>
    <w:p w14:paraId="5B8689DA" w14:textId="64F54C3B" w:rsidR="002005CC" w:rsidRDefault="002005CC" w:rsidP="002811C6">
      <w:pPr>
        <w:jc w:val="both"/>
      </w:pPr>
      <w:r w:rsidRPr="002005CC">
        <w:t xml:space="preserve">Administrator Danych Osobowych: </w:t>
      </w:r>
      <w:r>
        <w:t xml:space="preserve">Urząd Marszałkowski Województwa Opolskiego </w:t>
      </w:r>
      <w:r w:rsidRPr="002005CC">
        <w:t>w </w:t>
      </w:r>
      <w:r>
        <w:t>Opolu</w:t>
      </w:r>
      <w:r w:rsidRPr="002005CC">
        <w:t>, ul.</w:t>
      </w:r>
      <w:r w:rsidR="002811C6">
        <w:t> </w:t>
      </w:r>
      <w:r>
        <w:t>Piastowska 14</w:t>
      </w:r>
      <w:r w:rsidRPr="002005CC">
        <w:t>, </w:t>
      </w:r>
      <w:r>
        <w:t>45</w:t>
      </w:r>
      <w:r w:rsidRPr="002005CC">
        <w:t>-</w:t>
      </w:r>
      <w:r>
        <w:t>082</w:t>
      </w:r>
      <w:r w:rsidRPr="002005CC">
        <w:t xml:space="preserve"> </w:t>
      </w:r>
      <w:r>
        <w:t>Opole</w:t>
      </w:r>
      <w:r w:rsidRPr="002005CC">
        <w:t xml:space="preserve">, e-mail: </w:t>
      </w:r>
      <w:hyperlink r:id="rId4" w:history="1">
        <w:r w:rsidRPr="00223A94">
          <w:rPr>
            <w:rStyle w:val="Hipercze"/>
          </w:rPr>
          <w:t>drp@opolskie.pl</w:t>
        </w:r>
      </w:hyperlink>
    </w:p>
    <w:p w14:paraId="5F420667" w14:textId="4F070639" w:rsidR="002005CC" w:rsidRPr="002005CC" w:rsidRDefault="002005CC" w:rsidP="002005CC">
      <w:r w:rsidRPr="002005CC">
        <w:t> </w:t>
      </w:r>
    </w:p>
    <w:p w14:paraId="02FC9143" w14:textId="53EA89D5" w:rsidR="002005CC" w:rsidRPr="002005CC" w:rsidRDefault="002005CC" w:rsidP="002005CC">
      <w:r w:rsidRPr="002005CC">
        <w:t xml:space="preserve">Administrator wyznaczył inspektora ochrony danych, z którym można skontaktować się pod adresem e-mail: </w:t>
      </w:r>
      <w:hyperlink r:id="rId5" w:history="1">
        <w:r w:rsidR="0001526C" w:rsidRPr="00223A94">
          <w:rPr>
            <w:rStyle w:val="Hipercze"/>
          </w:rPr>
          <w:t>iod@opolskie.pl</w:t>
        </w:r>
      </w:hyperlink>
      <w:r w:rsidR="0001526C">
        <w:t xml:space="preserve"> </w:t>
      </w:r>
      <w:r w:rsidRPr="002005CC">
        <w:t xml:space="preserve"> lub korespondencyjnie, na adres </w:t>
      </w:r>
      <w:r>
        <w:t>UMWO</w:t>
      </w:r>
      <w:r w:rsidRPr="002005CC">
        <w:t xml:space="preserve"> w </w:t>
      </w:r>
      <w:r>
        <w:t>Opolu</w:t>
      </w:r>
      <w:r w:rsidRPr="002005CC">
        <w:t>, z dopiskiem „</w:t>
      </w:r>
      <w:r w:rsidR="0001526C">
        <w:t>inspektor ochrony danych</w:t>
      </w:r>
      <w:r w:rsidRPr="002005CC">
        <w:t>”.</w:t>
      </w:r>
    </w:p>
    <w:p w14:paraId="66CE80B4" w14:textId="77777777" w:rsidR="002005CC" w:rsidRDefault="002005CC"/>
    <w:sectPr w:rsidR="0020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CC"/>
    <w:rsid w:val="0001526C"/>
    <w:rsid w:val="002005CC"/>
    <w:rsid w:val="002811C6"/>
    <w:rsid w:val="00327A93"/>
    <w:rsid w:val="003E7560"/>
    <w:rsid w:val="005F620A"/>
    <w:rsid w:val="00686367"/>
    <w:rsid w:val="00AB2725"/>
    <w:rsid w:val="00AB5EAD"/>
    <w:rsid w:val="00CA699F"/>
    <w:rsid w:val="00F5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F91A"/>
  <w15:chartTrackingRefBased/>
  <w15:docId w15:val="{2CFA03F1-7DA6-48C9-96AA-D6D83B64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0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00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005C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005C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005C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005C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05C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05C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05C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05C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005C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005C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005C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005C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005C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05C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05C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05CC"/>
    <w:rPr>
      <w:rFonts w:eastAsiaTheme="majorEastAsia" w:cstheme="majorBidi"/>
      <w:color w:val="272727" w:themeColor="text1" w:themeTint="D8"/>
    </w:rPr>
  </w:style>
  <w:style w:type="paragraph" w:styleId="Tytu">
    <w:name w:val="Title"/>
    <w:basedOn w:val="Normalny"/>
    <w:next w:val="Normalny"/>
    <w:link w:val="TytuZnak"/>
    <w:uiPriority w:val="10"/>
    <w:qFormat/>
    <w:rsid w:val="00200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05C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05C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05C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05CC"/>
    <w:pPr>
      <w:spacing w:before="160"/>
      <w:jc w:val="center"/>
    </w:pPr>
    <w:rPr>
      <w:i/>
      <w:iCs/>
      <w:color w:val="404040" w:themeColor="text1" w:themeTint="BF"/>
    </w:rPr>
  </w:style>
  <w:style w:type="character" w:customStyle="1" w:styleId="CytatZnak">
    <w:name w:val="Cytat Znak"/>
    <w:basedOn w:val="Domylnaczcionkaakapitu"/>
    <w:link w:val="Cytat"/>
    <w:uiPriority w:val="29"/>
    <w:rsid w:val="002005CC"/>
    <w:rPr>
      <w:i/>
      <w:iCs/>
      <w:color w:val="404040" w:themeColor="text1" w:themeTint="BF"/>
    </w:rPr>
  </w:style>
  <w:style w:type="paragraph" w:styleId="Akapitzlist">
    <w:name w:val="List Paragraph"/>
    <w:basedOn w:val="Normalny"/>
    <w:uiPriority w:val="34"/>
    <w:qFormat/>
    <w:rsid w:val="002005CC"/>
    <w:pPr>
      <w:ind w:left="720"/>
      <w:contextualSpacing/>
    </w:pPr>
  </w:style>
  <w:style w:type="character" w:styleId="Wyrnienieintensywne">
    <w:name w:val="Intense Emphasis"/>
    <w:basedOn w:val="Domylnaczcionkaakapitu"/>
    <w:uiPriority w:val="21"/>
    <w:qFormat/>
    <w:rsid w:val="002005CC"/>
    <w:rPr>
      <w:i/>
      <w:iCs/>
      <w:color w:val="0F4761" w:themeColor="accent1" w:themeShade="BF"/>
    </w:rPr>
  </w:style>
  <w:style w:type="paragraph" w:styleId="Cytatintensywny">
    <w:name w:val="Intense Quote"/>
    <w:basedOn w:val="Normalny"/>
    <w:next w:val="Normalny"/>
    <w:link w:val="CytatintensywnyZnak"/>
    <w:uiPriority w:val="30"/>
    <w:qFormat/>
    <w:rsid w:val="00200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005CC"/>
    <w:rPr>
      <w:i/>
      <w:iCs/>
      <w:color w:val="0F4761" w:themeColor="accent1" w:themeShade="BF"/>
    </w:rPr>
  </w:style>
  <w:style w:type="character" w:styleId="Odwoanieintensywne">
    <w:name w:val="Intense Reference"/>
    <w:basedOn w:val="Domylnaczcionkaakapitu"/>
    <w:uiPriority w:val="32"/>
    <w:qFormat/>
    <w:rsid w:val="002005CC"/>
    <w:rPr>
      <w:b/>
      <w:bCs/>
      <w:smallCaps/>
      <w:color w:val="0F4761" w:themeColor="accent1" w:themeShade="BF"/>
      <w:spacing w:val="5"/>
    </w:rPr>
  </w:style>
  <w:style w:type="character" w:styleId="Hipercze">
    <w:name w:val="Hyperlink"/>
    <w:basedOn w:val="Domylnaczcionkaakapitu"/>
    <w:uiPriority w:val="99"/>
    <w:unhideWhenUsed/>
    <w:rsid w:val="002005CC"/>
    <w:rPr>
      <w:color w:val="467886" w:themeColor="hyperlink"/>
      <w:u w:val="single"/>
    </w:rPr>
  </w:style>
  <w:style w:type="character" w:styleId="Nierozpoznanawzmianka">
    <w:name w:val="Unresolved Mention"/>
    <w:basedOn w:val="Domylnaczcionkaakapitu"/>
    <w:uiPriority w:val="99"/>
    <w:semiHidden/>
    <w:unhideWhenUsed/>
    <w:rsid w:val="0020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7175">
      <w:bodyDiv w:val="1"/>
      <w:marLeft w:val="0"/>
      <w:marRight w:val="0"/>
      <w:marTop w:val="0"/>
      <w:marBottom w:val="0"/>
      <w:divBdr>
        <w:top w:val="none" w:sz="0" w:space="0" w:color="auto"/>
        <w:left w:val="none" w:sz="0" w:space="0" w:color="auto"/>
        <w:bottom w:val="none" w:sz="0" w:space="0" w:color="auto"/>
        <w:right w:val="none" w:sz="0" w:space="0" w:color="auto"/>
      </w:divBdr>
    </w:div>
    <w:div w:id="20073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opolskie.pl" TargetMode="External"/><Relationship Id="rId4" Type="http://schemas.openxmlformats.org/officeDocument/2006/relationships/hyperlink" Target="mailto:drp@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1863</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 Stefaniak</dc:creator>
  <cp:keywords/>
  <dc:description/>
  <cp:lastModifiedBy>Beata Linkiewicz</cp:lastModifiedBy>
  <cp:revision>3</cp:revision>
  <dcterms:created xsi:type="dcterms:W3CDTF">2024-11-14T13:38:00Z</dcterms:created>
  <dcterms:modified xsi:type="dcterms:W3CDTF">2024-11-14T13:44:00Z</dcterms:modified>
</cp:coreProperties>
</file>