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577B" w14:textId="77777777" w:rsidR="00FD6A70" w:rsidRPr="00C16EE9" w:rsidRDefault="00FD6A70" w:rsidP="00C16EE9">
      <w:pPr>
        <w:pStyle w:val="Nagwek1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AB4CE06" w14:textId="1F3ADEA1" w:rsidR="00864535" w:rsidRPr="00C16EE9" w:rsidRDefault="00E57BE3" w:rsidP="00C16EE9">
      <w:pPr>
        <w:spacing w:after="0" w:line="360" w:lineRule="auto"/>
        <w:jc w:val="right"/>
        <w:rPr>
          <w:rFonts w:eastAsia="Calibri" w:cstheme="minorHAnsi"/>
        </w:rPr>
      </w:pPr>
      <w:r w:rsidRPr="00C16EE9">
        <w:rPr>
          <w:rFonts w:eastAsia="Calibri" w:cstheme="minorHAnsi"/>
        </w:rPr>
        <w:t xml:space="preserve">Załącznik </w:t>
      </w:r>
      <w:r w:rsidR="00AC343F" w:rsidRPr="00C16EE9">
        <w:rPr>
          <w:rFonts w:eastAsia="Calibri" w:cstheme="minorHAnsi"/>
        </w:rPr>
        <w:t xml:space="preserve">nr 1 </w:t>
      </w:r>
      <w:r w:rsidR="00864535" w:rsidRPr="00C16EE9">
        <w:rPr>
          <w:rFonts w:eastAsia="Calibri" w:cstheme="minorHAnsi"/>
        </w:rPr>
        <w:t xml:space="preserve">do Uchwały nr      </w:t>
      </w:r>
      <w:r w:rsidR="004B51CB" w:rsidRPr="00C16EE9">
        <w:rPr>
          <w:rFonts w:eastAsia="Calibri" w:cstheme="minorHAnsi"/>
        </w:rPr>
        <w:t xml:space="preserve">    /2023</w:t>
      </w:r>
    </w:p>
    <w:p w14:paraId="55506278" w14:textId="15170131" w:rsidR="00864535" w:rsidRPr="00C16EE9" w:rsidRDefault="008A66BC" w:rsidP="00C16EE9">
      <w:pPr>
        <w:spacing w:after="0" w:line="360" w:lineRule="auto"/>
        <w:ind w:left="2832"/>
        <w:jc w:val="center"/>
        <w:rPr>
          <w:rFonts w:eastAsia="Calibri" w:cstheme="minorHAnsi"/>
        </w:rPr>
      </w:pPr>
      <w:r w:rsidRPr="00C16EE9">
        <w:rPr>
          <w:rFonts w:eastAsia="Calibri" w:cstheme="minorHAnsi"/>
        </w:rPr>
        <w:t xml:space="preserve">          </w:t>
      </w:r>
      <w:r w:rsidR="00C16EE9">
        <w:rPr>
          <w:rFonts w:eastAsia="Calibri" w:cstheme="minorHAnsi"/>
        </w:rPr>
        <w:tab/>
      </w:r>
      <w:r w:rsidR="00C16EE9">
        <w:rPr>
          <w:rFonts w:eastAsia="Calibri" w:cstheme="minorHAnsi"/>
        </w:rPr>
        <w:tab/>
        <w:t xml:space="preserve">           </w:t>
      </w:r>
      <w:r w:rsidR="00864535" w:rsidRPr="00C16EE9">
        <w:rPr>
          <w:rFonts w:eastAsia="Calibri" w:cstheme="minorHAnsi"/>
        </w:rPr>
        <w:t xml:space="preserve">Zarządu Województwa </w:t>
      </w:r>
      <w:r w:rsidR="002860D7" w:rsidRPr="00C16EE9">
        <w:rPr>
          <w:rFonts w:eastAsia="Calibri" w:cstheme="minorHAnsi"/>
        </w:rPr>
        <w:t>Opolskiego</w:t>
      </w:r>
    </w:p>
    <w:p w14:paraId="07DE6878" w14:textId="34302494" w:rsidR="0053183A" w:rsidRPr="00C16EE9" w:rsidRDefault="008A66BC" w:rsidP="00C16EE9">
      <w:pPr>
        <w:spacing w:after="0" w:line="360" w:lineRule="auto"/>
        <w:jc w:val="center"/>
        <w:rPr>
          <w:rFonts w:cstheme="minorHAnsi"/>
        </w:rPr>
      </w:pPr>
      <w:r w:rsidRPr="00C16EE9">
        <w:rPr>
          <w:rFonts w:eastAsia="Calibri" w:cstheme="minorHAnsi"/>
        </w:rPr>
        <w:t xml:space="preserve">              </w:t>
      </w:r>
      <w:r w:rsidR="00C16EE9">
        <w:rPr>
          <w:rFonts w:eastAsia="Calibri" w:cstheme="minorHAnsi"/>
        </w:rPr>
        <w:tab/>
      </w:r>
      <w:r w:rsidR="00C16EE9">
        <w:rPr>
          <w:rFonts w:eastAsia="Calibri" w:cstheme="minorHAnsi"/>
        </w:rPr>
        <w:tab/>
      </w:r>
      <w:r w:rsidR="00C16EE9">
        <w:rPr>
          <w:rFonts w:eastAsia="Calibri" w:cstheme="minorHAnsi"/>
        </w:rPr>
        <w:tab/>
        <w:t xml:space="preserve">   </w:t>
      </w:r>
      <w:r w:rsidR="00144D84" w:rsidRPr="00C16EE9">
        <w:rPr>
          <w:rFonts w:eastAsia="Calibri" w:cstheme="minorHAnsi"/>
        </w:rPr>
        <w:t xml:space="preserve">z dnia       </w:t>
      </w:r>
      <w:r w:rsidRPr="00C16EE9">
        <w:rPr>
          <w:rFonts w:cstheme="minorHAnsi"/>
          <w:b/>
        </w:rPr>
        <w:br/>
      </w:r>
      <w:r w:rsidRPr="00C16EE9">
        <w:rPr>
          <w:rFonts w:cstheme="minorHAnsi"/>
          <w:b/>
        </w:rPr>
        <w:br/>
      </w:r>
      <w:r w:rsidR="003F13E6" w:rsidRPr="00C16EE9">
        <w:rPr>
          <w:rFonts w:cstheme="minorHAnsi"/>
          <w:b/>
        </w:rPr>
        <w:t xml:space="preserve">Regulamin </w:t>
      </w:r>
    </w:p>
    <w:p w14:paraId="7A5A7305" w14:textId="72106482" w:rsidR="00423081" w:rsidRPr="00C16EE9" w:rsidRDefault="003F13E6" w:rsidP="00C16EE9">
      <w:pPr>
        <w:spacing w:after="0"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t>naboru</w:t>
      </w:r>
      <w:r w:rsidR="003612EB" w:rsidRPr="00C16EE9">
        <w:rPr>
          <w:rFonts w:cstheme="minorHAnsi"/>
          <w:b/>
        </w:rPr>
        <w:t xml:space="preserve"> </w:t>
      </w:r>
      <w:r w:rsidR="00423081" w:rsidRPr="00C16EE9">
        <w:rPr>
          <w:rFonts w:cstheme="minorHAnsi"/>
          <w:b/>
        </w:rPr>
        <w:t xml:space="preserve">ekspertów regionalnych do oceny projektów </w:t>
      </w:r>
    </w:p>
    <w:p w14:paraId="1E57FDEA" w14:textId="311E9BD2" w:rsidR="00545012" w:rsidRPr="00C16EE9" w:rsidRDefault="00423081" w:rsidP="00C16EE9">
      <w:pPr>
        <w:spacing w:after="0"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t xml:space="preserve">w ramach Interreg </w:t>
      </w:r>
      <w:r w:rsidR="008A66BC" w:rsidRPr="00C16EE9">
        <w:rPr>
          <w:rFonts w:cstheme="minorHAnsi"/>
          <w:b/>
        </w:rPr>
        <w:t xml:space="preserve">Czechy – Polska </w:t>
      </w:r>
      <w:r w:rsidR="004613FC" w:rsidRPr="00C16EE9">
        <w:rPr>
          <w:rFonts w:cstheme="minorHAnsi"/>
          <w:b/>
        </w:rPr>
        <w:t>2021-2027</w:t>
      </w:r>
    </w:p>
    <w:p w14:paraId="30B4B414" w14:textId="77777777" w:rsidR="00864535" w:rsidRPr="00C16EE9" w:rsidRDefault="00864535" w:rsidP="00C16EE9">
      <w:pPr>
        <w:spacing w:after="200" w:line="360" w:lineRule="auto"/>
        <w:jc w:val="center"/>
        <w:rPr>
          <w:rFonts w:eastAsia="Calibri" w:cstheme="minorHAnsi"/>
        </w:rPr>
      </w:pPr>
      <w:r w:rsidRPr="00C16EE9">
        <w:rPr>
          <w:rFonts w:eastAsia="Calibri" w:cstheme="minorHAnsi"/>
        </w:rPr>
        <w:t>zwany dalej Regulaminem</w:t>
      </w:r>
    </w:p>
    <w:p w14:paraId="1F6D3457" w14:textId="77777777" w:rsidR="00DE1211" w:rsidRPr="00C16EE9" w:rsidRDefault="00DE1211" w:rsidP="00C16EE9">
      <w:pPr>
        <w:spacing w:after="200" w:line="360" w:lineRule="auto"/>
        <w:rPr>
          <w:rFonts w:eastAsia="Calibri" w:cstheme="minorHAnsi"/>
        </w:rPr>
      </w:pPr>
      <w:r w:rsidRPr="00C16EE9">
        <w:rPr>
          <w:rFonts w:eastAsia="Calibri" w:cstheme="minorHAnsi"/>
        </w:rPr>
        <w:t>Lista skrótów</w:t>
      </w:r>
      <w:r w:rsidR="003153BB" w:rsidRPr="00C16EE9">
        <w:rPr>
          <w:rFonts w:eastAsia="Calibri" w:cstheme="minorHAnsi"/>
        </w:rPr>
        <w:t>:</w:t>
      </w:r>
      <w:r w:rsidRPr="00C16EE9">
        <w:rPr>
          <w:rFonts w:eastAsia="Calibri" w:cstheme="minorHAnsi"/>
        </w:rPr>
        <w:t xml:space="preserve"> </w:t>
      </w:r>
    </w:p>
    <w:p w14:paraId="3B7DB59D" w14:textId="5C4726BD" w:rsidR="006A0C51" w:rsidRPr="00C16EE9" w:rsidRDefault="00DE1211" w:rsidP="00C16EE9">
      <w:pPr>
        <w:spacing w:after="200" w:line="360" w:lineRule="auto"/>
        <w:rPr>
          <w:rFonts w:cstheme="minorHAnsi"/>
        </w:rPr>
      </w:pPr>
      <w:r w:rsidRPr="00C16EE9">
        <w:rPr>
          <w:rFonts w:eastAsia="Calibri" w:cstheme="minorHAnsi"/>
          <w:b/>
        </w:rPr>
        <w:t xml:space="preserve">Interreg </w:t>
      </w:r>
      <w:r w:rsidR="00F97CF4" w:rsidRPr="00C16EE9">
        <w:rPr>
          <w:rFonts w:eastAsia="Calibri" w:cstheme="minorHAnsi"/>
          <w:b/>
        </w:rPr>
        <w:t xml:space="preserve">CZ </w:t>
      </w:r>
      <w:r w:rsidR="00F86E39" w:rsidRPr="00C16EE9">
        <w:rPr>
          <w:rFonts w:cstheme="minorHAnsi"/>
          <w:b/>
        </w:rPr>
        <w:t>–</w:t>
      </w:r>
      <w:r w:rsidR="00F97CF4" w:rsidRPr="00C16EE9">
        <w:rPr>
          <w:rFonts w:eastAsia="Calibri" w:cstheme="minorHAnsi"/>
          <w:b/>
        </w:rPr>
        <w:t xml:space="preserve"> PL</w:t>
      </w:r>
      <w:r w:rsidR="00C16EE9">
        <w:rPr>
          <w:rFonts w:eastAsia="Calibri" w:cstheme="minorHAnsi"/>
        </w:rPr>
        <w:t xml:space="preserve">        </w:t>
      </w:r>
      <w:r w:rsidRPr="00C16EE9">
        <w:rPr>
          <w:rFonts w:cstheme="minorHAnsi"/>
        </w:rPr>
        <w:t xml:space="preserve">Interreg </w:t>
      </w:r>
      <w:r w:rsidR="00F86E39" w:rsidRPr="00C16EE9">
        <w:rPr>
          <w:rFonts w:cstheme="minorHAnsi"/>
        </w:rPr>
        <w:t>C</w:t>
      </w:r>
      <w:r w:rsidRPr="00C16EE9">
        <w:rPr>
          <w:rFonts w:cstheme="minorHAnsi"/>
        </w:rPr>
        <w:t>ze</w:t>
      </w:r>
      <w:r w:rsidR="00F86E39" w:rsidRPr="00C16EE9">
        <w:rPr>
          <w:rFonts w:cstheme="minorHAnsi"/>
        </w:rPr>
        <w:t>chy</w:t>
      </w:r>
      <w:r w:rsidRPr="00C16EE9">
        <w:rPr>
          <w:rFonts w:cstheme="minorHAnsi"/>
        </w:rPr>
        <w:t xml:space="preserve"> – Polska</w:t>
      </w:r>
      <w:r w:rsidR="00F86E39" w:rsidRPr="00C16EE9">
        <w:rPr>
          <w:rFonts w:cstheme="minorHAnsi"/>
        </w:rPr>
        <w:t xml:space="preserve"> 2021-2027</w:t>
      </w:r>
      <w:r w:rsidR="00447870" w:rsidRPr="00C16EE9">
        <w:rPr>
          <w:rFonts w:cstheme="minorHAnsi"/>
          <w:b/>
        </w:rPr>
        <w:tab/>
      </w:r>
    </w:p>
    <w:p w14:paraId="60AD10DD" w14:textId="77777777" w:rsidR="00DE1211" w:rsidRPr="00C16EE9" w:rsidRDefault="0084050A" w:rsidP="00C16EE9">
      <w:pPr>
        <w:spacing w:after="200" w:line="360" w:lineRule="auto"/>
        <w:ind w:left="2835" w:hanging="2835"/>
        <w:rPr>
          <w:rFonts w:cstheme="minorHAnsi"/>
        </w:rPr>
      </w:pPr>
      <w:r w:rsidRPr="00C16EE9">
        <w:rPr>
          <w:rFonts w:cstheme="minorHAnsi"/>
          <w:b/>
        </w:rPr>
        <w:t xml:space="preserve">IZ                                 </w:t>
      </w:r>
      <w:r w:rsidR="00DE1211" w:rsidRPr="00C16EE9">
        <w:rPr>
          <w:rFonts w:cstheme="minorHAnsi"/>
        </w:rPr>
        <w:t>Instytucja Zarządzająca</w:t>
      </w:r>
      <w:r w:rsidR="00B74380" w:rsidRPr="00C16EE9">
        <w:rPr>
          <w:rFonts w:cstheme="minorHAnsi"/>
        </w:rPr>
        <w:t>, Mi</w:t>
      </w:r>
      <w:r w:rsidR="00447870" w:rsidRPr="00C16EE9">
        <w:rPr>
          <w:rFonts w:cstheme="minorHAnsi"/>
        </w:rPr>
        <w:t xml:space="preserve">nisterstwo Rozwoju Regionalnego </w:t>
      </w:r>
      <w:r w:rsidR="00B74380" w:rsidRPr="00C16EE9">
        <w:rPr>
          <w:rFonts w:cstheme="minorHAnsi"/>
        </w:rPr>
        <w:t>RCz</w:t>
      </w:r>
    </w:p>
    <w:p w14:paraId="6A6CDD67" w14:textId="77777777" w:rsidR="00DE1211" w:rsidRPr="00C16EE9" w:rsidRDefault="00DE1211" w:rsidP="00C16EE9">
      <w:pPr>
        <w:spacing w:after="200" w:line="360" w:lineRule="auto"/>
        <w:ind w:left="2832" w:hanging="2832"/>
        <w:rPr>
          <w:rFonts w:cstheme="minorHAnsi"/>
        </w:rPr>
      </w:pPr>
      <w:r w:rsidRPr="00C16EE9">
        <w:rPr>
          <w:rFonts w:cstheme="minorHAnsi"/>
          <w:b/>
        </w:rPr>
        <w:t>IK</w:t>
      </w:r>
      <w:r w:rsidR="0084050A" w:rsidRPr="00C16EE9">
        <w:rPr>
          <w:rFonts w:cstheme="minorHAnsi"/>
          <w:b/>
        </w:rPr>
        <w:t xml:space="preserve">                                 </w:t>
      </w:r>
      <w:r w:rsidRPr="00C16EE9">
        <w:rPr>
          <w:rFonts w:cstheme="minorHAnsi"/>
        </w:rPr>
        <w:t>Instytucja Krajowa</w:t>
      </w:r>
      <w:r w:rsidR="00B74380" w:rsidRPr="00C16EE9">
        <w:rPr>
          <w:rFonts w:cstheme="minorHAnsi"/>
        </w:rPr>
        <w:t xml:space="preserve">, Ministerstwo </w:t>
      </w:r>
      <w:r w:rsidR="00F86E39" w:rsidRPr="00C16EE9">
        <w:rPr>
          <w:rFonts w:cstheme="minorHAnsi"/>
        </w:rPr>
        <w:t xml:space="preserve">Funduszy i Polityki Regionalnej </w:t>
      </w:r>
      <w:r w:rsidR="00B74380" w:rsidRPr="00C16EE9">
        <w:rPr>
          <w:rFonts w:cstheme="minorHAnsi"/>
        </w:rPr>
        <w:t>RP</w:t>
      </w:r>
    </w:p>
    <w:p w14:paraId="6D76A091" w14:textId="5E754421" w:rsidR="009B34D6" w:rsidRPr="00C16EE9" w:rsidRDefault="00DE1211" w:rsidP="00C16EE9">
      <w:pPr>
        <w:spacing w:after="200" w:line="360" w:lineRule="auto"/>
        <w:rPr>
          <w:rFonts w:eastAsia="Calibri" w:cstheme="minorHAnsi"/>
        </w:rPr>
      </w:pPr>
      <w:r w:rsidRPr="00C16EE9">
        <w:rPr>
          <w:rFonts w:cstheme="minorHAnsi"/>
          <w:b/>
        </w:rPr>
        <w:t>UMW</w:t>
      </w:r>
      <w:r w:rsidR="00AA752B" w:rsidRPr="00C16EE9">
        <w:rPr>
          <w:rFonts w:cstheme="minorHAnsi"/>
          <w:b/>
        </w:rPr>
        <w:t>O</w:t>
      </w:r>
      <w:r w:rsidR="0084050A" w:rsidRPr="00C16EE9">
        <w:rPr>
          <w:rFonts w:cstheme="minorHAnsi"/>
          <w:b/>
        </w:rPr>
        <w:tab/>
      </w:r>
      <w:r w:rsidR="0084050A" w:rsidRPr="00C16EE9">
        <w:rPr>
          <w:rFonts w:cstheme="minorHAnsi"/>
          <w:b/>
        </w:rPr>
        <w:tab/>
      </w:r>
      <w:r w:rsidR="003430A3" w:rsidRPr="00C16EE9">
        <w:rPr>
          <w:rFonts w:cstheme="minorHAnsi"/>
          <w:b/>
        </w:rPr>
        <w:t xml:space="preserve">       </w:t>
      </w:r>
      <w:r w:rsidRPr="00C16EE9">
        <w:rPr>
          <w:rFonts w:cstheme="minorHAnsi"/>
        </w:rPr>
        <w:t xml:space="preserve">Urząd Marszałkowski Województwa </w:t>
      </w:r>
      <w:r w:rsidR="009D235C" w:rsidRPr="00C16EE9">
        <w:rPr>
          <w:rFonts w:cstheme="minorHAnsi"/>
        </w:rPr>
        <w:t>Opolskiego</w:t>
      </w:r>
    </w:p>
    <w:p w14:paraId="7AFAC6F2" w14:textId="77777777" w:rsidR="00001025" w:rsidRPr="00C16EE9" w:rsidRDefault="00001025" w:rsidP="00C16EE9">
      <w:pPr>
        <w:spacing w:line="360" w:lineRule="auto"/>
        <w:rPr>
          <w:rFonts w:cstheme="minorHAnsi"/>
          <w:b/>
        </w:rPr>
      </w:pPr>
    </w:p>
    <w:p w14:paraId="01AF1DE4" w14:textId="77777777" w:rsidR="00864535" w:rsidRPr="00C16EE9" w:rsidRDefault="00864535" w:rsidP="00C16EE9">
      <w:pPr>
        <w:spacing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t xml:space="preserve">Artykuł 1 </w:t>
      </w:r>
    </w:p>
    <w:p w14:paraId="361A5D90" w14:textId="77777777" w:rsidR="00035123" w:rsidRPr="00C16EE9" w:rsidRDefault="00864535" w:rsidP="00C16EE9">
      <w:pPr>
        <w:spacing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t>Podstawy przeprowadzenia naboru</w:t>
      </w:r>
    </w:p>
    <w:p w14:paraId="2C843DD3" w14:textId="39CB3720" w:rsidR="00035123" w:rsidRPr="00C16EE9" w:rsidRDefault="00035123" w:rsidP="00C16EE9">
      <w:pPr>
        <w:pStyle w:val="Akapitzlist"/>
        <w:numPr>
          <w:ilvl w:val="0"/>
          <w:numId w:val="1"/>
        </w:numPr>
        <w:spacing w:after="200" w:line="360" w:lineRule="auto"/>
        <w:rPr>
          <w:rFonts w:cstheme="minorHAnsi"/>
        </w:rPr>
      </w:pPr>
      <w:r w:rsidRPr="00C16EE9">
        <w:rPr>
          <w:rFonts w:cstheme="minorHAnsi"/>
        </w:rPr>
        <w:t>Niniejszy Regulamin okre</w:t>
      </w:r>
      <w:r w:rsidR="003612EB" w:rsidRPr="00C16EE9">
        <w:rPr>
          <w:rFonts w:cstheme="minorHAnsi"/>
        </w:rPr>
        <w:t xml:space="preserve">śla zasady naboru </w:t>
      </w:r>
      <w:r w:rsidRPr="00C16EE9">
        <w:rPr>
          <w:rFonts w:cstheme="minorHAnsi"/>
        </w:rPr>
        <w:t xml:space="preserve">ekspertów regionalnych do oceny projektów w ramach </w:t>
      </w:r>
      <w:r w:rsidR="00F86E39" w:rsidRPr="00C16EE9">
        <w:rPr>
          <w:rFonts w:eastAsia="Calibri" w:cstheme="minorHAnsi"/>
        </w:rPr>
        <w:t xml:space="preserve">Interreg CZ </w:t>
      </w:r>
      <w:r w:rsidR="00F86E39" w:rsidRPr="00C16EE9">
        <w:rPr>
          <w:rFonts w:cstheme="minorHAnsi"/>
        </w:rPr>
        <w:t>–</w:t>
      </w:r>
      <w:r w:rsidR="00F86E39" w:rsidRPr="00C16EE9">
        <w:rPr>
          <w:rFonts w:eastAsia="Calibri" w:cstheme="minorHAnsi"/>
        </w:rPr>
        <w:t xml:space="preserve"> PL.</w:t>
      </w:r>
    </w:p>
    <w:p w14:paraId="68449055" w14:textId="77777777" w:rsidR="00F676A6" w:rsidRPr="00C16EE9" w:rsidRDefault="00F676A6" w:rsidP="00C16EE9">
      <w:pPr>
        <w:pStyle w:val="Akapitzlist"/>
        <w:spacing w:after="200" w:line="360" w:lineRule="auto"/>
        <w:jc w:val="both"/>
        <w:rPr>
          <w:rFonts w:cstheme="minorHAnsi"/>
        </w:rPr>
      </w:pPr>
    </w:p>
    <w:p w14:paraId="2961EE10" w14:textId="232FDB17" w:rsidR="00F676A6" w:rsidRPr="00C16EE9" w:rsidRDefault="003612EB" w:rsidP="00C16EE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 xml:space="preserve">Nabór </w:t>
      </w:r>
      <w:r w:rsidR="00F676A6" w:rsidRPr="00C16EE9">
        <w:rPr>
          <w:rFonts w:cstheme="minorHAnsi"/>
        </w:rPr>
        <w:t>ekspertów regionalnych do oceny projektów odbywa się na wniosek I</w:t>
      </w:r>
      <w:r w:rsidR="00360A5A" w:rsidRPr="00C16EE9">
        <w:rPr>
          <w:rFonts w:cstheme="minorHAnsi"/>
        </w:rPr>
        <w:t>K</w:t>
      </w:r>
      <w:r w:rsidR="00362E7F" w:rsidRPr="00C16EE9">
        <w:rPr>
          <w:rFonts w:cstheme="minorHAnsi"/>
        </w:rPr>
        <w:t>.</w:t>
      </w:r>
    </w:p>
    <w:p w14:paraId="2CF6A5D8" w14:textId="77777777" w:rsidR="00864535" w:rsidRPr="00C16EE9" w:rsidRDefault="00864535" w:rsidP="00C16EE9">
      <w:pPr>
        <w:pStyle w:val="Akapitzlist"/>
        <w:spacing w:after="200" w:line="360" w:lineRule="auto"/>
        <w:jc w:val="both"/>
        <w:rPr>
          <w:rFonts w:cstheme="minorHAnsi"/>
        </w:rPr>
      </w:pPr>
    </w:p>
    <w:p w14:paraId="0D4514A2" w14:textId="4C85C63A" w:rsidR="007774DB" w:rsidRPr="00C16EE9" w:rsidRDefault="003612EB" w:rsidP="00C16EE9">
      <w:pPr>
        <w:pStyle w:val="Akapitzlist"/>
        <w:numPr>
          <w:ilvl w:val="0"/>
          <w:numId w:val="1"/>
        </w:numPr>
        <w:spacing w:after="200" w:line="360" w:lineRule="auto"/>
        <w:rPr>
          <w:rFonts w:cstheme="minorHAnsi"/>
        </w:rPr>
      </w:pPr>
      <w:r w:rsidRPr="00C16EE9">
        <w:rPr>
          <w:rFonts w:cstheme="minorHAnsi"/>
        </w:rPr>
        <w:t xml:space="preserve">Nabór </w:t>
      </w:r>
      <w:r w:rsidR="006F48C9" w:rsidRPr="00C16EE9">
        <w:rPr>
          <w:rFonts w:cstheme="minorHAnsi"/>
        </w:rPr>
        <w:t>ekspertów regionalnych do oceny pro</w:t>
      </w:r>
      <w:r w:rsidR="00385906" w:rsidRPr="00C16EE9">
        <w:rPr>
          <w:rFonts w:cstheme="minorHAnsi"/>
        </w:rPr>
        <w:t xml:space="preserve">jektów </w:t>
      </w:r>
      <w:r w:rsidR="006F48C9" w:rsidRPr="00C16EE9">
        <w:rPr>
          <w:rFonts w:cstheme="minorHAnsi"/>
        </w:rPr>
        <w:t>odbywa się n</w:t>
      </w:r>
      <w:r w:rsidR="00C929A9" w:rsidRPr="00C16EE9">
        <w:rPr>
          <w:rFonts w:cstheme="minorHAnsi"/>
        </w:rPr>
        <w:t>a podstawie</w:t>
      </w:r>
      <w:r w:rsidR="00362E7F" w:rsidRPr="00C16EE9">
        <w:rPr>
          <w:rFonts w:cstheme="minorHAnsi"/>
        </w:rPr>
        <w:t xml:space="preserve"> wymogów i</w:t>
      </w:r>
      <w:r w:rsidR="00C929A9" w:rsidRPr="00C16EE9">
        <w:rPr>
          <w:rFonts w:cstheme="minorHAnsi"/>
        </w:rPr>
        <w:t xml:space="preserve"> </w:t>
      </w:r>
      <w:r w:rsidR="00447870" w:rsidRPr="00C16EE9">
        <w:rPr>
          <w:rFonts w:cstheme="minorHAnsi"/>
        </w:rPr>
        <w:t xml:space="preserve">dokumentów </w:t>
      </w:r>
      <w:r w:rsidR="006F48C9" w:rsidRPr="00C16EE9">
        <w:rPr>
          <w:rFonts w:cstheme="minorHAnsi"/>
        </w:rPr>
        <w:t xml:space="preserve">przygotowanych przez </w:t>
      </w:r>
      <w:r w:rsidR="003A6F5D" w:rsidRPr="00C16EE9">
        <w:rPr>
          <w:rFonts w:cstheme="minorHAnsi"/>
        </w:rPr>
        <w:t>IK</w:t>
      </w:r>
      <w:r w:rsidR="00F86E39" w:rsidRPr="00C16EE9">
        <w:rPr>
          <w:rFonts w:cstheme="minorHAnsi"/>
        </w:rPr>
        <w:t>.</w:t>
      </w:r>
    </w:p>
    <w:p w14:paraId="2E353111" w14:textId="77777777" w:rsidR="00864535" w:rsidRPr="00C16EE9" w:rsidRDefault="00864535" w:rsidP="00C16EE9">
      <w:pPr>
        <w:spacing w:after="200" w:line="360" w:lineRule="auto"/>
        <w:jc w:val="center"/>
        <w:rPr>
          <w:rFonts w:eastAsia="Calibri" w:cstheme="minorHAnsi"/>
          <w:b/>
        </w:rPr>
      </w:pPr>
      <w:r w:rsidRPr="00C16EE9">
        <w:rPr>
          <w:rFonts w:eastAsia="Calibri" w:cstheme="minorHAnsi"/>
          <w:b/>
        </w:rPr>
        <w:t>Artykuł 2</w:t>
      </w:r>
    </w:p>
    <w:p w14:paraId="49A82514" w14:textId="77777777" w:rsidR="003477F5" w:rsidRPr="00C16EE9" w:rsidRDefault="006F48C9" w:rsidP="00C16EE9">
      <w:pPr>
        <w:spacing w:after="200" w:line="360" w:lineRule="auto"/>
        <w:jc w:val="center"/>
        <w:rPr>
          <w:rFonts w:eastAsia="Calibri" w:cstheme="minorHAnsi"/>
          <w:b/>
        </w:rPr>
      </w:pPr>
      <w:r w:rsidRPr="00C16EE9">
        <w:rPr>
          <w:rFonts w:eastAsia="Calibri" w:cstheme="minorHAnsi"/>
          <w:b/>
        </w:rPr>
        <w:t>Proces przeprowadzenia</w:t>
      </w:r>
      <w:r w:rsidR="00864535" w:rsidRPr="00C16EE9">
        <w:rPr>
          <w:rFonts w:eastAsia="Calibri" w:cstheme="minorHAnsi"/>
          <w:b/>
        </w:rPr>
        <w:t xml:space="preserve"> naboru</w:t>
      </w:r>
    </w:p>
    <w:p w14:paraId="52A34A2E" w14:textId="7CAF79BE" w:rsidR="00454922" w:rsidRPr="00C16EE9" w:rsidRDefault="003612EB" w:rsidP="00C16EE9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lastRenderedPageBreak/>
        <w:t xml:space="preserve">Nabór </w:t>
      </w:r>
      <w:r w:rsidR="00280DDB" w:rsidRPr="00C16EE9">
        <w:rPr>
          <w:rFonts w:cstheme="minorHAnsi"/>
        </w:rPr>
        <w:t xml:space="preserve">ekspertów regionalnych ogłasza Zarząd Województwa </w:t>
      </w:r>
      <w:r w:rsidR="00467EAD" w:rsidRPr="00C16EE9">
        <w:rPr>
          <w:rFonts w:cstheme="minorHAnsi"/>
        </w:rPr>
        <w:t>Opolskiego</w:t>
      </w:r>
      <w:r w:rsidR="00280DDB" w:rsidRPr="00C16EE9">
        <w:rPr>
          <w:rFonts w:cstheme="minorHAnsi"/>
        </w:rPr>
        <w:t xml:space="preserve"> </w:t>
      </w:r>
      <w:r w:rsidR="006F48C9" w:rsidRPr="00C16EE9">
        <w:rPr>
          <w:rFonts w:cstheme="minorHAnsi"/>
        </w:rPr>
        <w:t>na stronie internetowej Urzędu Marszałkowskiego Wo</w:t>
      </w:r>
      <w:r w:rsidR="009F3BE9" w:rsidRPr="00C16EE9">
        <w:rPr>
          <w:rFonts w:cstheme="minorHAnsi"/>
        </w:rPr>
        <w:t xml:space="preserve">jewództwa </w:t>
      </w:r>
      <w:r w:rsidR="00467EAD" w:rsidRPr="00C16EE9">
        <w:rPr>
          <w:rFonts w:cstheme="minorHAnsi"/>
        </w:rPr>
        <w:t>Opolskiego</w:t>
      </w:r>
      <w:r w:rsidR="009F3BE9" w:rsidRPr="00C16EE9">
        <w:rPr>
          <w:rFonts w:cstheme="minorHAnsi"/>
        </w:rPr>
        <w:t xml:space="preserve"> </w:t>
      </w:r>
      <w:hyperlink r:id="rId11" w:history="1">
        <w:r w:rsidR="00BD7E8C" w:rsidRPr="00C16EE9">
          <w:rPr>
            <w:rStyle w:val="Hipercze"/>
            <w:rFonts w:cstheme="minorHAnsi"/>
          </w:rPr>
          <w:t>https://bip.opolskie.pl/</w:t>
        </w:r>
      </w:hyperlink>
      <w:r w:rsidR="004354ED" w:rsidRPr="00C16EE9">
        <w:rPr>
          <w:rStyle w:val="Hipercze"/>
          <w:rFonts w:cstheme="minorHAnsi"/>
        </w:rPr>
        <w:t>.</w:t>
      </w:r>
      <w:r w:rsidR="00BD7E8C" w:rsidRPr="00C16EE9">
        <w:rPr>
          <w:rFonts w:cstheme="minorHAnsi"/>
        </w:rPr>
        <w:t xml:space="preserve"> </w:t>
      </w:r>
      <w:r w:rsidR="009A38C6" w:rsidRPr="00C16EE9">
        <w:rPr>
          <w:rFonts w:cstheme="minorHAnsi"/>
        </w:rPr>
        <w:t xml:space="preserve">  </w:t>
      </w:r>
      <w:r w:rsidR="00DA3DE5" w:rsidRPr="00C16EE9">
        <w:rPr>
          <w:rFonts w:cstheme="minorHAnsi"/>
        </w:rPr>
        <w:t>Informacja o naborze z</w:t>
      </w:r>
      <w:r w:rsidR="00ED17F5" w:rsidRPr="00C16EE9">
        <w:rPr>
          <w:rFonts w:cstheme="minorHAnsi"/>
        </w:rPr>
        <w:t xml:space="preserve">ostanie również przesłana drogą elektroniczną </w:t>
      </w:r>
      <w:r w:rsidR="00DA3DE5" w:rsidRPr="00C16EE9">
        <w:rPr>
          <w:rFonts w:cstheme="minorHAnsi"/>
        </w:rPr>
        <w:t xml:space="preserve">do osób potencjalnie zainteresowanych </w:t>
      </w:r>
      <w:r w:rsidR="00ED17F5" w:rsidRPr="00C16EE9">
        <w:rPr>
          <w:rFonts w:cstheme="minorHAnsi"/>
        </w:rPr>
        <w:t>(</w:t>
      </w:r>
      <w:r w:rsidR="0082689D" w:rsidRPr="00C16EE9">
        <w:rPr>
          <w:rFonts w:cstheme="minorHAnsi"/>
        </w:rPr>
        <w:t>np. ekspertów</w:t>
      </w:r>
      <w:r w:rsidR="00DA3DE5" w:rsidRPr="00C16EE9">
        <w:rPr>
          <w:rFonts w:cstheme="minorHAnsi"/>
        </w:rPr>
        <w:t xml:space="preserve"> uczestniczący</w:t>
      </w:r>
      <w:r w:rsidR="00ED17F5" w:rsidRPr="00C16EE9">
        <w:rPr>
          <w:rFonts w:cstheme="minorHAnsi"/>
        </w:rPr>
        <w:t>ch</w:t>
      </w:r>
      <w:r w:rsidR="0085675B" w:rsidRPr="00C16EE9">
        <w:rPr>
          <w:rFonts w:cstheme="minorHAnsi"/>
        </w:rPr>
        <w:t xml:space="preserve"> w</w:t>
      </w:r>
      <w:r w:rsidR="00B67298" w:rsidRPr="00C16EE9">
        <w:rPr>
          <w:rFonts w:cstheme="minorHAnsi"/>
        </w:rPr>
        <w:t> </w:t>
      </w:r>
      <w:r w:rsidR="007500E2" w:rsidRPr="00C16EE9">
        <w:rPr>
          <w:rFonts w:cstheme="minorHAnsi"/>
        </w:rPr>
        <w:t xml:space="preserve">ocenie projektów w </w:t>
      </w:r>
      <w:r w:rsidR="00DA3DE5" w:rsidRPr="00C16EE9">
        <w:rPr>
          <w:rFonts w:cstheme="minorHAnsi"/>
        </w:rPr>
        <w:t xml:space="preserve">ramach </w:t>
      </w:r>
      <w:r w:rsidR="00BE2927" w:rsidRPr="00C16EE9">
        <w:rPr>
          <w:rFonts w:cstheme="minorHAnsi"/>
        </w:rPr>
        <w:t>Interreg V-A Republika Czeska – Polska</w:t>
      </w:r>
      <w:r w:rsidRPr="00C16EE9">
        <w:rPr>
          <w:rFonts w:cstheme="minorHAnsi"/>
        </w:rPr>
        <w:t>)</w:t>
      </w:r>
      <w:r w:rsidR="00B71E13" w:rsidRPr="00C16EE9">
        <w:rPr>
          <w:rFonts w:cstheme="minorHAnsi"/>
        </w:rPr>
        <w:t>.</w:t>
      </w:r>
    </w:p>
    <w:p w14:paraId="5D619F5A" w14:textId="77777777" w:rsidR="00C824D6" w:rsidRPr="00C16EE9" w:rsidRDefault="00C824D6" w:rsidP="00C16EE9">
      <w:pPr>
        <w:pStyle w:val="Akapitzlist"/>
        <w:spacing w:after="0" w:line="360" w:lineRule="auto"/>
        <w:jc w:val="both"/>
        <w:rPr>
          <w:rFonts w:cstheme="minorHAnsi"/>
        </w:rPr>
      </w:pPr>
    </w:p>
    <w:p w14:paraId="052B14F8" w14:textId="05DA7B0E" w:rsidR="003F5417" w:rsidRPr="00C16EE9" w:rsidRDefault="00C824D6" w:rsidP="00C16E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Ogłoszenie</w:t>
      </w:r>
      <w:r w:rsidR="003C4003" w:rsidRPr="00C16EE9">
        <w:rPr>
          <w:rFonts w:cstheme="minorHAnsi"/>
        </w:rPr>
        <w:t>, o którym mowa w art. 2 pkt 1</w:t>
      </w:r>
      <w:r w:rsidRPr="00C16EE9">
        <w:rPr>
          <w:rFonts w:cstheme="minorHAnsi"/>
        </w:rPr>
        <w:t xml:space="preserve"> zawiera informacje dot</w:t>
      </w:r>
      <w:r w:rsidR="009A273B" w:rsidRPr="00C16EE9">
        <w:rPr>
          <w:rFonts w:cstheme="minorHAnsi"/>
        </w:rPr>
        <w:t>yczące m.in. sposobu, miejsca i</w:t>
      </w:r>
      <w:r w:rsidR="00B732D5" w:rsidRPr="00C16EE9">
        <w:rPr>
          <w:rFonts w:cstheme="minorHAnsi"/>
        </w:rPr>
        <w:t xml:space="preserve"> </w:t>
      </w:r>
      <w:r w:rsidR="00BF655A" w:rsidRPr="00C16EE9">
        <w:rPr>
          <w:rFonts w:cstheme="minorHAnsi"/>
        </w:rPr>
        <w:t xml:space="preserve">terminu zgłaszania kandydatur oraz załączniki: </w:t>
      </w:r>
      <w:r w:rsidR="004E797F" w:rsidRPr="00C16EE9">
        <w:rPr>
          <w:rFonts w:cstheme="minorHAnsi"/>
        </w:rPr>
        <w:t>kryteria ogó</w:t>
      </w:r>
      <w:r w:rsidR="00072467" w:rsidRPr="00C16EE9">
        <w:rPr>
          <w:rFonts w:cstheme="minorHAnsi"/>
        </w:rPr>
        <w:t>lne i </w:t>
      </w:r>
      <w:r w:rsidR="004E797F" w:rsidRPr="00C16EE9">
        <w:rPr>
          <w:rFonts w:cstheme="minorHAnsi"/>
        </w:rPr>
        <w:t>szczegółowe</w:t>
      </w:r>
      <w:r w:rsidR="00BF655A" w:rsidRPr="00C16EE9">
        <w:rPr>
          <w:rFonts w:cstheme="minorHAnsi"/>
        </w:rPr>
        <w:t xml:space="preserve"> stawiane</w:t>
      </w:r>
      <w:r w:rsidRPr="00C16EE9">
        <w:rPr>
          <w:rFonts w:cstheme="minorHAnsi"/>
        </w:rPr>
        <w:t xml:space="preserve"> kandydatom, </w:t>
      </w:r>
      <w:r w:rsidR="00150B21" w:rsidRPr="00C16EE9">
        <w:rPr>
          <w:rFonts w:cstheme="minorHAnsi"/>
        </w:rPr>
        <w:t>formularz osobowy</w:t>
      </w:r>
      <w:r w:rsidR="004E797F" w:rsidRPr="00C16EE9">
        <w:rPr>
          <w:rFonts w:cstheme="minorHAnsi"/>
        </w:rPr>
        <w:t xml:space="preserve">, </w:t>
      </w:r>
      <w:r w:rsidR="00072467" w:rsidRPr="00C16EE9">
        <w:rPr>
          <w:rFonts w:cstheme="minorHAnsi"/>
        </w:rPr>
        <w:t xml:space="preserve">wzór </w:t>
      </w:r>
      <w:r w:rsidR="004E797F" w:rsidRPr="00C16EE9">
        <w:rPr>
          <w:rFonts w:cstheme="minorHAnsi"/>
        </w:rPr>
        <w:t>ż</w:t>
      </w:r>
      <w:r w:rsidR="00072467" w:rsidRPr="00C16EE9">
        <w:rPr>
          <w:rFonts w:cstheme="minorHAnsi"/>
        </w:rPr>
        <w:t>yciorysu zawodowego</w:t>
      </w:r>
      <w:r w:rsidR="003C4003" w:rsidRPr="00C16EE9">
        <w:rPr>
          <w:rFonts w:cstheme="minorHAnsi"/>
        </w:rPr>
        <w:t xml:space="preserve">. </w:t>
      </w:r>
      <w:r w:rsidRPr="00C16EE9">
        <w:rPr>
          <w:rFonts w:cstheme="minorHAnsi"/>
        </w:rPr>
        <w:t>W ogłoszeniu zostanie również wskazany kontakt telefoniczny, pod którym można uzyskać informacje d</w:t>
      </w:r>
      <w:r w:rsidR="008D473F" w:rsidRPr="00C16EE9">
        <w:rPr>
          <w:rFonts w:cstheme="minorHAnsi"/>
        </w:rPr>
        <w:t xml:space="preserve">otyczące naboru oraz </w:t>
      </w:r>
      <w:r w:rsidR="00D925BC" w:rsidRPr="00C16EE9">
        <w:rPr>
          <w:rFonts w:cstheme="minorHAnsi"/>
        </w:rPr>
        <w:t>Programu</w:t>
      </w:r>
      <w:r w:rsidR="009A273B" w:rsidRPr="00C16EE9">
        <w:rPr>
          <w:rFonts w:cstheme="minorHAnsi"/>
        </w:rPr>
        <w:t>.</w:t>
      </w:r>
      <w:r w:rsidR="00665C76" w:rsidRPr="00C16EE9">
        <w:rPr>
          <w:rFonts w:cstheme="minorHAnsi"/>
        </w:rPr>
        <w:t xml:space="preserve"> </w:t>
      </w:r>
    </w:p>
    <w:p w14:paraId="60D01654" w14:textId="77777777" w:rsidR="00C67E7B" w:rsidRPr="00C16EE9" w:rsidRDefault="00C67E7B" w:rsidP="00C16EE9">
      <w:pPr>
        <w:spacing w:after="0" w:line="360" w:lineRule="auto"/>
        <w:jc w:val="both"/>
        <w:rPr>
          <w:rFonts w:cstheme="minorHAnsi"/>
        </w:rPr>
      </w:pPr>
    </w:p>
    <w:p w14:paraId="29F5831D" w14:textId="33D38158" w:rsidR="009F3BE9" w:rsidRPr="00C16EE9" w:rsidRDefault="001B3795" w:rsidP="00C16EE9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 xml:space="preserve">Nabór dotyczy </w:t>
      </w:r>
      <w:r w:rsidR="009F3BE9" w:rsidRPr="00C16EE9">
        <w:rPr>
          <w:rFonts w:cstheme="minorHAnsi"/>
        </w:rPr>
        <w:t xml:space="preserve">ekspertów regionalnych </w:t>
      </w:r>
      <w:r w:rsidR="00EB20F4" w:rsidRPr="00C16EE9">
        <w:rPr>
          <w:rFonts w:cstheme="minorHAnsi"/>
        </w:rPr>
        <w:t xml:space="preserve">do oceny projektów składanych w </w:t>
      </w:r>
      <w:r w:rsidR="00954FBB" w:rsidRPr="00C16EE9">
        <w:rPr>
          <w:rFonts w:cstheme="minorHAnsi"/>
        </w:rPr>
        <w:t>ramach</w:t>
      </w:r>
      <w:r w:rsidR="009A273B" w:rsidRPr="00C16EE9">
        <w:rPr>
          <w:rFonts w:cstheme="minorHAnsi"/>
        </w:rPr>
        <w:t xml:space="preserve"> </w:t>
      </w:r>
      <w:r w:rsidR="00F86E39" w:rsidRPr="00C16EE9">
        <w:rPr>
          <w:rFonts w:eastAsia="Calibri" w:cstheme="minorHAnsi"/>
        </w:rPr>
        <w:t xml:space="preserve">Interreg CZ </w:t>
      </w:r>
      <w:r w:rsidR="00F86E39" w:rsidRPr="00C16EE9">
        <w:rPr>
          <w:rFonts w:cstheme="minorHAnsi"/>
        </w:rPr>
        <w:t>–</w:t>
      </w:r>
      <w:r w:rsidR="00F86E39" w:rsidRPr="00C16EE9">
        <w:rPr>
          <w:rFonts w:eastAsia="Calibri" w:cstheme="minorHAnsi"/>
        </w:rPr>
        <w:t xml:space="preserve"> PL</w:t>
      </w:r>
      <w:r w:rsidR="009A273B" w:rsidRPr="00C16EE9">
        <w:rPr>
          <w:rFonts w:cstheme="minorHAnsi"/>
        </w:rPr>
        <w:t xml:space="preserve"> </w:t>
      </w:r>
      <w:r w:rsidR="009F3BE9" w:rsidRPr="00C16EE9">
        <w:rPr>
          <w:rFonts w:cstheme="minorHAnsi"/>
        </w:rPr>
        <w:t>do następujących Priorytet</w:t>
      </w:r>
      <w:r w:rsidR="00F86E39" w:rsidRPr="00C16EE9">
        <w:rPr>
          <w:rFonts w:cstheme="minorHAnsi"/>
        </w:rPr>
        <w:t>ów</w:t>
      </w:r>
      <w:r w:rsidR="006312EB" w:rsidRPr="00C16EE9">
        <w:rPr>
          <w:rFonts w:cstheme="minorHAnsi"/>
        </w:rPr>
        <w:t xml:space="preserve"> i c</w:t>
      </w:r>
      <w:r w:rsidR="004E797F" w:rsidRPr="00C16EE9">
        <w:rPr>
          <w:rFonts w:cstheme="minorHAnsi"/>
        </w:rPr>
        <w:t>elów szczegółowych</w:t>
      </w:r>
      <w:r w:rsidR="009F3BE9" w:rsidRPr="00C16EE9">
        <w:rPr>
          <w:rFonts w:cstheme="minorHAnsi"/>
        </w:rPr>
        <w:t>:</w:t>
      </w:r>
    </w:p>
    <w:p w14:paraId="4AB3A6E8" w14:textId="77777777" w:rsidR="009929C4" w:rsidRPr="00C16EE9" w:rsidRDefault="009929C4" w:rsidP="00C16EE9">
      <w:pPr>
        <w:pStyle w:val="Akapitzlist"/>
        <w:spacing w:after="0" w:line="360" w:lineRule="auto"/>
        <w:jc w:val="both"/>
        <w:rPr>
          <w:rFonts w:cstheme="minorHAnsi"/>
        </w:rPr>
      </w:pPr>
    </w:p>
    <w:p w14:paraId="6916F509" w14:textId="77777777" w:rsidR="005F6538" w:rsidRPr="00C16EE9" w:rsidRDefault="00F86E39" w:rsidP="00C16EE9">
      <w:pPr>
        <w:pStyle w:val="Akapitzlist"/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 xml:space="preserve">Priorytet </w:t>
      </w:r>
      <w:r w:rsidR="009F3BE9" w:rsidRPr="00C16EE9">
        <w:rPr>
          <w:rFonts w:cstheme="minorHAnsi"/>
        </w:rPr>
        <w:t xml:space="preserve">1. </w:t>
      </w:r>
      <w:r w:rsidRPr="00C16EE9">
        <w:rPr>
          <w:rFonts w:cstheme="minorHAnsi"/>
        </w:rPr>
        <w:t>Zintegrowany system ratownictwa i środowisko</w:t>
      </w:r>
      <w:r w:rsidR="00BF4957" w:rsidRPr="00C16EE9">
        <w:rPr>
          <w:rFonts w:cstheme="minorHAnsi"/>
        </w:rPr>
        <w:t>:</w:t>
      </w:r>
    </w:p>
    <w:p w14:paraId="30C3438C" w14:textId="77777777" w:rsidR="003726DF" w:rsidRPr="00C16EE9" w:rsidRDefault="006312EB" w:rsidP="00C16E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>c</w:t>
      </w:r>
      <w:r w:rsidR="003726DF" w:rsidRPr="00C16EE9">
        <w:rPr>
          <w:rFonts w:cstheme="minorHAnsi"/>
        </w:rPr>
        <w:t>el szczegółowy</w:t>
      </w:r>
      <w:r w:rsidR="00FF5BDD" w:rsidRPr="00C16EE9">
        <w:rPr>
          <w:rFonts w:cstheme="minorHAnsi"/>
        </w:rPr>
        <w:t xml:space="preserve"> 1.1 Ratownictwo</w:t>
      </w:r>
    </w:p>
    <w:p w14:paraId="4E030D34" w14:textId="77777777" w:rsidR="003726DF" w:rsidRPr="00C16EE9" w:rsidRDefault="006312EB" w:rsidP="00C16E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>c</w:t>
      </w:r>
      <w:r w:rsidR="003726DF" w:rsidRPr="00C16EE9">
        <w:rPr>
          <w:rFonts w:cstheme="minorHAnsi"/>
        </w:rPr>
        <w:t>el szcz</w:t>
      </w:r>
      <w:r w:rsidR="00FF5BDD" w:rsidRPr="00C16EE9">
        <w:rPr>
          <w:rFonts w:cstheme="minorHAnsi"/>
        </w:rPr>
        <w:t>egółowy 1.2 Środowisko</w:t>
      </w:r>
    </w:p>
    <w:p w14:paraId="661E5855" w14:textId="77777777" w:rsidR="00FF5BDD" w:rsidRPr="00C16EE9" w:rsidRDefault="009F3BE9" w:rsidP="00C16EE9">
      <w:pPr>
        <w:pStyle w:val="Akapitzlist"/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 xml:space="preserve">Priorytet 2. </w:t>
      </w:r>
      <w:r w:rsidR="006F26C8" w:rsidRPr="00C16EE9">
        <w:rPr>
          <w:rFonts w:cstheme="minorHAnsi"/>
        </w:rPr>
        <w:t>Turystyka</w:t>
      </w:r>
    </w:p>
    <w:p w14:paraId="352FA9EB" w14:textId="77777777" w:rsidR="009F3BE9" w:rsidRPr="00C16EE9" w:rsidRDefault="009F3BE9" w:rsidP="00C16EE9">
      <w:pPr>
        <w:pStyle w:val="Akapitzlist"/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 xml:space="preserve">Priorytet 3. </w:t>
      </w:r>
      <w:r w:rsidR="006F26C8" w:rsidRPr="00C16EE9">
        <w:rPr>
          <w:rFonts w:cstheme="minorHAnsi"/>
        </w:rPr>
        <w:t>Transport</w:t>
      </w:r>
      <w:r w:rsidR="00BF4957" w:rsidRPr="00C16EE9">
        <w:rPr>
          <w:rFonts w:cstheme="minorHAnsi"/>
        </w:rPr>
        <w:t>:</w:t>
      </w:r>
    </w:p>
    <w:p w14:paraId="00966B93" w14:textId="77777777" w:rsidR="00FF5BDD" w:rsidRPr="00C16EE9" w:rsidRDefault="006312EB" w:rsidP="00C16EE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c</w:t>
      </w:r>
      <w:r w:rsidR="00FF5BDD" w:rsidRPr="00C16EE9">
        <w:rPr>
          <w:rFonts w:cstheme="minorHAnsi"/>
        </w:rPr>
        <w:t>el szczegółowy 3.1 Mosty</w:t>
      </w:r>
    </w:p>
    <w:p w14:paraId="25A999A8" w14:textId="77777777" w:rsidR="00FF5BDD" w:rsidRPr="00C16EE9" w:rsidRDefault="006312EB" w:rsidP="00C16EE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c</w:t>
      </w:r>
      <w:r w:rsidR="00FF5BDD" w:rsidRPr="00C16EE9">
        <w:rPr>
          <w:rFonts w:cstheme="minorHAnsi"/>
        </w:rPr>
        <w:t>el szczegółowy 3.2 Drogi</w:t>
      </w:r>
    </w:p>
    <w:p w14:paraId="76787ECC" w14:textId="0C9B5B63" w:rsidR="00FF5BDD" w:rsidRPr="00C16EE9" w:rsidRDefault="006312EB" w:rsidP="00C16EE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c</w:t>
      </w:r>
      <w:r w:rsidR="00FF5BDD" w:rsidRPr="00C16EE9">
        <w:rPr>
          <w:rFonts w:cstheme="minorHAnsi"/>
        </w:rPr>
        <w:t xml:space="preserve">el szczegółowy 3.3 Kolej </w:t>
      </w:r>
    </w:p>
    <w:p w14:paraId="3F0DA135" w14:textId="125C86E8" w:rsidR="00443A2C" w:rsidRPr="00C16EE9" w:rsidRDefault="00443A2C" w:rsidP="00C16EE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cel szczegółowy 3.4 Rozwój transportu publicznego</w:t>
      </w:r>
      <w:r w:rsidR="00175FF9" w:rsidRPr="00C16EE9">
        <w:rPr>
          <w:rFonts w:cstheme="minorHAnsi"/>
        </w:rPr>
        <w:t xml:space="preserve"> i indywidualnego</w:t>
      </w:r>
    </w:p>
    <w:p w14:paraId="07A5495E" w14:textId="77777777" w:rsidR="009F3BE9" w:rsidRPr="00C16EE9" w:rsidRDefault="009F3BE9" w:rsidP="00C16EE9">
      <w:pPr>
        <w:pStyle w:val="Akapitzlist"/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 xml:space="preserve">Priorytet 4. Współpraca instytucji i </w:t>
      </w:r>
      <w:r w:rsidR="006F26C8" w:rsidRPr="00C16EE9">
        <w:rPr>
          <w:rFonts w:cstheme="minorHAnsi"/>
        </w:rPr>
        <w:t>mieszkańców</w:t>
      </w:r>
      <w:r w:rsidR="00BF4957" w:rsidRPr="00C16EE9">
        <w:rPr>
          <w:rFonts w:cstheme="minorHAnsi"/>
        </w:rPr>
        <w:t>:</w:t>
      </w:r>
    </w:p>
    <w:p w14:paraId="6AFC5092" w14:textId="77777777" w:rsidR="00FF5BDD" w:rsidRPr="00C16EE9" w:rsidRDefault="006312EB" w:rsidP="00C16EE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c</w:t>
      </w:r>
      <w:r w:rsidR="00FF5BDD" w:rsidRPr="00C16EE9">
        <w:rPr>
          <w:rFonts w:cstheme="minorHAnsi"/>
        </w:rPr>
        <w:t>el szczegółowy 4.1 Zwiększanie sprawności administracji publicznej</w:t>
      </w:r>
    </w:p>
    <w:p w14:paraId="6CABDE6F" w14:textId="77777777" w:rsidR="00FF5BDD" w:rsidRPr="00C16EE9" w:rsidRDefault="006312EB" w:rsidP="00C16EE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c</w:t>
      </w:r>
      <w:r w:rsidR="00FF5BDD" w:rsidRPr="00C16EE9">
        <w:rPr>
          <w:rFonts w:cstheme="minorHAnsi"/>
        </w:rPr>
        <w:t>el szczegółowy 4.2 „People to people”</w:t>
      </w:r>
    </w:p>
    <w:p w14:paraId="188129A9" w14:textId="77777777" w:rsidR="006F26C8" w:rsidRPr="00C16EE9" w:rsidRDefault="006F26C8" w:rsidP="00C16EE9">
      <w:pPr>
        <w:pStyle w:val="Akapitzlist"/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Priorytet 5. Przedsiębiorczość.</w:t>
      </w:r>
    </w:p>
    <w:p w14:paraId="2E27EA13" w14:textId="77777777" w:rsidR="009F3BE9" w:rsidRPr="00C16EE9" w:rsidRDefault="009F3BE9" w:rsidP="00C16EE9">
      <w:pPr>
        <w:pStyle w:val="Akapitzlist"/>
        <w:spacing w:after="0" w:line="360" w:lineRule="auto"/>
        <w:jc w:val="both"/>
        <w:rPr>
          <w:rFonts w:cstheme="minorHAnsi"/>
        </w:rPr>
      </w:pPr>
    </w:p>
    <w:p w14:paraId="4C4B9EC9" w14:textId="77777777" w:rsidR="003F5417" w:rsidRPr="00C16EE9" w:rsidRDefault="00FE5184" w:rsidP="00C16EE9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>Szczegółowy opis wszystkich</w:t>
      </w:r>
      <w:r w:rsidR="009F3BE9" w:rsidRPr="00C16EE9">
        <w:rPr>
          <w:rFonts w:cstheme="minorHAnsi"/>
        </w:rPr>
        <w:t xml:space="preserve"> Priorytet</w:t>
      </w:r>
      <w:r w:rsidR="006F26C8" w:rsidRPr="00C16EE9">
        <w:rPr>
          <w:rFonts w:cstheme="minorHAnsi"/>
        </w:rPr>
        <w:t>ów</w:t>
      </w:r>
      <w:r w:rsidR="003273AB" w:rsidRPr="00C16EE9">
        <w:rPr>
          <w:rFonts w:cstheme="minorHAnsi"/>
        </w:rPr>
        <w:t xml:space="preserve"> i c</w:t>
      </w:r>
      <w:r w:rsidR="00E6426C" w:rsidRPr="00C16EE9">
        <w:rPr>
          <w:rFonts w:cstheme="minorHAnsi"/>
        </w:rPr>
        <w:t>elów szczegółowych</w:t>
      </w:r>
      <w:r w:rsidR="009F3BE9" w:rsidRPr="00C16EE9">
        <w:rPr>
          <w:rFonts w:cstheme="minorHAnsi"/>
        </w:rPr>
        <w:t xml:space="preserve"> Inter</w:t>
      </w:r>
      <w:r w:rsidR="00002783" w:rsidRPr="00C16EE9">
        <w:rPr>
          <w:rFonts w:cstheme="minorHAnsi"/>
        </w:rPr>
        <w:t xml:space="preserve">reg </w:t>
      </w:r>
      <w:r w:rsidR="006F26C8" w:rsidRPr="00C16EE9">
        <w:rPr>
          <w:rFonts w:eastAsia="Calibri" w:cstheme="minorHAnsi"/>
        </w:rPr>
        <w:t xml:space="preserve">CZ </w:t>
      </w:r>
      <w:r w:rsidR="006F26C8" w:rsidRPr="00C16EE9">
        <w:rPr>
          <w:rFonts w:cstheme="minorHAnsi"/>
        </w:rPr>
        <w:t>–</w:t>
      </w:r>
      <w:r w:rsidR="006F26C8" w:rsidRPr="00C16EE9">
        <w:rPr>
          <w:rFonts w:eastAsia="Calibri" w:cstheme="minorHAnsi"/>
        </w:rPr>
        <w:t xml:space="preserve"> PL</w:t>
      </w:r>
      <w:r w:rsidR="00EB20F4" w:rsidRPr="00C16EE9">
        <w:rPr>
          <w:rFonts w:cstheme="minorHAnsi"/>
        </w:rPr>
        <w:t xml:space="preserve">, o których mowa w </w:t>
      </w:r>
      <w:r w:rsidRPr="00C16EE9">
        <w:rPr>
          <w:rFonts w:cstheme="minorHAnsi"/>
        </w:rPr>
        <w:t>art. 2</w:t>
      </w:r>
      <w:r w:rsidR="003C4003" w:rsidRPr="00C16EE9">
        <w:rPr>
          <w:rFonts w:cstheme="minorHAnsi"/>
        </w:rPr>
        <w:t xml:space="preserve"> pkt 3</w:t>
      </w:r>
      <w:r w:rsidRPr="00C16EE9">
        <w:rPr>
          <w:rFonts w:cstheme="minorHAnsi"/>
        </w:rPr>
        <w:t xml:space="preserve"> </w:t>
      </w:r>
      <w:r w:rsidR="009F3BE9" w:rsidRPr="00C16EE9">
        <w:rPr>
          <w:rFonts w:cstheme="minorHAnsi"/>
        </w:rPr>
        <w:t>zamieszczony jest</w:t>
      </w:r>
      <w:r w:rsidR="00150B21" w:rsidRPr="00C16EE9">
        <w:rPr>
          <w:rFonts w:cstheme="minorHAnsi"/>
        </w:rPr>
        <w:t xml:space="preserve"> w Dokumencie programowym oraz</w:t>
      </w:r>
      <w:r w:rsidR="009F3BE9" w:rsidRPr="00C16EE9">
        <w:rPr>
          <w:rFonts w:cstheme="minorHAnsi"/>
        </w:rPr>
        <w:t xml:space="preserve"> Podręczniku Wnioskodawcy</w:t>
      </w:r>
      <w:r w:rsidR="00150B21" w:rsidRPr="00C16EE9">
        <w:rPr>
          <w:rFonts w:cstheme="minorHAnsi"/>
        </w:rPr>
        <w:t>, które dostępn</w:t>
      </w:r>
      <w:r w:rsidR="00765F56" w:rsidRPr="00C16EE9">
        <w:rPr>
          <w:rFonts w:cstheme="minorHAnsi"/>
        </w:rPr>
        <w:t>e</w:t>
      </w:r>
      <w:r w:rsidR="00150B21" w:rsidRPr="00C16EE9">
        <w:rPr>
          <w:rFonts w:cstheme="minorHAnsi"/>
        </w:rPr>
        <w:t xml:space="preserve"> są</w:t>
      </w:r>
      <w:r w:rsidR="009F3BE9" w:rsidRPr="00C16EE9">
        <w:rPr>
          <w:rFonts w:cstheme="minorHAnsi"/>
        </w:rPr>
        <w:t xml:space="preserve"> na stronie </w:t>
      </w:r>
      <w:hyperlink r:id="rId12" w:history="1">
        <w:r w:rsidR="001E1E60" w:rsidRPr="00C16EE9">
          <w:rPr>
            <w:rStyle w:val="Hipercze"/>
            <w:rFonts w:cstheme="minorHAnsi"/>
          </w:rPr>
          <w:t>www.cz-pl.eu</w:t>
        </w:r>
      </w:hyperlink>
      <w:r w:rsidR="009F3BE9" w:rsidRPr="00C16EE9">
        <w:rPr>
          <w:rFonts w:cstheme="minorHAnsi"/>
        </w:rPr>
        <w:t>.</w:t>
      </w:r>
    </w:p>
    <w:p w14:paraId="0C177497" w14:textId="77777777" w:rsidR="00545012" w:rsidRPr="00C16EE9" w:rsidRDefault="00545012" w:rsidP="00C16EE9">
      <w:pPr>
        <w:pStyle w:val="Akapitzlist"/>
        <w:spacing w:after="0" w:line="360" w:lineRule="auto"/>
        <w:rPr>
          <w:rFonts w:cstheme="minorHAnsi"/>
        </w:rPr>
      </w:pPr>
    </w:p>
    <w:p w14:paraId="7AE08A16" w14:textId="77777777" w:rsidR="009A0287" w:rsidRPr="00C16EE9" w:rsidRDefault="009A0287" w:rsidP="00C16EE9">
      <w:pPr>
        <w:spacing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t>Artykuł 3</w:t>
      </w:r>
    </w:p>
    <w:p w14:paraId="131E67E7" w14:textId="77777777" w:rsidR="00A61AF4" w:rsidRPr="00C16EE9" w:rsidRDefault="00166A75" w:rsidP="00C16EE9">
      <w:pPr>
        <w:spacing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lastRenderedPageBreak/>
        <w:t>Kryteria dla kandydatów</w:t>
      </w:r>
      <w:r w:rsidR="00A61AF4" w:rsidRPr="00C16EE9">
        <w:rPr>
          <w:rFonts w:cstheme="minorHAnsi"/>
          <w:b/>
        </w:rPr>
        <w:t xml:space="preserve"> oraz z</w:t>
      </w:r>
      <w:r w:rsidR="009A0287" w:rsidRPr="00C16EE9">
        <w:rPr>
          <w:rFonts w:cstheme="minorHAnsi"/>
          <w:b/>
        </w:rPr>
        <w:t>głaszanie kandydatur</w:t>
      </w:r>
    </w:p>
    <w:p w14:paraId="1084D0C7" w14:textId="0F9EFBC4" w:rsidR="00A61AF4" w:rsidRPr="00C16EE9" w:rsidRDefault="00A61AF4" w:rsidP="00C16EE9">
      <w:pPr>
        <w:pStyle w:val="Akapitzlist"/>
        <w:numPr>
          <w:ilvl w:val="0"/>
          <w:numId w:val="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 xml:space="preserve">Kandydaci na ekspertów regionalnych do oceny projektów w ramach </w:t>
      </w:r>
      <w:r w:rsidR="006F26C8" w:rsidRPr="00C16EE9">
        <w:rPr>
          <w:rFonts w:cstheme="minorHAnsi"/>
        </w:rPr>
        <w:t xml:space="preserve">Interreg </w:t>
      </w:r>
      <w:r w:rsidR="006F26C8" w:rsidRPr="00C16EE9">
        <w:rPr>
          <w:rFonts w:eastAsia="Calibri" w:cstheme="minorHAnsi"/>
        </w:rPr>
        <w:t xml:space="preserve">CZ </w:t>
      </w:r>
      <w:r w:rsidR="006F26C8" w:rsidRPr="00C16EE9">
        <w:rPr>
          <w:rFonts w:cstheme="minorHAnsi"/>
        </w:rPr>
        <w:t>–</w:t>
      </w:r>
      <w:r w:rsidR="006F26C8" w:rsidRPr="00C16EE9">
        <w:rPr>
          <w:rFonts w:eastAsia="Calibri" w:cstheme="minorHAnsi"/>
        </w:rPr>
        <w:t xml:space="preserve"> PL</w:t>
      </w:r>
      <w:r w:rsidR="004B51CB" w:rsidRPr="00C16EE9">
        <w:rPr>
          <w:rFonts w:cstheme="minorHAnsi"/>
        </w:rPr>
        <w:t xml:space="preserve"> muszą</w:t>
      </w:r>
      <w:r w:rsidRPr="00C16EE9">
        <w:rPr>
          <w:rFonts w:cstheme="minorHAnsi"/>
        </w:rPr>
        <w:t xml:space="preserve"> spełniać wymagania określone przez </w:t>
      </w:r>
      <w:r w:rsidR="00004CFD" w:rsidRPr="00C16EE9">
        <w:rPr>
          <w:rFonts w:cstheme="minorHAnsi"/>
        </w:rPr>
        <w:t>IK</w:t>
      </w:r>
      <w:r w:rsidR="00EB20F4" w:rsidRPr="00C16EE9">
        <w:rPr>
          <w:rFonts w:cstheme="minorHAnsi"/>
        </w:rPr>
        <w:t xml:space="preserve"> w </w:t>
      </w:r>
      <w:r w:rsidRPr="00C16EE9">
        <w:rPr>
          <w:rFonts w:cstheme="minorHAnsi"/>
        </w:rPr>
        <w:t>kry</w:t>
      </w:r>
      <w:r w:rsidR="00562356" w:rsidRPr="00C16EE9">
        <w:rPr>
          <w:rFonts w:cstheme="minorHAnsi"/>
        </w:rPr>
        <w:t>teriach ogólnych i</w:t>
      </w:r>
      <w:r w:rsidR="00EB55F4" w:rsidRPr="00C16EE9">
        <w:rPr>
          <w:rFonts w:cstheme="minorHAnsi"/>
        </w:rPr>
        <w:t> </w:t>
      </w:r>
      <w:r w:rsidR="00562356" w:rsidRPr="00C16EE9">
        <w:rPr>
          <w:rFonts w:cstheme="minorHAnsi"/>
        </w:rPr>
        <w:t>szczegółowych,</w:t>
      </w:r>
      <w:r w:rsidRPr="00C16EE9">
        <w:rPr>
          <w:rFonts w:cstheme="minorHAnsi"/>
        </w:rPr>
        <w:t xml:space="preserve"> tj.:</w:t>
      </w:r>
    </w:p>
    <w:p w14:paraId="524A1D30" w14:textId="77777777" w:rsidR="00A61AF4" w:rsidRPr="00C16EE9" w:rsidRDefault="00A61AF4" w:rsidP="00C16EE9">
      <w:pPr>
        <w:pStyle w:val="Akapitzlist"/>
        <w:spacing w:line="360" w:lineRule="auto"/>
        <w:jc w:val="both"/>
        <w:rPr>
          <w:rFonts w:cstheme="minorHAnsi"/>
        </w:rPr>
      </w:pPr>
    </w:p>
    <w:p w14:paraId="004E8B70" w14:textId="77777777" w:rsidR="00A61AF4" w:rsidRPr="00C16EE9" w:rsidRDefault="00A61AF4" w:rsidP="00C16EE9">
      <w:pPr>
        <w:pStyle w:val="Akapitzlist"/>
        <w:spacing w:line="360" w:lineRule="auto"/>
        <w:rPr>
          <w:rFonts w:cstheme="minorHAnsi"/>
          <w:u w:val="single"/>
        </w:rPr>
      </w:pPr>
      <w:r w:rsidRPr="00C16EE9">
        <w:rPr>
          <w:rFonts w:cstheme="minorHAnsi"/>
          <w:u w:val="single"/>
        </w:rPr>
        <w:t>Kryteria ogólne:</w:t>
      </w:r>
    </w:p>
    <w:p w14:paraId="46839486" w14:textId="6D9DF56B" w:rsidR="00FC44FA" w:rsidRDefault="00FC44FA" w:rsidP="00C16EE9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bezstronność, obiektywność, uczciwość;</w:t>
      </w:r>
    </w:p>
    <w:p w14:paraId="3FD53A17" w14:textId="6B895B7A" w:rsidR="00CB2062" w:rsidRPr="00C16EE9" w:rsidRDefault="00CB2062" w:rsidP="00C16EE9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>
        <w:rPr>
          <w:rFonts w:cstheme="minorHAnsi"/>
        </w:rPr>
        <w:t>niekaralność;</w:t>
      </w:r>
      <w:bookmarkStart w:id="0" w:name="_GoBack"/>
      <w:bookmarkEnd w:id="0"/>
    </w:p>
    <w:p w14:paraId="40E5AF72" w14:textId="77777777" w:rsidR="007774DB" w:rsidRPr="00C16EE9" w:rsidRDefault="00A61AF4" w:rsidP="00C16EE9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umiejętność obsługi komputera (MS Word, MS Excel, Internet, e-mail);</w:t>
      </w:r>
    </w:p>
    <w:p w14:paraId="46888F4A" w14:textId="77777777" w:rsidR="0084050A" w:rsidRPr="00C16EE9" w:rsidRDefault="0084050A" w:rsidP="00C16EE9">
      <w:pPr>
        <w:pStyle w:val="Akapitzlist"/>
        <w:spacing w:line="360" w:lineRule="auto"/>
        <w:rPr>
          <w:rFonts w:cstheme="minorHAnsi"/>
        </w:rPr>
      </w:pPr>
    </w:p>
    <w:p w14:paraId="7FEDF2C7" w14:textId="77777777" w:rsidR="00A61AF4" w:rsidRPr="00C16EE9" w:rsidRDefault="00A61AF4" w:rsidP="00C16EE9">
      <w:pPr>
        <w:pStyle w:val="Akapitzlist"/>
        <w:spacing w:line="360" w:lineRule="auto"/>
        <w:rPr>
          <w:rFonts w:cstheme="minorHAnsi"/>
          <w:u w:val="single"/>
        </w:rPr>
      </w:pPr>
      <w:r w:rsidRPr="00C16EE9">
        <w:rPr>
          <w:rFonts w:cstheme="minorHAnsi"/>
          <w:u w:val="single"/>
        </w:rPr>
        <w:t>Kryteria szczegółowe:</w:t>
      </w:r>
    </w:p>
    <w:p w14:paraId="6687C7E2" w14:textId="77777777" w:rsidR="00A61AF4" w:rsidRPr="00C16EE9" w:rsidRDefault="00A61AF4" w:rsidP="00C16EE9">
      <w:pPr>
        <w:pStyle w:val="Akapitzlist"/>
        <w:numPr>
          <w:ilvl w:val="0"/>
          <w:numId w:val="2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wykształcenie wyższe i co najmniej trzyletnie doświadczenie w dziedzinie będącej prze</w:t>
      </w:r>
      <w:r w:rsidR="00765F56" w:rsidRPr="00C16EE9">
        <w:rPr>
          <w:rFonts w:cstheme="minorHAnsi"/>
        </w:rPr>
        <w:t>dmiotem wsparcia w ramach danego Priorytetu</w:t>
      </w:r>
      <w:r w:rsidRPr="00C16EE9">
        <w:rPr>
          <w:rFonts w:cstheme="minorHAnsi"/>
        </w:rPr>
        <w:t xml:space="preserve"> lub wykształcenie średnie </w:t>
      </w:r>
      <w:r w:rsidR="006D1A24" w:rsidRPr="00C16EE9">
        <w:rPr>
          <w:rFonts w:cstheme="minorHAnsi"/>
        </w:rPr>
        <w:t>i </w:t>
      </w:r>
      <w:r w:rsidRPr="00C16EE9">
        <w:rPr>
          <w:rFonts w:cstheme="minorHAnsi"/>
        </w:rPr>
        <w:t>co najmniej pięcioletnie doświadczenie w dziedzinie będącej prz</w:t>
      </w:r>
      <w:r w:rsidR="00765F56" w:rsidRPr="00C16EE9">
        <w:rPr>
          <w:rFonts w:cstheme="minorHAnsi"/>
        </w:rPr>
        <w:t>edmiotem wsparcia w ramach danego Priorytetu</w:t>
      </w:r>
      <w:r w:rsidRPr="00C16EE9">
        <w:rPr>
          <w:rFonts w:cstheme="minorHAnsi"/>
        </w:rPr>
        <w:t xml:space="preserve">; </w:t>
      </w:r>
    </w:p>
    <w:p w14:paraId="020C123B" w14:textId="77777777" w:rsidR="00A61AF4" w:rsidRPr="00C16EE9" w:rsidRDefault="00A61AF4" w:rsidP="00C16EE9">
      <w:pPr>
        <w:pStyle w:val="Akapitzlist"/>
        <w:numPr>
          <w:ilvl w:val="0"/>
          <w:numId w:val="2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znajomość polskiej części obszaru programowania, przynajmniej w dziedzinie, będącej prz</w:t>
      </w:r>
      <w:r w:rsidR="00765F56" w:rsidRPr="00C16EE9">
        <w:rPr>
          <w:rFonts w:cstheme="minorHAnsi"/>
        </w:rPr>
        <w:t>edmiotem wsparcia w ramach danego Priorytetu</w:t>
      </w:r>
      <w:r w:rsidRPr="00C16EE9">
        <w:rPr>
          <w:rFonts w:cstheme="minorHAnsi"/>
        </w:rPr>
        <w:t xml:space="preserve">; </w:t>
      </w:r>
    </w:p>
    <w:p w14:paraId="24240ED8" w14:textId="77777777" w:rsidR="00A61AF4" w:rsidRPr="00C16EE9" w:rsidRDefault="00A61AF4" w:rsidP="00C16EE9">
      <w:pPr>
        <w:pStyle w:val="Akapitzlist"/>
        <w:numPr>
          <w:ilvl w:val="0"/>
          <w:numId w:val="2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znajomość prawa polskiego i Unii Europejskiej w dziedzinie będącej prz</w:t>
      </w:r>
      <w:r w:rsidR="00765F56" w:rsidRPr="00C16EE9">
        <w:rPr>
          <w:rFonts w:cstheme="minorHAnsi"/>
        </w:rPr>
        <w:t>edmiotem wsparcia w ramach danego Priorytetu</w:t>
      </w:r>
      <w:r w:rsidRPr="00C16EE9">
        <w:rPr>
          <w:rFonts w:cstheme="minorHAnsi"/>
        </w:rPr>
        <w:t xml:space="preserve">; </w:t>
      </w:r>
    </w:p>
    <w:p w14:paraId="165A2ACC" w14:textId="77777777" w:rsidR="00A61AF4" w:rsidRPr="00C16EE9" w:rsidRDefault="00A61AF4" w:rsidP="00C16EE9">
      <w:pPr>
        <w:pStyle w:val="Akapitzlist"/>
        <w:numPr>
          <w:ilvl w:val="0"/>
          <w:numId w:val="2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atutem będzie doświadczenie w ocenie projektów finansowany</w:t>
      </w:r>
      <w:r w:rsidR="00765F56" w:rsidRPr="00C16EE9">
        <w:rPr>
          <w:rFonts w:cstheme="minorHAnsi"/>
        </w:rPr>
        <w:t xml:space="preserve">ch z funduszy Unii Europejskiej, w tym </w:t>
      </w:r>
      <w:r w:rsidR="00190BDC" w:rsidRPr="00C16EE9">
        <w:rPr>
          <w:rFonts w:cstheme="minorHAnsi"/>
        </w:rPr>
        <w:t xml:space="preserve">m.in. </w:t>
      </w:r>
      <w:r w:rsidR="00765F56" w:rsidRPr="00C16EE9">
        <w:rPr>
          <w:rFonts w:cstheme="minorHAnsi"/>
        </w:rPr>
        <w:t>Interreg V-A Republika Czeska - Polska</w:t>
      </w:r>
      <w:r w:rsidR="00322293" w:rsidRPr="00C16EE9">
        <w:rPr>
          <w:rFonts w:cstheme="minorHAnsi"/>
        </w:rPr>
        <w:t>;</w:t>
      </w:r>
    </w:p>
    <w:p w14:paraId="1C2892AD" w14:textId="77777777" w:rsidR="00F64390" w:rsidRPr="00C16EE9" w:rsidRDefault="0048292C" w:rsidP="00C16EE9">
      <w:pPr>
        <w:pStyle w:val="Akapitzlist"/>
        <w:numPr>
          <w:ilvl w:val="0"/>
          <w:numId w:val="2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znajomość zasad programów współpracy transgranicznej.</w:t>
      </w:r>
    </w:p>
    <w:p w14:paraId="5B8FC406" w14:textId="77777777" w:rsidR="00804DFD" w:rsidRPr="00C16EE9" w:rsidRDefault="00804DFD" w:rsidP="00C16EE9">
      <w:pPr>
        <w:pStyle w:val="Akapitzlist"/>
        <w:spacing w:line="360" w:lineRule="auto"/>
        <w:jc w:val="both"/>
        <w:rPr>
          <w:rFonts w:cstheme="minorHAnsi"/>
        </w:rPr>
      </w:pPr>
    </w:p>
    <w:p w14:paraId="355FF777" w14:textId="25E1BD5A" w:rsidR="00F15BDF" w:rsidRPr="00C16EE9" w:rsidRDefault="00B110EA" w:rsidP="00C16EE9">
      <w:pPr>
        <w:pStyle w:val="Akapitzlist"/>
        <w:numPr>
          <w:ilvl w:val="0"/>
          <w:numId w:val="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W</w:t>
      </w:r>
      <w:r w:rsidR="001B3795" w:rsidRPr="00C16EE9">
        <w:rPr>
          <w:rFonts w:cstheme="minorHAnsi"/>
        </w:rPr>
        <w:t xml:space="preserve"> odpowiedzi na ogłoszony nabór </w:t>
      </w:r>
      <w:r w:rsidR="002233C0" w:rsidRPr="00C16EE9">
        <w:rPr>
          <w:rFonts w:cstheme="minorHAnsi"/>
        </w:rPr>
        <w:t>na eksperta regionalnego</w:t>
      </w:r>
      <w:r w:rsidR="00804DFD" w:rsidRPr="00C16EE9">
        <w:rPr>
          <w:rFonts w:cstheme="minorHAnsi"/>
        </w:rPr>
        <w:t xml:space="preserve"> dokonuj</w:t>
      </w:r>
      <w:r w:rsidR="002233C0" w:rsidRPr="00C16EE9">
        <w:rPr>
          <w:rFonts w:cstheme="minorHAnsi"/>
        </w:rPr>
        <w:t>e</w:t>
      </w:r>
      <w:r w:rsidR="00804DFD" w:rsidRPr="00C16EE9">
        <w:rPr>
          <w:rFonts w:cstheme="minorHAnsi"/>
        </w:rPr>
        <w:t xml:space="preserve"> zg</w:t>
      </w:r>
      <w:r w:rsidR="002233C0" w:rsidRPr="00C16EE9">
        <w:rPr>
          <w:rFonts w:cstheme="minorHAnsi"/>
        </w:rPr>
        <w:t>łoszenia</w:t>
      </w:r>
      <w:r w:rsidRPr="00C16EE9">
        <w:rPr>
          <w:rFonts w:cstheme="minorHAnsi"/>
        </w:rPr>
        <w:t xml:space="preserve"> poprzez </w:t>
      </w:r>
      <w:r w:rsidR="00804DFD" w:rsidRPr="00C16EE9">
        <w:rPr>
          <w:rFonts w:cstheme="minorHAnsi"/>
        </w:rPr>
        <w:t xml:space="preserve">przesłanie </w:t>
      </w:r>
      <w:r w:rsidRPr="00C16EE9">
        <w:rPr>
          <w:rFonts w:cstheme="minorHAnsi"/>
        </w:rPr>
        <w:t xml:space="preserve">bądź dostarczenie osobiście </w:t>
      </w:r>
      <w:r w:rsidR="002233C0" w:rsidRPr="00C16EE9">
        <w:rPr>
          <w:rFonts w:cstheme="minorHAnsi"/>
        </w:rPr>
        <w:t>wszystkich wymaganych</w:t>
      </w:r>
      <w:r w:rsidR="009B0943" w:rsidRPr="00C16EE9">
        <w:rPr>
          <w:rFonts w:cstheme="minorHAnsi"/>
        </w:rPr>
        <w:t xml:space="preserve">, wypełnionych i </w:t>
      </w:r>
      <w:r w:rsidR="00804DFD" w:rsidRPr="00C16EE9">
        <w:rPr>
          <w:rFonts w:cstheme="minorHAnsi"/>
        </w:rPr>
        <w:t>podpisanych dokumentów,</w:t>
      </w:r>
      <w:r w:rsidR="002233C0" w:rsidRPr="00C16EE9">
        <w:rPr>
          <w:rFonts w:cstheme="minorHAnsi"/>
        </w:rPr>
        <w:t xml:space="preserve"> które stanowią załączniki do niniejszego Regulaminu </w:t>
      </w:r>
      <w:r w:rsidR="00804DFD" w:rsidRPr="00C16EE9">
        <w:rPr>
          <w:rFonts w:cstheme="minorHAnsi"/>
        </w:rPr>
        <w:t xml:space="preserve">na adres: Urząd Marszałkowski Województwa </w:t>
      </w:r>
      <w:r w:rsidR="00467EAD" w:rsidRPr="00C16EE9">
        <w:rPr>
          <w:rFonts w:cstheme="minorHAnsi"/>
        </w:rPr>
        <w:t>Opolskiego</w:t>
      </w:r>
      <w:r w:rsidR="00B56394" w:rsidRPr="00C16EE9">
        <w:rPr>
          <w:rFonts w:cstheme="minorHAnsi"/>
        </w:rPr>
        <w:t xml:space="preserve">, </w:t>
      </w:r>
      <w:r w:rsidR="00EB55F4" w:rsidRPr="00C16EE9">
        <w:rPr>
          <w:rFonts w:cstheme="minorHAnsi"/>
        </w:rPr>
        <w:t xml:space="preserve">Departament </w:t>
      </w:r>
      <w:r w:rsidR="00E47C0B" w:rsidRPr="00C16EE9">
        <w:rPr>
          <w:rFonts w:cstheme="minorHAnsi"/>
        </w:rPr>
        <w:t xml:space="preserve">Wdrażania </w:t>
      </w:r>
      <w:r w:rsidR="000C6595" w:rsidRPr="00C16EE9">
        <w:rPr>
          <w:rFonts w:cstheme="minorHAnsi"/>
        </w:rPr>
        <w:t>Funduszy Europejskich</w:t>
      </w:r>
      <w:r w:rsidR="00804DFD" w:rsidRPr="00C16EE9">
        <w:rPr>
          <w:rFonts w:cstheme="minorHAnsi"/>
        </w:rPr>
        <w:t xml:space="preserve">, ul. </w:t>
      </w:r>
      <w:r w:rsidR="00E47C0B" w:rsidRPr="00C16EE9">
        <w:rPr>
          <w:rFonts w:cstheme="minorHAnsi"/>
        </w:rPr>
        <w:t>Krakowska 38 Oficyna</w:t>
      </w:r>
      <w:r w:rsidR="00804DFD" w:rsidRPr="00C16EE9">
        <w:rPr>
          <w:rFonts w:cstheme="minorHAnsi"/>
        </w:rPr>
        <w:t>, 4</w:t>
      </w:r>
      <w:r w:rsidR="000C6595" w:rsidRPr="00C16EE9">
        <w:rPr>
          <w:rFonts w:cstheme="minorHAnsi"/>
        </w:rPr>
        <w:t>5</w:t>
      </w:r>
      <w:r w:rsidR="00804DFD" w:rsidRPr="00C16EE9">
        <w:rPr>
          <w:rFonts w:cstheme="minorHAnsi"/>
        </w:rPr>
        <w:t>-0</w:t>
      </w:r>
      <w:r w:rsidR="00E47C0B" w:rsidRPr="00C16EE9">
        <w:rPr>
          <w:rFonts w:cstheme="minorHAnsi"/>
        </w:rPr>
        <w:t>75</w:t>
      </w:r>
      <w:r w:rsidR="00560292" w:rsidRPr="00C16EE9">
        <w:rPr>
          <w:rFonts w:cstheme="minorHAnsi"/>
        </w:rPr>
        <w:t xml:space="preserve"> </w:t>
      </w:r>
      <w:r w:rsidR="000C6595" w:rsidRPr="00C16EE9">
        <w:rPr>
          <w:rFonts w:cstheme="minorHAnsi"/>
        </w:rPr>
        <w:t>Opole</w:t>
      </w:r>
      <w:r w:rsidR="00804DFD" w:rsidRPr="00C16EE9">
        <w:rPr>
          <w:rFonts w:cstheme="minorHAnsi"/>
        </w:rPr>
        <w:t xml:space="preserve"> lub ich osobiste dostarczenie do Kancelarii Ogólnej Urzędu Marszałkowskiego </w:t>
      </w:r>
      <w:r w:rsidR="00884F7E" w:rsidRPr="00C16EE9">
        <w:rPr>
          <w:rFonts w:cstheme="minorHAnsi"/>
        </w:rPr>
        <w:t xml:space="preserve">Województwa </w:t>
      </w:r>
      <w:r w:rsidR="00467EAD" w:rsidRPr="00C16EE9">
        <w:rPr>
          <w:rFonts w:cstheme="minorHAnsi"/>
        </w:rPr>
        <w:t>Opolskiego</w:t>
      </w:r>
      <w:r w:rsidR="000C6595" w:rsidRPr="00C16EE9">
        <w:rPr>
          <w:rFonts w:cstheme="minorHAnsi"/>
        </w:rPr>
        <w:t>, ul. Piastowska 14</w:t>
      </w:r>
      <w:r w:rsidR="00884F7E" w:rsidRPr="00C16EE9">
        <w:rPr>
          <w:rFonts w:cstheme="minorHAnsi"/>
        </w:rPr>
        <w:t xml:space="preserve"> </w:t>
      </w:r>
    </w:p>
    <w:p w14:paraId="3DA56F8A" w14:textId="77777777" w:rsidR="00B110EA" w:rsidRPr="00C16EE9" w:rsidRDefault="00274E2D" w:rsidP="00C16EE9">
      <w:pPr>
        <w:spacing w:line="360" w:lineRule="auto"/>
        <w:ind w:left="709"/>
        <w:rPr>
          <w:rFonts w:cstheme="minorHAnsi"/>
        </w:rPr>
      </w:pPr>
      <w:r w:rsidRPr="00C16EE9">
        <w:rPr>
          <w:rFonts w:cstheme="minorHAnsi"/>
        </w:rPr>
        <w:t xml:space="preserve">Dokumenty należy przesłać/dostarczyć w zamkniętej kopercie z podanym adresem zwrotnym oraz dopiskiem: „Dotyczy naboru na eksperta regionalnego w ramach </w:t>
      </w:r>
      <w:r w:rsidR="00EB55F4" w:rsidRPr="00C16EE9">
        <w:rPr>
          <w:rFonts w:cstheme="minorHAnsi"/>
        </w:rPr>
        <w:t xml:space="preserve">Interreg </w:t>
      </w:r>
      <w:r w:rsidR="00EB55F4" w:rsidRPr="00C16EE9">
        <w:rPr>
          <w:rFonts w:eastAsia="Calibri" w:cstheme="minorHAnsi"/>
        </w:rPr>
        <w:t xml:space="preserve">CZ </w:t>
      </w:r>
      <w:r w:rsidR="00EB55F4" w:rsidRPr="00C16EE9">
        <w:rPr>
          <w:rFonts w:cstheme="minorHAnsi"/>
        </w:rPr>
        <w:t>–</w:t>
      </w:r>
      <w:r w:rsidR="00EB55F4" w:rsidRPr="00C16EE9">
        <w:rPr>
          <w:rFonts w:eastAsia="Calibri" w:cstheme="minorHAnsi"/>
        </w:rPr>
        <w:t xml:space="preserve"> PL</w:t>
      </w:r>
      <w:r w:rsidRPr="00C16EE9">
        <w:rPr>
          <w:rFonts w:cstheme="minorHAnsi"/>
        </w:rPr>
        <w:t>".</w:t>
      </w:r>
    </w:p>
    <w:p w14:paraId="0EB4DCC6" w14:textId="77777777" w:rsidR="004C25D7" w:rsidRPr="00C16EE9" w:rsidRDefault="004C25D7" w:rsidP="00C16EE9">
      <w:pPr>
        <w:pStyle w:val="Akapitzlist"/>
        <w:numPr>
          <w:ilvl w:val="0"/>
          <w:numId w:val="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Kandydat na eksperta regionalnego może zgłosić swoją kandydaturę jednocześnie w więcej ni</w:t>
      </w:r>
      <w:r w:rsidR="00A8613A" w:rsidRPr="00C16EE9">
        <w:rPr>
          <w:rFonts w:cstheme="minorHAnsi"/>
        </w:rPr>
        <w:t>ż</w:t>
      </w:r>
      <w:r w:rsidRPr="00C16EE9">
        <w:rPr>
          <w:rFonts w:cstheme="minorHAnsi"/>
        </w:rPr>
        <w:t xml:space="preserve"> jednym Priorytecie/celu szczegółowym.</w:t>
      </w:r>
    </w:p>
    <w:p w14:paraId="4B865106" w14:textId="77777777" w:rsidR="004C25D7" w:rsidRPr="00C16EE9" w:rsidRDefault="004C25D7" w:rsidP="00C16EE9">
      <w:pPr>
        <w:pStyle w:val="Akapitzlist"/>
        <w:spacing w:line="360" w:lineRule="auto"/>
        <w:rPr>
          <w:rFonts w:cstheme="minorHAnsi"/>
        </w:rPr>
      </w:pPr>
    </w:p>
    <w:p w14:paraId="7ADF3CC0" w14:textId="07C0DC40" w:rsidR="00B110EA" w:rsidRPr="00C16EE9" w:rsidRDefault="009F76D0" w:rsidP="00C16EE9">
      <w:pPr>
        <w:pStyle w:val="Akapitzlist"/>
        <w:numPr>
          <w:ilvl w:val="0"/>
          <w:numId w:val="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K</w:t>
      </w:r>
      <w:r w:rsidR="00B110EA" w:rsidRPr="00C16EE9">
        <w:rPr>
          <w:rFonts w:cstheme="minorHAnsi"/>
        </w:rPr>
        <w:t xml:space="preserve">andydat na eksperta regionalnego zgłasza swoją kandydaturę w terminie </w:t>
      </w:r>
      <w:r w:rsidR="004B51CB" w:rsidRPr="00C16EE9">
        <w:rPr>
          <w:rFonts w:cstheme="minorHAnsi"/>
        </w:rPr>
        <w:t>do 1</w:t>
      </w:r>
      <w:r w:rsidR="00E47C0B" w:rsidRPr="00C16EE9">
        <w:rPr>
          <w:rFonts w:cstheme="minorHAnsi"/>
        </w:rPr>
        <w:t>5</w:t>
      </w:r>
      <w:r w:rsidR="004B51CB" w:rsidRPr="00C16EE9">
        <w:rPr>
          <w:rFonts w:cstheme="minorHAnsi"/>
        </w:rPr>
        <w:t xml:space="preserve"> marca 2023 r.</w:t>
      </w:r>
    </w:p>
    <w:p w14:paraId="612A8F54" w14:textId="77777777" w:rsidR="00B110EA" w:rsidRPr="00C16EE9" w:rsidRDefault="00B110EA" w:rsidP="00C16EE9">
      <w:pPr>
        <w:pStyle w:val="Akapitzlist"/>
        <w:spacing w:line="360" w:lineRule="auto"/>
        <w:rPr>
          <w:rFonts w:cstheme="minorHAnsi"/>
        </w:rPr>
      </w:pPr>
    </w:p>
    <w:p w14:paraId="38C973D7" w14:textId="77777777" w:rsidR="00F64390" w:rsidRPr="00C16EE9" w:rsidRDefault="00B110EA" w:rsidP="00C16EE9">
      <w:pPr>
        <w:pStyle w:val="Akapitzlist"/>
        <w:numPr>
          <w:ilvl w:val="0"/>
          <w:numId w:val="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Zgłoszenia, które wpłyną</w:t>
      </w:r>
      <w:r w:rsidR="007500E2" w:rsidRPr="00C16EE9">
        <w:rPr>
          <w:rFonts w:cstheme="minorHAnsi"/>
        </w:rPr>
        <w:t xml:space="preserve"> po terminie nie będą rozpatrywane</w:t>
      </w:r>
      <w:r w:rsidRPr="00C16EE9">
        <w:rPr>
          <w:rFonts w:cstheme="minorHAnsi"/>
        </w:rPr>
        <w:t>.</w:t>
      </w:r>
    </w:p>
    <w:p w14:paraId="236DCF48" w14:textId="77777777" w:rsidR="0039359B" w:rsidRPr="00C16EE9" w:rsidRDefault="0039359B" w:rsidP="00C16EE9">
      <w:pPr>
        <w:pStyle w:val="Akapitzlist"/>
        <w:spacing w:line="360" w:lineRule="auto"/>
        <w:rPr>
          <w:rFonts w:cstheme="minorHAnsi"/>
        </w:rPr>
      </w:pPr>
    </w:p>
    <w:p w14:paraId="46B5BE45" w14:textId="77777777" w:rsidR="00804DFD" w:rsidRPr="00C16EE9" w:rsidRDefault="0039359B" w:rsidP="00C16EE9">
      <w:pPr>
        <w:pStyle w:val="Akapitzlist"/>
        <w:numPr>
          <w:ilvl w:val="0"/>
          <w:numId w:val="7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Nie przewiduje się procedury poprawy i/lub uzupełnienia złożonych dokumentów, które nie spełniły wymagań określonych w ogłoszeniu o naborze. Taka kandydatura zostaje odrzucona.</w:t>
      </w:r>
    </w:p>
    <w:p w14:paraId="455130FC" w14:textId="77777777" w:rsidR="00D16B53" w:rsidRPr="00C16EE9" w:rsidRDefault="00F328C2" w:rsidP="00C16EE9">
      <w:pPr>
        <w:spacing w:after="200" w:line="360" w:lineRule="auto"/>
        <w:jc w:val="center"/>
        <w:rPr>
          <w:rFonts w:eastAsia="Calibri" w:cstheme="minorHAnsi"/>
          <w:b/>
        </w:rPr>
      </w:pPr>
      <w:r w:rsidRPr="00C16EE9">
        <w:rPr>
          <w:rFonts w:eastAsia="Calibri" w:cstheme="minorHAnsi"/>
          <w:b/>
        </w:rPr>
        <w:t>Artykuł 4</w:t>
      </w:r>
    </w:p>
    <w:p w14:paraId="56D11E2B" w14:textId="77777777" w:rsidR="00316F73" w:rsidRPr="00C16EE9" w:rsidRDefault="00804DFD" w:rsidP="00C16EE9">
      <w:pPr>
        <w:spacing w:after="200" w:line="360" w:lineRule="auto"/>
        <w:jc w:val="center"/>
        <w:rPr>
          <w:rFonts w:eastAsia="Calibri" w:cstheme="minorHAnsi"/>
          <w:b/>
        </w:rPr>
      </w:pPr>
      <w:r w:rsidRPr="00C16EE9">
        <w:rPr>
          <w:rFonts w:eastAsia="Calibri" w:cstheme="minorHAnsi"/>
          <w:b/>
        </w:rPr>
        <w:t>Rozpatrywanie i zatwierdzenie kandydatur</w:t>
      </w:r>
    </w:p>
    <w:p w14:paraId="2F7F43AB" w14:textId="3B231B33" w:rsidR="00674C90" w:rsidRPr="00C16EE9" w:rsidRDefault="00804DFD" w:rsidP="00C16EE9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Kandydatury spełniające wymogi formalne</w:t>
      </w:r>
      <w:r w:rsidR="002719D6" w:rsidRPr="00C16EE9">
        <w:rPr>
          <w:rFonts w:cstheme="minorHAnsi"/>
        </w:rPr>
        <w:t xml:space="preserve"> </w:t>
      </w:r>
      <w:r w:rsidR="00C91B63" w:rsidRPr="00C16EE9">
        <w:rPr>
          <w:rFonts w:cstheme="minorHAnsi"/>
        </w:rPr>
        <w:t>o</w:t>
      </w:r>
      <w:r w:rsidR="00A87EFB" w:rsidRPr="00C16EE9">
        <w:rPr>
          <w:rFonts w:cstheme="minorHAnsi"/>
        </w:rPr>
        <w:t xml:space="preserve">raz kryteria określone przez </w:t>
      </w:r>
      <w:r w:rsidR="00C50919" w:rsidRPr="00C16EE9">
        <w:rPr>
          <w:rFonts w:cstheme="minorHAnsi"/>
        </w:rPr>
        <w:t xml:space="preserve">IK </w:t>
      </w:r>
      <w:r w:rsidRPr="00C16EE9">
        <w:rPr>
          <w:rFonts w:cstheme="minorHAnsi"/>
        </w:rPr>
        <w:t xml:space="preserve">zostaną </w:t>
      </w:r>
      <w:r w:rsidR="002719D6" w:rsidRPr="00C16EE9">
        <w:rPr>
          <w:rFonts w:cstheme="minorHAnsi"/>
        </w:rPr>
        <w:t>przedstawione</w:t>
      </w:r>
      <w:r w:rsidR="00C91B63" w:rsidRPr="00C16EE9">
        <w:rPr>
          <w:rFonts w:cstheme="minorHAnsi"/>
        </w:rPr>
        <w:t xml:space="preserve"> w formie sporządzonej listy</w:t>
      </w:r>
      <w:r w:rsidR="00F42735" w:rsidRPr="00C16EE9">
        <w:rPr>
          <w:rFonts w:cstheme="minorHAnsi"/>
        </w:rPr>
        <w:t xml:space="preserve"> </w:t>
      </w:r>
      <w:r w:rsidR="001B3795" w:rsidRPr="00C16EE9">
        <w:rPr>
          <w:rFonts w:cstheme="minorHAnsi"/>
        </w:rPr>
        <w:t xml:space="preserve">imiennej </w:t>
      </w:r>
      <w:r w:rsidRPr="00C16EE9">
        <w:rPr>
          <w:rFonts w:cstheme="minorHAnsi"/>
        </w:rPr>
        <w:t xml:space="preserve">Zarządowi Województwa </w:t>
      </w:r>
      <w:r w:rsidR="00467EAD" w:rsidRPr="00C16EE9">
        <w:rPr>
          <w:rFonts w:cstheme="minorHAnsi"/>
        </w:rPr>
        <w:t>Opolskiego</w:t>
      </w:r>
      <w:r w:rsidR="002719D6" w:rsidRPr="00C16EE9">
        <w:rPr>
          <w:rFonts w:cstheme="minorHAnsi"/>
        </w:rPr>
        <w:t xml:space="preserve"> celem ich </w:t>
      </w:r>
      <w:r w:rsidR="00C91B63" w:rsidRPr="00C16EE9">
        <w:rPr>
          <w:rFonts w:cstheme="minorHAnsi"/>
        </w:rPr>
        <w:t xml:space="preserve">nominowania. </w:t>
      </w:r>
      <w:r w:rsidR="002719D6" w:rsidRPr="00C16EE9">
        <w:rPr>
          <w:rFonts w:cstheme="minorHAnsi"/>
        </w:rPr>
        <w:t xml:space="preserve">Od decyzji Zarządu Województwa </w:t>
      </w:r>
      <w:r w:rsidR="00467EAD" w:rsidRPr="00C16EE9">
        <w:rPr>
          <w:rFonts w:cstheme="minorHAnsi"/>
        </w:rPr>
        <w:t>Opolskiego</w:t>
      </w:r>
      <w:r w:rsidR="002719D6" w:rsidRPr="00C16EE9">
        <w:rPr>
          <w:rFonts w:cstheme="minorHAnsi"/>
        </w:rPr>
        <w:t xml:space="preserve"> dotyc</w:t>
      </w:r>
      <w:r w:rsidR="001B3795" w:rsidRPr="00C16EE9">
        <w:rPr>
          <w:rFonts w:cstheme="minorHAnsi"/>
        </w:rPr>
        <w:t xml:space="preserve">zącej nominowania </w:t>
      </w:r>
      <w:r w:rsidR="002719D6" w:rsidRPr="00C16EE9">
        <w:rPr>
          <w:rFonts w:cstheme="minorHAnsi"/>
        </w:rPr>
        <w:t>ekspertów regionalnych nie przysługuje odwołanie</w:t>
      </w:r>
      <w:r w:rsidR="00765F56" w:rsidRPr="00C16EE9">
        <w:rPr>
          <w:rFonts w:cstheme="minorHAnsi"/>
        </w:rPr>
        <w:t xml:space="preserve">. </w:t>
      </w:r>
    </w:p>
    <w:p w14:paraId="4053CE1D" w14:textId="77777777" w:rsidR="003F5417" w:rsidRPr="00C16EE9" w:rsidRDefault="003F5417" w:rsidP="00C16EE9">
      <w:pPr>
        <w:pStyle w:val="Akapitzlist"/>
        <w:spacing w:line="360" w:lineRule="auto"/>
        <w:ind w:left="644"/>
        <w:jc w:val="both"/>
        <w:rPr>
          <w:rFonts w:cstheme="minorHAnsi"/>
        </w:rPr>
      </w:pPr>
    </w:p>
    <w:p w14:paraId="6A1703F3" w14:textId="2EFFCF31" w:rsidR="00F91B82" w:rsidRPr="00C16EE9" w:rsidRDefault="000D180A" w:rsidP="00C16EE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 xml:space="preserve">Imienna lista nominowanych </w:t>
      </w:r>
      <w:r w:rsidR="002719D6" w:rsidRPr="00C16EE9">
        <w:rPr>
          <w:rFonts w:cstheme="minorHAnsi"/>
        </w:rPr>
        <w:t>ekspertów regionalny</w:t>
      </w:r>
      <w:r w:rsidR="008D473F" w:rsidRPr="00C16EE9">
        <w:rPr>
          <w:rFonts w:cstheme="minorHAnsi"/>
        </w:rPr>
        <w:t>ch</w:t>
      </w:r>
      <w:r w:rsidR="00932F4F" w:rsidRPr="00C16EE9">
        <w:rPr>
          <w:rFonts w:cstheme="minorHAnsi"/>
          <w:color w:val="FF0000"/>
        </w:rPr>
        <w:t xml:space="preserve"> </w:t>
      </w:r>
      <w:r w:rsidR="0035440F" w:rsidRPr="00C16EE9">
        <w:rPr>
          <w:rFonts w:cstheme="minorHAnsi"/>
        </w:rPr>
        <w:t>zostanie przekazana IK</w:t>
      </w:r>
      <w:r w:rsidR="00A44611" w:rsidRPr="00C16EE9">
        <w:rPr>
          <w:rFonts w:cstheme="minorHAnsi"/>
        </w:rPr>
        <w:t>.</w:t>
      </w:r>
      <w:r w:rsidR="0035440F" w:rsidRPr="00C16EE9">
        <w:rPr>
          <w:rFonts w:cstheme="minorHAnsi"/>
        </w:rPr>
        <w:t xml:space="preserve"> </w:t>
      </w:r>
    </w:p>
    <w:p w14:paraId="0FFF842E" w14:textId="77777777" w:rsidR="00330D2A" w:rsidRPr="00C16EE9" w:rsidRDefault="00330D2A" w:rsidP="00C16EE9">
      <w:pPr>
        <w:spacing w:after="0" w:line="360" w:lineRule="auto"/>
        <w:rPr>
          <w:rFonts w:cstheme="minorHAnsi"/>
          <w:highlight w:val="yellow"/>
        </w:rPr>
      </w:pPr>
    </w:p>
    <w:p w14:paraId="587E98B3" w14:textId="55D3C2DF" w:rsidR="00F76FE2" w:rsidRPr="00C16EE9" w:rsidRDefault="00A81C5D" w:rsidP="00C16EE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 xml:space="preserve">Ekspert regionalny </w:t>
      </w:r>
      <w:r w:rsidR="00922195" w:rsidRPr="00C16EE9">
        <w:rPr>
          <w:rFonts w:cstheme="minorHAnsi"/>
        </w:rPr>
        <w:t xml:space="preserve">zostanie </w:t>
      </w:r>
      <w:r w:rsidRPr="00C16EE9">
        <w:rPr>
          <w:rFonts w:cstheme="minorHAnsi"/>
        </w:rPr>
        <w:t xml:space="preserve">poinformowany drogą elektroniczną o </w:t>
      </w:r>
      <w:r w:rsidR="00A44611" w:rsidRPr="00C16EE9">
        <w:rPr>
          <w:rFonts w:cstheme="minorHAnsi"/>
        </w:rPr>
        <w:t>wybor</w:t>
      </w:r>
      <w:r w:rsidR="000E23B1" w:rsidRPr="00C16EE9">
        <w:rPr>
          <w:rFonts w:cstheme="minorHAnsi"/>
        </w:rPr>
        <w:t xml:space="preserve">ze i wyrażeniu zgody przez </w:t>
      </w:r>
      <w:r w:rsidR="00A44611" w:rsidRPr="00C16EE9">
        <w:rPr>
          <w:rFonts w:cstheme="minorHAnsi"/>
        </w:rPr>
        <w:t>IK na udział w ocenie wniosków</w:t>
      </w:r>
      <w:r w:rsidR="008855C2" w:rsidRPr="00C16EE9">
        <w:rPr>
          <w:rFonts w:cstheme="minorHAnsi"/>
        </w:rPr>
        <w:t xml:space="preserve"> projektowych</w:t>
      </w:r>
      <w:r w:rsidR="00A44611" w:rsidRPr="00C16EE9">
        <w:rPr>
          <w:rFonts w:cstheme="minorHAnsi"/>
        </w:rPr>
        <w:t xml:space="preserve"> zgodnie z Metodyką kontroli i oceny wniosków projektowych. </w:t>
      </w:r>
      <w:r w:rsidR="000B0C5B" w:rsidRPr="00C16EE9">
        <w:rPr>
          <w:rFonts w:cstheme="minorHAnsi"/>
        </w:rPr>
        <w:t xml:space="preserve"> </w:t>
      </w:r>
    </w:p>
    <w:p w14:paraId="0BB4E984" w14:textId="77777777" w:rsidR="00F76FE2" w:rsidRPr="00C16EE9" w:rsidRDefault="00F76FE2" w:rsidP="00C16EE9">
      <w:pPr>
        <w:pStyle w:val="Akapitzlist"/>
        <w:spacing w:after="0" w:line="360" w:lineRule="auto"/>
        <w:ind w:left="644"/>
        <w:jc w:val="both"/>
        <w:rPr>
          <w:rFonts w:cstheme="minorHAnsi"/>
        </w:rPr>
      </w:pPr>
    </w:p>
    <w:p w14:paraId="366F224E" w14:textId="29CB21B1" w:rsidR="00886DE2" w:rsidRPr="00C16EE9" w:rsidRDefault="00CF458B" w:rsidP="00C16EE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</w:rPr>
      </w:pPr>
      <w:r w:rsidRPr="00C16EE9">
        <w:rPr>
          <w:rFonts w:cstheme="minorHAnsi"/>
        </w:rPr>
        <w:t>Praca nominowanych</w:t>
      </w:r>
      <w:r w:rsidR="006C0A1D" w:rsidRPr="00C16EE9">
        <w:rPr>
          <w:rFonts w:cstheme="minorHAnsi"/>
        </w:rPr>
        <w:t xml:space="preserve"> ekspertów regionalnych w ramach Wspólnego Panelu Ekspertów będzie finansowana przez</w:t>
      </w:r>
      <w:r w:rsidR="00182499" w:rsidRPr="00C16EE9">
        <w:rPr>
          <w:rFonts w:cstheme="minorHAnsi"/>
        </w:rPr>
        <w:t xml:space="preserve"> Wspólny Sekretariat w Ołomuńcu.</w:t>
      </w:r>
    </w:p>
    <w:p w14:paraId="6083CA66" w14:textId="77777777" w:rsidR="00182499" w:rsidRPr="00C16EE9" w:rsidRDefault="00182499" w:rsidP="00C16EE9">
      <w:pPr>
        <w:spacing w:after="0" w:line="360" w:lineRule="auto"/>
        <w:rPr>
          <w:rFonts w:cstheme="minorHAnsi"/>
        </w:rPr>
      </w:pPr>
    </w:p>
    <w:p w14:paraId="3AF89082" w14:textId="77777777" w:rsidR="002719D6" w:rsidRPr="00C16EE9" w:rsidRDefault="00886DE2" w:rsidP="00C16EE9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C16EE9">
        <w:rPr>
          <w:rFonts w:cstheme="minorHAnsi"/>
        </w:rPr>
        <w:t>Zasady pracy Wspólnego Panelu Ekspertów określają odrębne regulacje.</w:t>
      </w:r>
    </w:p>
    <w:p w14:paraId="6CCCA2D1" w14:textId="77777777" w:rsidR="00D16B53" w:rsidRPr="00C16EE9" w:rsidRDefault="00F328C2" w:rsidP="00C16EE9">
      <w:pPr>
        <w:spacing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t>Artykuł 5</w:t>
      </w:r>
      <w:r w:rsidR="00D16B53" w:rsidRPr="00C16EE9">
        <w:rPr>
          <w:rFonts w:cstheme="minorHAnsi"/>
          <w:b/>
        </w:rPr>
        <w:t xml:space="preserve"> </w:t>
      </w:r>
    </w:p>
    <w:p w14:paraId="018F12BB" w14:textId="77777777" w:rsidR="00E22F73" w:rsidRPr="00C16EE9" w:rsidRDefault="00D16B53" w:rsidP="00C16EE9">
      <w:pPr>
        <w:spacing w:line="360" w:lineRule="auto"/>
        <w:jc w:val="center"/>
        <w:rPr>
          <w:rFonts w:cstheme="minorHAnsi"/>
          <w:b/>
        </w:rPr>
      </w:pPr>
      <w:r w:rsidRPr="00C16EE9">
        <w:rPr>
          <w:rFonts w:cstheme="minorHAnsi"/>
          <w:b/>
        </w:rPr>
        <w:t>Obowiązywanie Regulaminu</w:t>
      </w:r>
    </w:p>
    <w:p w14:paraId="68CE4B80" w14:textId="653CE15F" w:rsidR="00BC4007" w:rsidRPr="00C16EE9" w:rsidRDefault="00AB513B" w:rsidP="00C16EE9">
      <w:pPr>
        <w:numPr>
          <w:ilvl w:val="0"/>
          <w:numId w:val="14"/>
        </w:numPr>
        <w:spacing w:line="360" w:lineRule="auto"/>
        <w:contextualSpacing/>
        <w:rPr>
          <w:rFonts w:cstheme="minorHAnsi"/>
        </w:rPr>
      </w:pPr>
      <w:r w:rsidRPr="00C16EE9">
        <w:rPr>
          <w:rFonts w:cstheme="minorHAnsi"/>
        </w:rPr>
        <w:t xml:space="preserve">Regulamin </w:t>
      </w:r>
      <w:r w:rsidR="0023192B" w:rsidRPr="00C16EE9">
        <w:rPr>
          <w:rFonts w:cstheme="minorHAnsi"/>
        </w:rPr>
        <w:t xml:space="preserve">ma zastosowanie na potrzeby przeprowadzenia naboru ekspertów regionalnych do oceny projektów w ramach </w:t>
      </w:r>
      <w:r w:rsidR="00EB55F4" w:rsidRPr="00C16EE9">
        <w:rPr>
          <w:rFonts w:cstheme="minorHAnsi"/>
        </w:rPr>
        <w:t xml:space="preserve">Interreg </w:t>
      </w:r>
      <w:r w:rsidR="00EB55F4" w:rsidRPr="00C16EE9">
        <w:rPr>
          <w:rFonts w:eastAsia="Calibri" w:cstheme="minorHAnsi"/>
        </w:rPr>
        <w:t xml:space="preserve">CZ </w:t>
      </w:r>
      <w:r w:rsidR="00EB55F4" w:rsidRPr="00C16EE9">
        <w:rPr>
          <w:rFonts w:cstheme="minorHAnsi"/>
        </w:rPr>
        <w:t>–</w:t>
      </w:r>
      <w:r w:rsidR="00EB55F4" w:rsidRPr="00C16EE9">
        <w:rPr>
          <w:rFonts w:eastAsia="Calibri" w:cstheme="minorHAnsi"/>
        </w:rPr>
        <w:t xml:space="preserve"> PL</w:t>
      </w:r>
      <w:r w:rsidR="0023192B" w:rsidRPr="00C16EE9">
        <w:rPr>
          <w:rFonts w:cstheme="minorHAnsi"/>
        </w:rPr>
        <w:t>.</w:t>
      </w:r>
    </w:p>
    <w:p w14:paraId="4D3356DA" w14:textId="77777777" w:rsidR="0023192B" w:rsidRPr="00C16EE9" w:rsidRDefault="0023192B" w:rsidP="00C16EE9">
      <w:pPr>
        <w:spacing w:line="360" w:lineRule="auto"/>
        <w:ind w:left="720"/>
        <w:contextualSpacing/>
        <w:jc w:val="both"/>
        <w:rPr>
          <w:rFonts w:cstheme="minorHAnsi"/>
        </w:rPr>
      </w:pPr>
    </w:p>
    <w:p w14:paraId="4597B6F9" w14:textId="35C5499C" w:rsidR="00AB513B" w:rsidRPr="00C16EE9" w:rsidRDefault="00BC4007" w:rsidP="00C16EE9">
      <w:pPr>
        <w:numPr>
          <w:ilvl w:val="0"/>
          <w:numId w:val="14"/>
        </w:numPr>
        <w:spacing w:line="360" w:lineRule="auto"/>
        <w:contextualSpacing/>
        <w:rPr>
          <w:rFonts w:cstheme="minorHAnsi"/>
        </w:rPr>
      </w:pPr>
      <w:r w:rsidRPr="00C16EE9">
        <w:rPr>
          <w:rFonts w:cstheme="minorHAnsi"/>
        </w:rPr>
        <w:t xml:space="preserve">Regulamin </w:t>
      </w:r>
      <w:r w:rsidR="00AB513B" w:rsidRPr="00C16EE9">
        <w:rPr>
          <w:rFonts w:cstheme="minorHAnsi"/>
        </w:rPr>
        <w:t xml:space="preserve">zatwierdza Zarząd Województwa </w:t>
      </w:r>
      <w:r w:rsidR="00467EAD" w:rsidRPr="00C16EE9">
        <w:rPr>
          <w:rFonts w:cstheme="minorHAnsi"/>
        </w:rPr>
        <w:t>Opolskiego</w:t>
      </w:r>
      <w:r w:rsidR="00AB513B" w:rsidRPr="00C16EE9">
        <w:rPr>
          <w:rFonts w:cstheme="minorHAnsi"/>
        </w:rPr>
        <w:t>.</w:t>
      </w:r>
    </w:p>
    <w:p w14:paraId="685336C3" w14:textId="77777777" w:rsidR="00E22F73" w:rsidRPr="00C16EE9" w:rsidRDefault="00E22F73" w:rsidP="00C16EE9">
      <w:pPr>
        <w:spacing w:line="360" w:lineRule="auto"/>
        <w:ind w:left="720"/>
        <w:contextualSpacing/>
        <w:jc w:val="both"/>
        <w:rPr>
          <w:rFonts w:cstheme="minorHAnsi"/>
        </w:rPr>
      </w:pPr>
    </w:p>
    <w:p w14:paraId="5B68BB8B" w14:textId="28031BA8" w:rsidR="00927D18" w:rsidRPr="00C16EE9" w:rsidRDefault="00E22F73" w:rsidP="00C16EE9">
      <w:pPr>
        <w:numPr>
          <w:ilvl w:val="0"/>
          <w:numId w:val="14"/>
        </w:numPr>
        <w:spacing w:line="360" w:lineRule="auto"/>
        <w:contextualSpacing/>
        <w:rPr>
          <w:rFonts w:cstheme="minorHAnsi"/>
        </w:rPr>
      </w:pPr>
      <w:r w:rsidRPr="00C16EE9">
        <w:rPr>
          <w:rFonts w:cstheme="minorHAnsi"/>
        </w:rPr>
        <w:t>Niniejszy Regulamin wchodzi w życie z dniem jego przyjęcia</w:t>
      </w:r>
      <w:r w:rsidR="00C41881" w:rsidRPr="00C16EE9">
        <w:rPr>
          <w:rFonts w:cstheme="minorHAnsi"/>
        </w:rPr>
        <w:t xml:space="preserve"> i obowiązuje do czasu przekazania </w:t>
      </w:r>
      <w:r w:rsidR="000D180A" w:rsidRPr="00C16EE9">
        <w:rPr>
          <w:rFonts w:cstheme="minorHAnsi"/>
        </w:rPr>
        <w:t xml:space="preserve">imiennej </w:t>
      </w:r>
      <w:r w:rsidR="00C41881" w:rsidRPr="00C16EE9">
        <w:rPr>
          <w:rFonts w:cstheme="minorHAnsi"/>
        </w:rPr>
        <w:t>l</w:t>
      </w:r>
      <w:r w:rsidR="000D180A" w:rsidRPr="00C16EE9">
        <w:rPr>
          <w:rFonts w:cstheme="minorHAnsi"/>
        </w:rPr>
        <w:t xml:space="preserve">isty nominowanych </w:t>
      </w:r>
      <w:r w:rsidR="00C41881" w:rsidRPr="00C16EE9">
        <w:rPr>
          <w:rFonts w:cstheme="minorHAnsi"/>
        </w:rPr>
        <w:t>ekspertów regionalnych do IK.</w:t>
      </w:r>
    </w:p>
    <w:p w14:paraId="5BEFA221" w14:textId="77777777" w:rsidR="00F035DC" w:rsidRPr="00C16EE9" w:rsidRDefault="00F035DC" w:rsidP="00C16EE9">
      <w:pPr>
        <w:spacing w:line="360" w:lineRule="auto"/>
        <w:jc w:val="both"/>
        <w:rPr>
          <w:rFonts w:cstheme="minorHAnsi"/>
          <w:b/>
        </w:rPr>
      </w:pPr>
    </w:p>
    <w:p w14:paraId="0EE40C67" w14:textId="20A81E42" w:rsidR="00F035DC" w:rsidRPr="00C16EE9" w:rsidRDefault="00F035DC" w:rsidP="00C16EE9">
      <w:pPr>
        <w:spacing w:line="360" w:lineRule="auto"/>
        <w:jc w:val="both"/>
        <w:rPr>
          <w:rFonts w:cstheme="minorHAnsi"/>
          <w:b/>
        </w:rPr>
      </w:pPr>
      <w:r w:rsidRPr="00C16EE9">
        <w:rPr>
          <w:rFonts w:cstheme="minorHAnsi"/>
          <w:b/>
        </w:rPr>
        <w:t>Załączniki:</w:t>
      </w:r>
    </w:p>
    <w:p w14:paraId="5DBC8B41" w14:textId="77777777" w:rsidR="00F035DC" w:rsidRPr="00C16EE9" w:rsidRDefault="00F035DC" w:rsidP="00C16EE9">
      <w:pPr>
        <w:spacing w:after="0" w:line="360" w:lineRule="auto"/>
        <w:jc w:val="both"/>
        <w:rPr>
          <w:rFonts w:cstheme="minorHAnsi"/>
        </w:rPr>
      </w:pPr>
    </w:p>
    <w:p w14:paraId="25373387" w14:textId="6E8F4E2A" w:rsidR="00F035DC" w:rsidRPr="00C16EE9" w:rsidRDefault="00F035DC" w:rsidP="00C16EE9">
      <w:p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 xml:space="preserve">Załącznik nr </w:t>
      </w:r>
      <w:r w:rsidR="001E1E60" w:rsidRPr="00C16EE9">
        <w:rPr>
          <w:rFonts w:cstheme="minorHAnsi"/>
        </w:rPr>
        <w:t>1</w:t>
      </w:r>
      <w:r w:rsidRPr="00C16EE9">
        <w:rPr>
          <w:rFonts w:cstheme="minorHAnsi"/>
        </w:rPr>
        <w:tab/>
      </w:r>
      <w:r w:rsidR="00885D85" w:rsidRPr="00C16EE9">
        <w:rPr>
          <w:rFonts w:cstheme="minorHAnsi"/>
        </w:rPr>
        <w:tab/>
        <w:t>Wzór formularza osobowego</w:t>
      </w:r>
      <w:r w:rsidR="00EB06FC" w:rsidRPr="00C16EE9">
        <w:rPr>
          <w:rFonts w:cstheme="minorHAnsi"/>
        </w:rPr>
        <w:t>,</w:t>
      </w:r>
    </w:p>
    <w:p w14:paraId="51C07FA2" w14:textId="77777777" w:rsidR="00B37781" w:rsidRPr="00C16EE9" w:rsidRDefault="00B37781" w:rsidP="00C16EE9">
      <w:pPr>
        <w:spacing w:after="0" w:line="360" w:lineRule="auto"/>
        <w:jc w:val="both"/>
        <w:rPr>
          <w:rFonts w:cstheme="minorHAnsi"/>
        </w:rPr>
      </w:pPr>
    </w:p>
    <w:p w14:paraId="60ED4F87" w14:textId="77777777" w:rsidR="00B37781" w:rsidRPr="00C16EE9" w:rsidRDefault="00B37781" w:rsidP="00C16EE9">
      <w:pPr>
        <w:spacing w:after="0" w:line="360" w:lineRule="auto"/>
        <w:jc w:val="both"/>
        <w:rPr>
          <w:rFonts w:cstheme="minorHAnsi"/>
        </w:rPr>
      </w:pPr>
      <w:r w:rsidRPr="00C16EE9">
        <w:rPr>
          <w:rFonts w:cstheme="minorHAnsi"/>
        </w:rPr>
        <w:t>Załącznik nr 2</w:t>
      </w:r>
      <w:r w:rsidRPr="00C16EE9">
        <w:rPr>
          <w:rFonts w:cstheme="minorHAnsi"/>
        </w:rPr>
        <w:tab/>
      </w:r>
      <w:r w:rsidRPr="00C16EE9">
        <w:rPr>
          <w:rFonts w:cstheme="minorHAnsi"/>
        </w:rPr>
        <w:tab/>
        <w:t>Wzór życiorysu zawodowego eksperta regionalnego,</w:t>
      </w:r>
    </w:p>
    <w:p w14:paraId="0B10DA8B" w14:textId="77777777" w:rsidR="00F035DC" w:rsidRPr="00C16EE9" w:rsidRDefault="00F035DC" w:rsidP="00C16EE9">
      <w:pPr>
        <w:spacing w:after="0" w:line="360" w:lineRule="auto"/>
        <w:jc w:val="both"/>
        <w:rPr>
          <w:rFonts w:cstheme="minorHAnsi"/>
        </w:rPr>
      </w:pPr>
    </w:p>
    <w:p w14:paraId="0FE6736C" w14:textId="29E6FF76" w:rsidR="00F8057A" w:rsidRPr="00C16EE9" w:rsidRDefault="00F8057A" w:rsidP="00C16EE9">
      <w:pPr>
        <w:spacing w:after="0" w:line="360" w:lineRule="auto"/>
        <w:ind w:left="2127" w:hanging="2127"/>
        <w:jc w:val="both"/>
        <w:rPr>
          <w:rFonts w:cstheme="minorHAnsi"/>
        </w:rPr>
      </w:pPr>
      <w:r w:rsidRPr="00C16EE9">
        <w:rPr>
          <w:rFonts w:cstheme="minorHAnsi"/>
        </w:rPr>
        <w:t>Załącznik nr 3</w:t>
      </w:r>
      <w:r w:rsidRPr="00C16EE9">
        <w:rPr>
          <w:rFonts w:cstheme="minorHAnsi"/>
        </w:rPr>
        <w:tab/>
        <w:t>Zobowiązanie eksperta do poufnego i bezstronnego traktowania otrzymanych dokumentów i zawartych w nich informacji w związku z pracami we Wspólnym Panelu Ekspertów programu Interreg Czechy – Polska</w:t>
      </w:r>
    </w:p>
    <w:p w14:paraId="4F3719D2" w14:textId="77777777" w:rsidR="00F8057A" w:rsidRPr="00C16EE9" w:rsidRDefault="00F8057A" w:rsidP="00C16EE9">
      <w:pPr>
        <w:spacing w:after="0" w:line="360" w:lineRule="auto"/>
        <w:jc w:val="both"/>
        <w:rPr>
          <w:rFonts w:cstheme="minorHAnsi"/>
        </w:rPr>
      </w:pPr>
    </w:p>
    <w:sectPr w:rsidR="00F8057A" w:rsidRPr="00C16EE9" w:rsidSect="002F4B30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560" w:header="709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BF7EB" w14:textId="77777777" w:rsidR="00AE1B51" w:rsidRDefault="00AE1B51" w:rsidP="00561317">
      <w:pPr>
        <w:spacing w:after="0" w:line="240" w:lineRule="auto"/>
      </w:pPr>
      <w:r>
        <w:separator/>
      </w:r>
    </w:p>
  </w:endnote>
  <w:endnote w:type="continuationSeparator" w:id="0">
    <w:p w14:paraId="1A8911E5" w14:textId="77777777" w:rsidR="00AE1B51" w:rsidRDefault="00AE1B51" w:rsidP="0056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6618"/>
      <w:docPartObj>
        <w:docPartGallery w:val="Page Numbers (Bottom of Page)"/>
        <w:docPartUnique/>
      </w:docPartObj>
    </w:sdtPr>
    <w:sdtEndPr/>
    <w:sdtContent>
      <w:p w14:paraId="2837D755" w14:textId="6282CF61" w:rsidR="00345DE9" w:rsidRDefault="00BD0C3D" w:rsidP="00345DE9">
        <w:pPr>
          <w:pStyle w:val="Stopka"/>
          <w:tabs>
            <w:tab w:val="clear" w:pos="4536"/>
          </w:tabs>
          <w:jc w:val="right"/>
        </w:pPr>
        <w:r>
          <w:fldChar w:fldCharType="begin"/>
        </w:r>
        <w:r w:rsidR="00345DE9">
          <w:instrText>PAGE   \* MERGEFORMAT</w:instrText>
        </w:r>
        <w:r>
          <w:fldChar w:fldCharType="separate"/>
        </w:r>
        <w:r w:rsidR="00CB2062">
          <w:rPr>
            <w:noProof/>
          </w:rPr>
          <w:t>2</w:t>
        </w:r>
        <w:r>
          <w:fldChar w:fldCharType="end"/>
        </w:r>
      </w:p>
    </w:sdtContent>
  </w:sdt>
  <w:p w14:paraId="014CB146" w14:textId="77777777" w:rsidR="00AE6331" w:rsidRDefault="00AE6331" w:rsidP="00170DC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162AC" w14:textId="77777777" w:rsidR="00AE1B51" w:rsidRDefault="00AE1B51" w:rsidP="00561317">
      <w:pPr>
        <w:spacing w:after="0" w:line="240" w:lineRule="auto"/>
      </w:pPr>
      <w:r>
        <w:separator/>
      </w:r>
    </w:p>
  </w:footnote>
  <w:footnote w:type="continuationSeparator" w:id="0">
    <w:p w14:paraId="424A509C" w14:textId="77777777" w:rsidR="00AE1B51" w:rsidRDefault="00AE1B51" w:rsidP="0056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5631E" w14:textId="77777777" w:rsidR="00FD6A70" w:rsidRDefault="00FD6A70" w:rsidP="00FD6A70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4EB4D" w14:textId="77777777" w:rsidR="002F4B30" w:rsidRDefault="002F4B30">
    <w:pPr>
      <w:pStyle w:val="Nagwek"/>
      <w:rPr>
        <w:noProof/>
      </w:rPr>
    </w:pPr>
  </w:p>
  <w:p w14:paraId="0CD39AF4" w14:textId="77777777" w:rsidR="002F4B30" w:rsidRDefault="002F4B30" w:rsidP="002F4B30">
    <w:pPr>
      <w:pStyle w:val="Nagwek"/>
      <w:ind w:left="-567"/>
    </w:pPr>
    <w:r>
      <w:rPr>
        <w:noProof/>
        <w:lang w:eastAsia="pl-PL"/>
      </w:rPr>
      <w:drawing>
        <wp:inline distT="0" distB="0" distL="0" distR="0" wp14:anchorId="7D5BDDCA" wp14:editId="48587A34">
          <wp:extent cx="4181475" cy="963788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 programu Interreg Czechy - Polska 2021-20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7744" cy="101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F07"/>
    <w:multiLevelType w:val="hybridMultilevel"/>
    <w:tmpl w:val="278CB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67D"/>
    <w:multiLevelType w:val="hybridMultilevel"/>
    <w:tmpl w:val="E69A24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C1A68"/>
    <w:multiLevelType w:val="hybridMultilevel"/>
    <w:tmpl w:val="A0BE0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B6526"/>
    <w:multiLevelType w:val="hybridMultilevel"/>
    <w:tmpl w:val="1102F3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10F8D"/>
    <w:multiLevelType w:val="hybridMultilevel"/>
    <w:tmpl w:val="8BA6ED8A"/>
    <w:lvl w:ilvl="0" w:tplc="0F34A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23882"/>
    <w:multiLevelType w:val="hybridMultilevel"/>
    <w:tmpl w:val="FE9652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EA6C5F"/>
    <w:multiLevelType w:val="hybridMultilevel"/>
    <w:tmpl w:val="B128F8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631D1"/>
    <w:multiLevelType w:val="hybridMultilevel"/>
    <w:tmpl w:val="C4E04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641E"/>
    <w:multiLevelType w:val="hybridMultilevel"/>
    <w:tmpl w:val="B0ECD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113015F"/>
    <w:multiLevelType w:val="hybridMultilevel"/>
    <w:tmpl w:val="B1081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61A49"/>
    <w:multiLevelType w:val="hybridMultilevel"/>
    <w:tmpl w:val="44C2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95846"/>
    <w:multiLevelType w:val="hybridMultilevel"/>
    <w:tmpl w:val="84005F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98142B"/>
    <w:multiLevelType w:val="hybridMultilevel"/>
    <w:tmpl w:val="2CDE8D78"/>
    <w:lvl w:ilvl="0" w:tplc="D48822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A61BE"/>
    <w:multiLevelType w:val="hybridMultilevel"/>
    <w:tmpl w:val="00844372"/>
    <w:lvl w:ilvl="0" w:tplc="0F34A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3119"/>
    <w:multiLevelType w:val="hybridMultilevel"/>
    <w:tmpl w:val="2B40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C3DF2"/>
    <w:multiLevelType w:val="hybridMultilevel"/>
    <w:tmpl w:val="DB54D724"/>
    <w:lvl w:ilvl="0" w:tplc="0C28A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52B2C"/>
    <w:multiLevelType w:val="hybridMultilevel"/>
    <w:tmpl w:val="29F04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B0F9D"/>
    <w:multiLevelType w:val="hybridMultilevel"/>
    <w:tmpl w:val="759072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BF1885"/>
    <w:multiLevelType w:val="hybridMultilevel"/>
    <w:tmpl w:val="C1161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8761D"/>
    <w:multiLevelType w:val="hybridMultilevel"/>
    <w:tmpl w:val="9092B03C"/>
    <w:lvl w:ilvl="0" w:tplc="8954B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D56FD"/>
    <w:multiLevelType w:val="hybridMultilevel"/>
    <w:tmpl w:val="585E9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C6A93"/>
    <w:multiLevelType w:val="hybridMultilevel"/>
    <w:tmpl w:val="B58EBFF2"/>
    <w:lvl w:ilvl="0" w:tplc="4AEA74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122056"/>
    <w:multiLevelType w:val="hybridMultilevel"/>
    <w:tmpl w:val="CDDABE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325BA"/>
    <w:multiLevelType w:val="hybridMultilevel"/>
    <w:tmpl w:val="49FCB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76BB0"/>
    <w:multiLevelType w:val="hybridMultilevel"/>
    <w:tmpl w:val="FAE238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1A6B4F"/>
    <w:multiLevelType w:val="hybridMultilevel"/>
    <w:tmpl w:val="05B420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3075C8"/>
    <w:multiLevelType w:val="hybridMultilevel"/>
    <w:tmpl w:val="7C54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5"/>
  </w:num>
  <w:num w:numId="4">
    <w:abstractNumId w:val="9"/>
  </w:num>
  <w:num w:numId="5">
    <w:abstractNumId w:val="16"/>
  </w:num>
  <w:num w:numId="6">
    <w:abstractNumId w:val="26"/>
  </w:num>
  <w:num w:numId="7">
    <w:abstractNumId w:val="19"/>
  </w:num>
  <w:num w:numId="8">
    <w:abstractNumId w:val="5"/>
  </w:num>
  <w:num w:numId="9">
    <w:abstractNumId w:val="7"/>
  </w:num>
  <w:num w:numId="10">
    <w:abstractNumId w:val="24"/>
  </w:num>
  <w:num w:numId="11">
    <w:abstractNumId w:val="18"/>
  </w:num>
  <w:num w:numId="12">
    <w:abstractNumId w:val="11"/>
  </w:num>
  <w:num w:numId="13">
    <w:abstractNumId w:val="22"/>
  </w:num>
  <w:num w:numId="14">
    <w:abstractNumId w:val="10"/>
  </w:num>
  <w:num w:numId="15">
    <w:abstractNumId w:val="8"/>
  </w:num>
  <w:num w:numId="16">
    <w:abstractNumId w:val="12"/>
  </w:num>
  <w:num w:numId="17">
    <w:abstractNumId w:val="21"/>
  </w:num>
  <w:num w:numId="18">
    <w:abstractNumId w:val="14"/>
  </w:num>
  <w:num w:numId="19">
    <w:abstractNumId w:val="23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17"/>
  </w:num>
  <w:num w:numId="25">
    <w:abstractNumId w:val="6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35"/>
    <w:rsid w:val="00001025"/>
    <w:rsid w:val="00002783"/>
    <w:rsid w:val="00004CFD"/>
    <w:rsid w:val="00011804"/>
    <w:rsid w:val="00016905"/>
    <w:rsid w:val="00032D03"/>
    <w:rsid w:val="00035123"/>
    <w:rsid w:val="000450AD"/>
    <w:rsid w:val="00051340"/>
    <w:rsid w:val="00072467"/>
    <w:rsid w:val="0007365A"/>
    <w:rsid w:val="000A126A"/>
    <w:rsid w:val="000A3704"/>
    <w:rsid w:val="000A7A54"/>
    <w:rsid w:val="000B0C5B"/>
    <w:rsid w:val="000B43AB"/>
    <w:rsid w:val="000B4EAA"/>
    <w:rsid w:val="000C6595"/>
    <w:rsid w:val="000D180A"/>
    <w:rsid w:val="000D5023"/>
    <w:rsid w:val="000D5137"/>
    <w:rsid w:val="000D6B5A"/>
    <w:rsid w:val="000E23B1"/>
    <w:rsid w:val="000F1EAC"/>
    <w:rsid w:val="001029C7"/>
    <w:rsid w:val="00107063"/>
    <w:rsid w:val="00141DAB"/>
    <w:rsid w:val="001426B9"/>
    <w:rsid w:val="00144D84"/>
    <w:rsid w:val="001505FB"/>
    <w:rsid w:val="00150B21"/>
    <w:rsid w:val="001539CF"/>
    <w:rsid w:val="00155D12"/>
    <w:rsid w:val="0016134E"/>
    <w:rsid w:val="00166A75"/>
    <w:rsid w:val="001678E0"/>
    <w:rsid w:val="00170DC8"/>
    <w:rsid w:val="001730C7"/>
    <w:rsid w:val="00173F06"/>
    <w:rsid w:val="00175FF9"/>
    <w:rsid w:val="00182499"/>
    <w:rsid w:val="00190BDC"/>
    <w:rsid w:val="001A2204"/>
    <w:rsid w:val="001B3795"/>
    <w:rsid w:val="001C25C4"/>
    <w:rsid w:val="001D1DDE"/>
    <w:rsid w:val="001E1E60"/>
    <w:rsid w:val="001F064D"/>
    <w:rsid w:val="001F770F"/>
    <w:rsid w:val="00205349"/>
    <w:rsid w:val="00206976"/>
    <w:rsid w:val="002233C0"/>
    <w:rsid w:val="00224243"/>
    <w:rsid w:val="0023192B"/>
    <w:rsid w:val="002369EF"/>
    <w:rsid w:val="00237012"/>
    <w:rsid w:val="00242D0B"/>
    <w:rsid w:val="0025310C"/>
    <w:rsid w:val="002718C8"/>
    <w:rsid w:val="002719D6"/>
    <w:rsid w:val="00274E2D"/>
    <w:rsid w:val="002764FE"/>
    <w:rsid w:val="00280DDB"/>
    <w:rsid w:val="00283423"/>
    <w:rsid w:val="002836A0"/>
    <w:rsid w:val="00286083"/>
    <w:rsid w:val="002860D7"/>
    <w:rsid w:val="00297A40"/>
    <w:rsid w:val="002A5347"/>
    <w:rsid w:val="002B0368"/>
    <w:rsid w:val="002B364F"/>
    <w:rsid w:val="002B6101"/>
    <w:rsid w:val="002C36E4"/>
    <w:rsid w:val="002F4B30"/>
    <w:rsid w:val="002F59FF"/>
    <w:rsid w:val="0030062E"/>
    <w:rsid w:val="00305B88"/>
    <w:rsid w:val="00307899"/>
    <w:rsid w:val="003153BB"/>
    <w:rsid w:val="00316F73"/>
    <w:rsid w:val="00322293"/>
    <w:rsid w:val="003246B4"/>
    <w:rsid w:val="003273AB"/>
    <w:rsid w:val="00327F2B"/>
    <w:rsid w:val="00330D2A"/>
    <w:rsid w:val="00335476"/>
    <w:rsid w:val="00337A14"/>
    <w:rsid w:val="003427B8"/>
    <w:rsid w:val="003430A3"/>
    <w:rsid w:val="00345DE9"/>
    <w:rsid w:val="003477F5"/>
    <w:rsid w:val="00350A42"/>
    <w:rsid w:val="0035440F"/>
    <w:rsid w:val="00360A5A"/>
    <w:rsid w:val="003612EB"/>
    <w:rsid w:val="00361CD3"/>
    <w:rsid w:val="00362E7F"/>
    <w:rsid w:val="0036565E"/>
    <w:rsid w:val="00367268"/>
    <w:rsid w:val="00367388"/>
    <w:rsid w:val="003704C3"/>
    <w:rsid w:val="003726DF"/>
    <w:rsid w:val="00377B21"/>
    <w:rsid w:val="00380B08"/>
    <w:rsid w:val="003812F6"/>
    <w:rsid w:val="00384901"/>
    <w:rsid w:val="00385906"/>
    <w:rsid w:val="0039359B"/>
    <w:rsid w:val="00394246"/>
    <w:rsid w:val="003A0807"/>
    <w:rsid w:val="003A6F5D"/>
    <w:rsid w:val="003B0EAD"/>
    <w:rsid w:val="003B101D"/>
    <w:rsid w:val="003C4003"/>
    <w:rsid w:val="003D785D"/>
    <w:rsid w:val="003E4F6A"/>
    <w:rsid w:val="003E6B67"/>
    <w:rsid w:val="003E78E9"/>
    <w:rsid w:val="003F13E6"/>
    <w:rsid w:val="003F5417"/>
    <w:rsid w:val="00402E23"/>
    <w:rsid w:val="00422B74"/>
    <w:rsid w:val="00423081"/>
    <w:rsid w:val="00425D41"/>
    <w:rsid w:val="0043159F"/>
    <w:rsid w:val="00433CC0"/>
    <w:rsid w:val="004354ED"/>
    <w:rsid w:val="00440F2C"/>
    <w:rsid w:val="00443A2C"/>
    <w:rsid w:val="00447870"/>
    <w:rsid w:val="00450028"/>
    <w:rsid w:val="00450E77"/>
    <w:rsid w:val="004544B9"/>
    <w:rsid w:val="00454922"/>
    <w:rsid w:val="004613FC"/>
    <w:rsid w:val="00467EAD"/>
    <w:rsid w:val="00473A92"/>
    <w:rsid w:val="00475AAF"/>
    <w:rsid w:val="0048292C"/>
    <w:rsid w:val="00493056"/>
    <w:rsid w:val="004967E8"/>
    <w:rsid w:val="004A1537"/>
    <w:rsid w:val="004A2A87"/>
    <w:rsid w:val="004B4D26"/>
    <w:rsid w:val="004B51CB"/>
    <w:rsid w:val="004C25D7"/>
    <w:rsid w:val="004C4205"/>
    <w:rsid w:val="004D70FD"/>
    <w:rsid w:val="004E271D"/>
    <w:rsid w:val="004E451E"/>
    <w:rsid w:val="004E6F19"/>
    <w:rsid w:val="004E797F"/>
    <w:rsid w:val="004E7E16"/>
    <w:rsid w:val="00507959"/>
    <w:rsid w:val="00507C82"/>
    <w:rsid w:val="00514E04"/>
    <w:rsid w:val="00530745"/>
    <w:rsid w:val="0053183A"/>
    <w:rsid w:val="0053295C"/>
    <w:rsid w:val="00544D42"/>
    <w:rsid w:val="00545012"/>
    <w:rsid w:val="00556824"/>
    <w:rsid w:val="00560292"/>
    <w:rsid w:val="00561317"/>
    <w:rsid w:val="00562356"/>
    <w:rsid w:val="0059493F"/>
    <w:rsid w:val="00595E58"/>
    <w:rsid w:val="005A0926"/>
    <w:rsid w:val="005C4648"/>
    <w:rsid w:val="005C61BD"/>
    <w:rsid w:val="005E26CF"/>
    <w:rsid w:val="005F20BE"/>
    <w:rsid w:val="005F2810"/>
    <w:rsid w:val="005F6538"/>
    <w:rsid w:val="00604EF8"/>
    <w:rsid w:val="006074FE"/>
    <w:rsid w:val="00611BEB"/>
    <w:rsid w:val="00617B41"/>
    <w:rsid w:val="00622295"/>
    <w:rsid w:val="006241E1"/>
    <w:rsid w:val="00624788"/>
    <w:rsid w:val="00630714"/>
    <w:rsid w:val="006312EB"/>
    <w:rsid w:val="00632615"/>
    <w:rsid w:val="006377AD"/>
    <w:rsid w:val="00646C84"/>
    <w:rsid w:val="00653B30"/>
    <w:rsid w:val="00654030"/>
    <w:rsid w:val="00656209"/>
    <w:rsid w:val="00665C76"/>
    <w:rsid w:val="00674C90"/>
    <w:rsid w:val="00691C00"/>
    <w:rsid w:val="00697151"/>
    <w:rsid w:val="006A0C51"/>
    <w:rsid w:val="006A574C"/>
    <w:rsid w:val="006A6524"/>
    <w:rsid w:val="006C0A1D"/>
    <w:rsid w:val="006C580E"/>
    <w:rsid w:val="006D1A24"/>
    <w:rsid w:val="006E0EBB"/>
    <w:rsid w:val="006E4A60"/>
    <w:rsid w:val="006F169C"/>
    <w:rsid w:val="006F26C8"/>
    <w:rsid w:val="006F48C9"/>
    <w:rsid w:val="00707F2D"/>
    <w:rsid w:val="007129A5"/>
    <w:rsid w:val="0073233C"/>
    <w:rsid w:val="007327E6"/>
    <w:rsid w:val="00736849"/>
    <w:rsid w:val="007417C8"/>
    <w:rsid w:val="007500E2"/>
    <w:rsid w:val="00760B2D"/>
    <w:rsid w:val="00765F56"/>
    <w:rsid w:val="007668DC"/>
    <w:rsid w:val="00772043"/>
    <w:rsid w:val="00774DD9"/>
    <w:rsid w:val="007774DB"/>
    <w:rsid w:val="007833AF"/>
    <w:rsid w:val="00783F8E"/>
    <w:rsid w:val="007863B0"/>
    <w:rsid w:val="00787B6C"/>
    <w:rsid w:val="00796EB5"/>
    <w:rsid w:val="007A0ADB"/>
    <w:rsid w:val="007A2F19"/>
    <w:rsid w:val="007B14F2"/>
    <w:rsid w:val="007B651A"/>
    <w:rsid w:val="007C50C5"/>
    <w:rsid w:val="007E08B4"/>
    <w:rsid w:val="007E1700"/>
    <w:rsid w:val="007E4539"/>
    <w:rsid w:val="007F62DD"/>
    <w:rsid w:val="0080074C"/>
    <w:rsid w:val="00804901"/>
    <w:rsid w:val="00804DFD"/>
    <w:rsid w:val="00812FC5"/>
    <w:rsid w:val="00814F30"/>
    <w:rsid w:val="008257B0"/>
    <w:rsid w:val="008264FA"/>
    <w:rsid w:val="0082689D"/>
    <w:rsid w:val="0084050A"/>
    <w:rsid w:val="0084535A"/>
    <w:rsid w:val="00847C83"/>
    <w:rsid w:val="00853ABB"/>
    <w:rsid w:val="0085675B"/>
    <w:rsid w:val="008602C8"/>
    <w:rsid w:val="008613B6"/>
    <w:rsid w:val="00864535"/>
    <w:rsid w:val="008831B0"/>
    <w:rsid w:val="00884F7E"/>
    <w:rsid w:val="008855C2"/>
    <w:rsid w:val="00885D85"/>
    <w:rsid w:val="00886DE2"/>
    <w:rsid w:val="00892693"/>
    <w:rsid w:val="008978A5"/>
    <w:rsid w:val="008A1402"/>
    <w:rsid w:val="008A52FC"/>
    <w:rsid w:val="008A66BC"/>
    <w:rsid w:val="008B2F0E"/>
    <w:rsid w:val="008C0A4E"/>
    <w:rsid w:val="008D38D6"/>
    <w:rsid w:val="008D473F"/>
    <w:rsid w:val="008E5939"/>
    <w:rsid w:val="008F3085"/>
    <w:rsid w:val="008F7AE5"/>
    <w:rsid w:val="00901880"/>
    <w:rsid w:val="00913218"/>
    <w:rsid w:val="00915396"/>
    <w:rsid w:val="00917E4D"/>
    <w:rsid w:val="00922195"/>
    <w:rsid w:val="00927D18"/>
    <w:rsid w:val="00932F4F"/>
    <w:rsid w:val="00944A64"/>
    <w:rsid w:val="00954FBB"/>
    <w:rsid w:val="00957705"/>
    <w:rsid w:val="00963216"/>
    <w:rsid w:val="009730CD"/>
    <w:rsid w:val="00983EA8"/>
    <w:rsid w:val="00991FCD"/>
    <w:rsid w:val="009929C4"/>
    <w:rsid w:val="009A0287"/>
    <w:rsid w:val="009A273B"/>
    <w:rsid w:val="009A38C6"/>
    <w:rsid w:val="009B0943"/>
    <w:rsid w:val="009B34D6"/>
    <w:rsid w:val="009D235C"/>
    <w:rsid w:val="009F3BE9"/>
    <w:rsid w:val="009F76D0"/>
    <w:rsid w:val="00A0422C"/>
    <w:rsid w:val="00A05092"/>
    <w:rsid w:val="00A263B6"/>
    <w:rsid w:val="00A31A87"/>
    <w:rsid w:val="00A33C48"/>
    <w:rsid w:val="00A44611"/>
    <w:rsid w:val="00A54627"/>
    <w:rsid w:val="00A60AF2"/>
    <w:rsid w:val="00A61AF4"/>
    <w:rsid w:val="00A650E5"/>
    <w:rsid w:val="00A70CFE"/>
    <w:rsid w:val="00A73AA1"/>
    <w:rsid w:val="00A770DA"/>
    <w:rsid w:val="00A779DF"/>
    <w:rsid w:val="00A8195A"/>
    <w:rsid w:val="00A81C5D"/>
    <w:rsid w:val="00A8613A"/>
    <w:rsid w:val="00A87EFB"/>
    <w:rsid w:val="00AA52BB"/>
    <w:rsid w:val="00AA752B"/>
    <w:rsid w:val="00AB189A"/>
    <w:rsid w:val="00AB2D31"/>
    <w:rsid w:val="00AB513B"/>
    <w:rsid w:val="00AB77E1"/>
    <w:rsid w:val="00AC2EF3"/>
    <w:rsid w:val="00AC343F"/>
    <w:rsid w:val="00AE1B51"/>
    <w:rsid w:val="00AE6331"/>
    <w:rsid w:val="00AE7C7D"/>
    <w:rsid w:val="00AF08D7"/>
    <w:rsid w:val="00AF49E0"/>
    <w:rsid w:val="00B07FCF"/>
    <w:rsid w:val="00B110EA"/>
    <w:rsid w:val="00B139AF"/>
    <w:rsid w:val="00B3348E"/>
    <w:rsid w:val="00B3372C"/>
    <w:rsid w:val="00B37781"/>
    <w:rsid w:val="00B53F52"/>
    <w:rsid w:val="00B546D1"/>
    <w:rsid w:val="00B56394"/>
    <w:rsid w:val="00B67298"/>
    <w:rsid w:val="00B71E13"/>
    <w:rsid w:val="00B732D5"/>
    <w:rsid w:val="00B74380"/>
    <w:rsid w:val="00B81B9F"/>
    <w:rsid w:val="00B83851"/>
    <w:rsid w:val="00BB579B"/>
    <w:rsid w:val="00BC32B8"/>
    <w:rsid w:val="00BC4007"/>
    <w:rsid w:val="00BC4B4A"/>
    <w:rsid w:val="00BD0C3D"/>
    <w:rsid w:val="00BD7E8C"/>
    <w:rsid w:val="00BE2927"/>
    <w:rsid w:val="00BF4957"/>
    <w:rsid w:val="00BF655A"/>
    <w:rsid w:val="00C157E1"/>
    <w:rsid w:val="00C16EE9"/>
    <w:rsid w:val="00C23200"/>
    <w:rsid w:val="00C31A77"/>
    <w:rsid w:val="00C35F61"/>
    <w:rsid w:val="00C41881"/>
    <w:rsid w:val="00C50919"/>
    <w:rsid w:val="00C514A0"/>
    <w:rsid w:val="00C6415C"/>
    <w:rsid w:val="00C66D2C"/>
    <w:rsid w:val="00C67E7B"/>
    <w:rsid w:val="00C824D6"/>
    <w:rsid w:val="00C9140C"/>
    <w:rsid w:val="00C91B63"/>
    <w:rsid w:val="00C929A9"/>
    <w:rsid w:val="00CA3AD2"/>
    <w:rsid w:val="00CB2062"/>
    <w:rsid w:val="00CB4350"/>
    <w:rsid w:val="00CC1958"/>
    <w:rsid w:val="00CC4B8E"/>
    <w:rsid w:val="00CD3471"/>
    <w:rsid w:val="00CD530D"/>
    <w:rsid w:val="00CF458B"/>
    <w:rsid w:val="00D11F08"/>
    <w:rsid w:val="00D16B53"/>
    <w:rsid w:val="00D22C40"/>
    <w:rsid w:val="00D2535B"/>
    <w:rsid w:val="00D26EFC"/>
    <w:rsid w:val="00D50F12"/>
    <w:rsid w:val="00D55973"/>
    <w:rsid w:val="00D70842"/>
    <w:rsid w:val="00D76EE2"/>
    <w:rsid w:val="00D82D84"/>
    <w:rsid w:val="00D876CB"/>
    <w:rsid w:val="00D925BC"/>
    <w:rsid w:val="00D961CB"/>
    <w:rsid w:val="00DA3DE5"/>
    <w:rsid w:val="00DB2005"/>
    <w:rsid w:val="00DB7BCB"/>
    <w:rsid w:val="00DC1DEF"/>
    <w:rsid w:val="00DD1F2C"/>
    <w:rsid w:val="00DD5271"/>
    <w:rsid w:val="00DD6DB0"/>
    <w:rsid w:val="00DE1211"/>
    <w:rsid w:val="00DE2E5F"/>
    <w:rsid w:val="00DF3117"/>
    <w:rsid w:val="00DF41BA"/>
    <w:rsid w:val="00DF7DCB"/>
    <w:rsid w:val="00E12E9B"/>
    <w:rsid w:val="00E1618B"/>
    <w:rsid w:val="00E22F73"/>
    <w:rsid w:val="00E364F2"/>
    <w:rsid w:val="00E37283"/>
    <w:rsid w:val="00E46578"/>
    <w:rsid w:val="00E47C0B"/>
    <w:rsid w:val="00E511AC"/>
    <w:rsid w:val="00E57BE3"/>
    <w:rsid w:val="00E6426C"/>
    <w:rsid w:val="00E645A1"/>
    <w:rsid w:val="00E71C75"/>
    <w:rsid w:val="00E8249C"/>
    <w:rsid w:val="00E8356E"/>
    <w:rsid w:val="00E83A0C"/>
    <w:rsid w:val="00E852B5"/>
    <w:rsid w:val="00EA4E99"/>
    <w:rsid w:val="00EB06FC"/>
    <w:rsid w:val="00EB20F4"/>
    <w:rsid w:val="00EB55F4"/>
    <w:rsid w:val="00EC2AA1"/>
    <w:rsid w:val="00ED14B7"/>
    <w:rsid w:val="00ED17F5"/>
    <w:rsid w:val="00EF468B"/>
    <w:rsid w:val="00F035DC"/>
    <w:rsid w:val="00F10089"/>
    <w:rsid w:val="00F11E7D"/>
    <w:rsid w:val="00F15BDF"/>
    <w:rsid w:val="00F2064D"/>
    <w:rsid w:val="00F30FCB"/>
    <w:rsid w:val="00F328C2"/>
    <w:rsid w:val="00F3589B"/>
    <w:rsid w:val="00F42735"/>
    <w:rsid w:val="00F501A4"/>
    <w:rsid w:val="00F5619A"/>
    <w:rsid w:val="00F64390"/>
    <w:rsid w:val="00F676A6"/>
    <w:rsid w:val="00F76FE2"/>
    <w:rsid w:val="00F8057A"/>
    <w:rsid w:val="00F86E39"/>
    <w:rsid w:val="00F91B82"/>
    <w:rsid w:val="00F91E9C"/>
    <w:rsid w:val="00F968CF"/>
    <w:rsid w:val="00F97CF4"/>
    <w:rsid w:val="00FB290E"/>
    <w:rsid w:val="00FC44FA"/>
    <w:rsid w:val="00FC5338"/>
    <w:rsid w:val="00FD6A70"/>
    <w:rsid w:val="00FD7362"/>
    <w:rsid w:val="00FE10F3"/>
    <w:rsid w:val="00FE5184"/>
    <w:rsid w:val="00FE7B4A"/>
    <w:rsid w:val="00FF46FE"/>
    <w:rsid w:val="00FF5BDD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BD9C42"/>
  <w15:docId w15:val="{B3C53634-CCC0-40DD-A022-CA8E57DC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A14"/>
  </w:style>
  <w:style w:type="paragraph" w:styleId="Nagwek1">
    <w:name w:val="heading 1"/>
    <w:basedOn w:val="Normalny"/>
    <w:next w:val="Normalny"/>
    <w:link w:val="Nagwek1Znak"/>
    <w:uiPriority w:val="9"/>
    <w:qFormat/>
    <w:rsid w:val="00E57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535"/>
    <w:pPr>
      <w:ind w:left="720"/>
      <w:contextualSpacing/>
    </w:pPr>
  </w:style>
  <w:style w:type="character" w:styleId="Hipercze">
    <w:name w:val="Hyperlink"/>
    <w:uiPriority w:val="99"/>
    <w:rsid w:val="00454922"/>
    <w:rPr>
      <w:rFonts w:cs="Times New Roman"/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561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56131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1317"/>
    <w:rPr>
      <w:vertAlign w:val="superscript"/>
    </w:rPr>
  </w:style>
  <w:style w:type="table" w:styleId="Tabela-Siatka">
    <w:name w:val="Table Grid"/>
    <w:basedOn w:val="Standardowy"/>
    <w:uiPriority w:val="59"/>
    <w:rsid w:val="00561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331"/>
  </w:style>
  <w:style w:type="paragraph" w:styleId="Stopka">
    <w:name w:val="footer"/>
    <w:basedOn w:val="Normalny"/>
    <w:link w:val="StopkaZnak"/>
    <w:uiPriority w:val="99"/>
    <w:unhideWhenUsed/>
    <w:rsid w:val="00AE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331"/>
  </w:style>
  <w:style w:type="paragraph" w:styleId="Tekstdymka">
    <w:name w:val="Balloon Text"/>
    <w:basedOn w:val="Normalny"/>
    <w:link w:val="TekstdymkaZnak"/>
    <w:uiPriority w:val="99"/>
    <w:semiHidden/>
    <w:unhideWhenUsed/>
    <w:rsid w:val="00FD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A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2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21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57B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1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z-pl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opolsk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c832b39534cec72ac2d7d2927a34ca5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f55f6d8821c464a47dd4bfc83bdbff7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8233-4034-4FFE-8919-4F8057890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47885-1D26-4F12-970F-D4CFDD911A4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purl.org/dc/terms/"/>
    <ds:schemaRef ds:uri="d4f64a22-a125-4b7a-afce-4a30c86a8f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C1EB77-6692-4543-8C9E-4823F6DBE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A98C8F-1FBA-4BCF-BEEB-8F11A27B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na ekspertów Cz-PL</vt:lpstr>
    </vt:vector>
  </TitlesOfParts>
  <Company>Acer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ekspertów Cz-PL</dc:title>
  <dc:creator>Przyłucka Dorota</dc:creator>
  <cp:keywords>regulamin naboru</cp:keywords>
  <cp:lastModifiedBy>Justyna Wójcik</cp:lastModifiedBy>
  <cp:revision>41</cp:revision>
  <cp:lastPrinted>2023-01-20T06:14:00Z</cp:lastPrinted>
  <dcterms:created xsi:type="dcterms:W3CDTF">2023-01-20T13:08:00Z</dcterms:created>
  <dcterms:modified xsi:type="dcterms:W3CDTF">2023-03-02T12:18:00Z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