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12" w:rsidRPr="00F06812" w:rsidRDefault="00581104" w:rsidP="001A7033">
      <w:pPr>
        <w:pStyle w:val="NormalnyWeb"/>
        <w:shd w:val="clear" w:color="auto" w:fill="FFFFFF"/>
        <w:rPr>
          <w:rFonts w:eastAsia="Times New Roman" w:cs="Calibri"/>
          <w:color w:val="4D4D4D"/>
          <w:kern w:val="0"/>
          <w:sz w:val="22"/>
          <w:szCs w:val="22"/>
          <w:lang w:eastAsia="pl-PL" w:bidi="ar-SA"/>
        </w:rPr>
      </w:pPr>
      <w:r w:rsidRPr="00B70FC2">
        <w:t xml:space="preserve">Umowa </w:t>
      </w:r>
    </w:p>
    <w:p w:rsidR="00581104" w:rsidRPr="00B70FC2" w:rsidRDefault="00581104" w:rsidP="00493F92">
      <w:pPr>
        <w:pStyle w:val="Tytu"/>
      </w:pPr>
    </w:p>
    <w:p w:rsidR="00F430D0" w:rsidRPr="00A84099" w:rsidRDefault="00F430D0" w:rsidP="00493F92">
      <w:pPr>
        <w:pStyle w:val="Tytu"/>
        <w:rPr>
          <w:b w:val="0"/>
        </w:rPr>
      </w:pPr>
      <w:r w:rsidRPr="00B70FC2">
        <w:t xml:space="preserve">Numer </w:t>
      </w:r>
      <w:r w:rsidR="00630FE6">
        <w:rPr>
          <w:b w:val="0"/>
        </w:rPr>
        <w:t>…………………………………………………..</w:t>
      </w:r>
    </w:p>
    <w:p w:rsidR="00581104" w:rsidRPr="00CC5267" w:rsidRDefault="00581104" w:rsidP="009060C2">
      <w:pPr>
        <w:rPr>
          <w:rFonts w:asciiTheme="minorHAnsi" w:eastAsia="Times New Roman" w:hAnsiTheme="minorHAnsi" w:cstheme="minorHAnsi"/>
        </w:rPr>
      </w:pPr>
    </w:p>
    <w:p w:rsidR="00F430D0" w:rsidRPr="00DB1B06" w:rsidRDefault="00F430D0" w:rsidP="00CC2416">
      <w:pPr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>Niniejsza umowa została zawarta w dniu</w:t>
      </w:r>
      <w:r w:rsidRPr="00DB1B06">
        <w:rPr>
          <w:rFonts w:asciiTheme="minorHAnsi" w:eastAsia="Times New Roman" w:hAnsiTheme="minorHAnsi" w:cstheme="minorHAnsi"/>
          <w:b/>
          <w:bCs/>
        </w:rPr>
        <w:t xml:space="preserve"> </w:t>
      </w:r>
      <w:r w:rsidRPr="00DB1B06">
        <w:rPr>
          <w:rFonts w:asciiTheme="minorHAnsi" w:eastAsia="Times New Roman" w:hAnsiTheme="minorHAnsi" w:cstheme="minorHAnsi"/>
        </w:rPr>
        <w:t>.............................. (data)</w:t>
      </w:r>
    </w:p>
    <w:p w:rsidR="00F430D0" w:rsidRPr="00DB1B06" w:rsidRDefault="00F430D0" w:rsidP="00CC2416">
      <w:pPr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 xml:space="preserve">w </w:t>
      </w:r>
      <w:r w:rsidR="00643BF6" w:rsidRPr="00DB1B06">
        <w:rPr>
          <w:rFonts w:asciiTheme="minorHAnsi" w:eastAsia="Times New Roman" w:hAnsiTheme="minorHAnsi" w:cstheme="minorHAnsi"/>
        </w:rPr>
        <w:t>...</w:t>
      </w:r>
      <w:r w:rsidRPr="00DB1B06">
        <w:rPr>
          <w:rFonts w:asciiTheme="minorHAnsi" w:eastAsia="Times New Roman" w:hAnsiTheme="minorHAnsi" w:cstheme="minorHAnsi"/>
        </w:rPr>
        <w:t>...................................... (miejsce)</w:t>
      </w:r>
    </w:p>
    <w:p w:rsidR="00F430D0" w:rsidRPr="00DB1B06" w:rsidRDefault="00F430D0" w:rsidP="00CC2416">
      <w:pPr>
        <w:rPr>
          <w:rFonts w:asciiTheme="minorHAnsi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>pomiędzy:</w:t>
      </w:r>
    </w:p>
    <w:p w:rsidR="00BF3E5D" w:rsidRPr="00DB1B06" w:rsidRDefault="00BF3E5D" w:rsidP="00CC2416">
      <w:pPr>
        <w:numPr>
          <w:ilvl w:val="0"/>
          <w:numId w:val="1"/>
        </w:numPr>
        <w:ind w:left="357" w:hanging="357"/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 xml:space="preserve">Województwem Opolskim z siedzibą w Opolu,  ul. Piastowska 14,  45-082 Opole (wykonującym zadania, w tym zamówienia publiczne, przy pomocy Urzędu Marszałkowskiego Województwa Opolskiego, adres: ul. Piastowska 14,  45-082 Opole), NIP:7543077565, REGON: 531412421 </w:t>
      </w:r>
    </w:p>
    <w:p w:rsidR="00BF3E5D" w:rsidRPr="00DB1B06" w:rsidRDefault="00BF3E5D" w:rsidP="00CC2416">
      <w:pPr>
        <w:ind w:left="400"/>
        <w:textAlignment w:val="baseline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DB1B06">
        <w:rPr>
          <w:rFonts w:asciiTheme="minorHAnsi" w:eastAsia="Calibri" w:hAnsiTheme="minorHAnsi" w:cstheme="minorHAnsi"/>
          <w:color w:val="000000" w:themeColor="text1"/>
          <w:lang w:eastAsia="en-US"/>
        </w:rPr>
        <w:t>reprezentowanym przez:</w:t>
      </w:r>
    </w:p>
    <w:p w:rsidR="00BF3E5D" w:rsidRPr="00DB1B06" w:rsidRDefault="00BF3E5D" w:rsidP="00CC2416">
      <w:pPr>
        <w:textAlignment w:val="baseline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DB1B06">
        <w:rPr>
          <w:rFonts w:asciiTheme="minorHAnsi" w:eastAsia="Calibri" w:hAnsiTheme="minorHAnsi" w:cstheme="minorHAnsi"/>
          <w:color w:val="000000" w:themeColor="text1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BF3E5D" w:rsidRPr="00DB1B06" w:rsidRDefault="00BF3E5D" w:rsidP="00CC2416">
      <w:pPr>
        <w:textAlignment w:val="baseline"/>
        <w:rPr>
          <w:rFonts w:asciiTheme="minorHAnsi" w:eastAsia="Calibri" w:hAnsiTheme="minorHAnsi" w:cstheme="minorHAnsi"/>
          <w:b/>
          <w:bCs/>
          <w:color w:val="000000" w:themeColor="text1"/>
          <w:lang w:eastAsia="en-US"/>
        </w:rPr>
      </w:pPr>
      <w:r w:rsidRPr="00DB1B06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zwanym dalej: </w:t>
      </w:r>
      <w:r w:rsidRPr="00DB1B06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„</w:t>
      </w:r>
      <w:r w:rsidRPr="00DB1B06">
        <w:rPr>
          <w:rFonts w:asciiTheme="minorHAnsi" w:eastAsia="Calibri" w:hAnsiTheme="minorHAnsi" w:cstheme="minorHAnsi"/>
          <w:b/>
          <w:bCs/>
          <w:color w:val="000000" w:themeColor="text1"/>
          <w:lang w:eastAsia="en-US"/>
        </w:rPr>
        <w:t>Zamawiającym”</w:t>
      </w:r>
    </w:p>
    <w:p w:rsidR="00BF3E5D" w:rsidRPr="00DB1B06" w:rsidRDefault="00BF3E5D" w:rsidP="00CC2416">
      <w:pPr>
        <w:textAlignment w:val="baseline"/>
        <w:rPr>
          <w:rFonts w:asciiTheme="minorHAnsi" w:eastAsia="Calibri" w:hAnsiTheme="minorHAnsi" w:cstheme="minorHAnsi"/>
          <w:bCs/>
          <w:color w:val="000000" w:themeColor="text1"/>
          <w:lang w:eastAsia="en-US"/>
        </w:rPr>
      </w:pPr>
      <w:r w:rsidRPr="00DB1B06">
        <w:rPr>
          <w:rFonts w:asciiTheme="minorHAnsi" w:eastAsia="Calibri" w:hAnsiTheme="minorHAnsi" w:cstheme="minorHAnsi"/>
          <w:bCs/>
          <w:color w:val="000000" w:themeColor="text1"/>
          <w:lang w:eastAsia="en-US"/>
        </w:rPr>
        <w:t>a</w:t>
      </w:r>
    </w:p>
    <w:p w:rsidR="00BF3E5D" w:rsidRPr="00DB1B06" w:rsidRDefault="00BF3E5D" w:rsidP="00CC2416">
      <w:pPr>
        <w:textAlignment w:val="baseline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DB1B06">
        <w:rPr>
          <w:rFonts w:asciiTheme="minorHAnsi" w:eastAsia="Calibri" w:hAnsiTheme="minorHAnsi" w:cstheme="minorHAnsi"/>
          <w:color w:val="000000" w:themeColor="text1"/>
          <w:lang w:eastAsia="en-US"/>
        </w:rPr>
        <w:t>……………………………………………………….…………………………………………………………………………………</w:t>
      </w:r>
    </w:p>
    <w:p w:rsidR="00BF3E5D" w:rsidRPr="00DB1B06" w:rsidRDefault="00BF3E5D" w:rsidP="00CC2416">
      <w:pPr>
        <w:textAlignment w:val="baseline"/>
        <w:rPr>
          <w:rFonts w:asciiTheme="minorHAnsi" w:eastAsia="Calibri" w:hAnsiTheme="minorHAnsi" w:cstheme="minorHAnsi"/>
          <w:i/>
          <w:iCs/>
          <w:color w:val="000000" w:themeColor="text1"/>
          <w:lang w:eastAsia="en-US"/>
        </w:rPr>
      </w:pPr>
      <w:r w:rsidRPr="00DB1B06">
        <w:rPr>
          <w:rFonts w:asciiTheme="minorHAnsi" w:eastAsia="Calibri" w:hAnsiTheme="minorHAnsi" w:cstheme="minorHAnsi"/>
          <w:color w:val="000000" w:themeColor="text1"/>
          <w:lang w:eastAsia="en-US"/>
        </w:rPr>
        <w:t>(</w:t>
      </w:r>
      <w:r w:rsidRPr="00DB1B06">
        <w:rPr>
          <w:rFonts w:asciiTheme="minorHAnsi" w:eastAsia="Calibri" w:hAnsiTheme="minorHAnsi" w:cstheme="minorHAnsi"/>
          <w:i/>
          <w:iCs/>
          <w:color w:val="000000" w:themeColor="text1"/>
          <w:lang w:eastAsia="en-US"/>
        </w:rPr>
        <w:t>dane Wykonawcy)</w:t>
      </w:r>
    </w:p>
    <w:p w:rsidR="00BF3E5D" w:rsidRPr="00DB1B06" w:rsidRDefault="00BF3E5D" w:rsidP="00CC2416">
      <w:pPr>
        <w:textAlignment w:val="baseline"/>
        <w:rPr>
          <w:rFonts w:asciiTheme="minorHAnsi" w:eastAsia="Calibri" w:hAnsiTheme="minorHAnsi" w:cstheme="minorHAnsi"/>
          <w:b/>
          <w:iCs/>
          <w:color w:val="000000" w:themeColor="text1"/>
          <w:lang w:eastAsia="en-US"/>
        </w:rPr>
      </w:pPr>
      <w:r w:rsidRPr="00DB1B06">
        <w:rPr>
          <w:rFonts w:asciiTheme="minorHAnsi" w:eastAsia="Calibri" w:hAnsiTheme="minorHAnsi" w:cstheme="minorHAnsi"/>
          <w:iCs/>
          <w:color w:val="000000" w:themeColor="text1"/>
          <w:lang w:eastAsia="en-US"/>
        </w:rPr>
        <w:t xml:space="preserve">zwanym dalej: </w:t>
      </w:r>
      <w:r w:rsidRPr="00DB1B06">
        <w:rPr>
          <w:rFonts w:asciiTheme="minorHAnsi" w:eastAsia="Calibri" w:hAnsiTheme="minorHAnsi" w:cstheme="minorHAnsi"/>
          <w:b/>
          <w:iCs/>
          <w:color w:val="000000" w:themeColor="text1"/>
          <w:lang w:eastAsia="en-US"/>
        </w:rPr>
        <w:t>„Wykonawcą”</w:t>
      </w:r>
    </w:p>
    <w:p w:rsidR="00BF3E5D" w:rsidRPr="00DB1B06" w:rsidRDefault="00BF3E5D" w:rsidP="00CC2416">
      <w:pPr>
        <w:textAlignment w:val="baseline"/>
        <w:rPr>
          <w:rFonts w:asciiTheme="minorHAnsi" w:eastAsia="Calibri" w:hAnsiTheme="minorHAnsi" w:cstheme="minorHAnsi"/>
          <w:iCs/>
          <w:color w:val="000000" w:themeColor="text1"/>
          <w:lang w:eastAsia="en-US"/>
        </w:rPr>
      </w:pPr>
      <w:r w:rsidRPr="00DB1B06">
        <w:rPr>
          <w:rFonts w:asciiTheme="minorHAnsi" w:eastAsia="Calibri" w:hAnsiTheme="minorHAnsi" w:cstheme="minorHAnsi"/>
          <w:iCs/>
          <w:color w:val="000000" w:themeColor="text1"/>
          <w:lang w:eastAsia="en-US"/>
        </w:rPr>
        <w:t>zwanymi dalej również „</w:t>
      </w:r>
      <w:r w:rsidRPr="00DB1B06">
        <w:rPr>
          <w:rFonts w:asciiTheme="minorHAnsi" w:eastAsia="Calibri" w:hAnsiTheme="minorHAnsi" w:cstheme="minorHAnsi"/>
          <w:b/>
          <w:iCs/>
          <w:color w:val="000000" w:themeColor="text1"/>
          <w:lang w:eastAsia="en-US"/>
        </w:rPr>
        <w:t>Stronami”</w:t>
      </w:r>
      <w:r w:rsidRPr="00DB1B06">
        <w:rPr>
          <w:rFonts w:asciiTheme="minorHAnsi" w:eastAsia="Calibri" w:hAnsiTheme="minorHAnsi" w:cstheme="minorHAnsi"/>
          <w:iCs/>
          <w:color w:val="000000" w:themeColor="text1"/>
          <w:lang w:eastAsia="en-US"/>
        </w:rPr>
        <w:t xml:space="preserve"> lub każda z osobna „</w:t>
      </w:r>
      <w:r w:rsidRPr="00DB1B06">
        <w:rPr>
          <w:rFonts w:asciiTheme="minorHAnsi" w:eastAsia="Calibri" w:hAnsiTheme="minorHAnsi" w:cstheme="minorHAnsi"/>
          <w:b/>
          <w:iCs/>
          <w:color w:val="000000" w:themeColor="text1"/>
          <w:lang w:eastAsia="en-US"/>
        </w:rPr>
        <w:t>Stroną”</w:t>
      </w:r>
    </w:p>
    <w:p w:rsidR="00F430D0" w:rsidRPr="00DB1B06" w:rsidRDefault="00F430D0" w:rsidP="00CC2416">
      <w:pPr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 xml:space="preserve">reprezentowanym przez (umocowanie ustalone na podstawie odpisu z KRS / pełnomocnictwa / </w:t>
      </w:r>
      <w:r w:rsidR="0089740A" w:rsidRPr="000C27FF">
        <w:rPr>
          <w:rFonts w:asciiTheme="minorHAnsi" w:eastAsia="Times New Roman" w:hAnsiTheme="minorHAnsi" w:cstheme="minorHAnsi"/>
        </w:rPr>
        <w:t>CEIDG,</w:t>
      </w:r>
      <w:r w:rsidR="0089740A">
        <w:rPr>
          <w:rFonts w:asciiTheme="minorHAnsi" w:eastAsia="Times New Roman" w:hAnsiTheme="minorHAnsi" w:cstheme="minorHAnsi"/>
        </w:rPr>
        <w:t xml:space="preserve"> </w:t>
      </w:r>
      <w:r w:rsidRPr="00DB1B06">
        <w:rPr>
          <w:rFonts w:asciiTheme="minorHAnsi" w:eastAsia="Times New Roman" w:hAnsiTheme="minorHAnsi" w:cstheme="minorHAnsi"/>
        </w:rPr>
        <w:t>innego dokumentu, z którego wynika prawo do reprezentowania Wykonawcy - stanowiącego załącznik do niniejszej umowy):</w:t>
      </w:r>
    </w:p>
    <w:p w:rsidR="00F430D0" w:rsidRPr="00DB1B06" w:rsidRDefault="00643BF6" w:rsidP="00CC2416">
      <w:pPr>
        <w:ind w:left="360" w:hanging="360"/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  <w:b/>
        </w:rPr>
        <w:t>-</w:t>
      </w:r>
      <w:r w:rsidRPr="00DB1B06">
        <w:rPr>
          <w:rFonts w:asciiTheme="minorHAnsi" w:eastAsia="Times New Roman" w:hAnsiTheme="minorHAnsi" w:cstheme="minorHAnsi"/>
          <w:b/>
        </w:rPr>
        <w:tab/>
      </w:r>
      <w:r w:rsidR="00F430D0" w:rsidRPr="00DB1B06">
        <w:rPr>
          <w:rFonts w:asciiTheme="minorHAnsi" w:eastAsia="Times New Roman" w:hAnsiTheme="minorHAnsi" w:cstheme="minorHAnsi"/>
        </w:rPr>
        <w:t>...................................................</w:t>
      </w:r>
    </w:p>
    <w:p w:rsidR="00F430D0" w:rsidRPr="00DB1B06" w:rsidRDefault="00643BF6" w:rsidP="00CC2416">
      <w:pPr>
        <w:ind w:left="360" w:hanging="360"/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  <w:b/>
        </w:rPr>
        <w:t>-</w:t>
      </w:r>
      <w:r w:rsidRPr="00DB1B06">
        <w:rPr>
          <w:rFonts w:asciiTheme="minorHAnsi" w:eastAsia="Times New Roman" w:hAnsiTheme="minorHAnsi" w:cstheme="minorHAnsi"/>
          <w:b/>
        </w:rPr>
        <w:tab/>
      </w:r>
      <w:r w:rsidR="00F430D0" w:rsidRPr="00DB1B06">
        <w:rPr>
          <w:rFonts w:asciiTheme="minorHAnsi" w:eastAsia="Times New Roman" w:hAnsiTheme="minorHAnsi" w:cstheme="minorHAnsi"/>
        </w:rPr>
        <w:t>...................................................</w:t>
      </w:r>
    </w:p>
    <w:p w:rsidR="00F430D0" w:rsidRPr="00DB1B06" w:rsidRDefault="00F430D0" w:rsidP="00CC2416">
      <w:pPr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>zwany dalej Wykonawcą</w:t>
      </w:r>
    </w:p>
    <w:p w:rsidR="00F430D0" w:rsidRPr="00DB1B06" w:rsidRDefault="00F430D0" w:rsidP="005D2856">
      <w:pPr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 xml:space="preserve">Niniejsza umowa została zawarta w wyniku postępowania </w:t>
      </w:r>
      <w:r w:rsidR="00EB6D01" w:rsidRPr="00DB1B06">
        <w:rPr>
          <w:rFonts w:asciiTheme="minorHAnsi" w:hAnsiTheme="minorHAnsi" w:cstheme="minorHAnsi"/>
          <w:lang w:eastAsia="zh-CN"/>
        </w:rPr>
        <w:t xml:space="preserve">nr </w:t>
      </w:r>
      <w:r w:rsidR="00EB6D01" w:rsidRPr="00E830D5">
        <w:rPr>
          <w:rFonts w:asciiTheme="minorHAnsi" w:hAnsiTheme="minorHAnsi" w:cstheme="minorHAnsi"/>
          <w:lang w:eastAsia="zh-CN"/>
        </w:rPr>
        <w:t>DOA</w:t>
      </w:r>
      <w:r w:rsidR="00876DC3" w:rsidRPr="00E830D5">
        <w:rPr>
          <w:rFonts w:asciiTheme="minorHAnsi" w:hAnsiTheme="minorHAnsi" w:cstheme="minorHAnsi"/>
          <w:lang w:eastAsia="zh-CN"/>
        </w:rPr>
        <w:t>.</w:t>
      </w:r>
      <w:r w:rsidR="00863459" w:rsidRPr="00E830D5">
        <w:rPr>
          <w:rFonts w:asciiTheme="minorHAnsi" w:hAnsiTheme="minorHAnsi" w:cstheme="minorHAnsi"/>
          <w:lang w:eastAsia="zh-CN"/>
        </w:rPr>
        <w:t>ZP</w:t>
      </w:r>
      <w:r w:rsidR="0064568A" w:rsidRPr="00863459">
        <w:rPr>
          <w:rFonts w:asciiTheme="minorHAnsi" w:hAnsiTheme="minorHAnsi" w:cstheme="minorHAnsi"/>
          <w:b/>
          <w:color w:val="0070C0"/>
          <w:lang w:eastAsia="zh-CN"/>
        </w:rPr>
        <w:t>.</w:t>
      </w:r>
      <w:r w:rsidR="00EB6D01" w:rsidRPr="00DB1B06">
        <w:rPr>
          <w:rFonts w:asciiTheme="minorHAnsi" w:hAnsiTheme="minorHAnsi" w:cstheme="minorHAnsi"/>
          <w:lang w:eastAsia="zh-CN"/>
        </w:rPr>
        <w:t xml:space="preserve">………… </w:t>
      </w:r>
      <w:r w:rsidRPr="00DB1B06">
        <w:rPr>
          <w:rFonts w:asciiTheme="minorHAnsi" w:eastAsia="Times New Roman" w:hAnsiTheme="minorHAnsi" w:cstheme="minorHAnsi"/>
        </w:rPr>
        <w:t>przeprowadzonego w</w:t>
      </w:r>
      <w:r w:rsidR="00ED3285" w:rsidRPr="00DB1B06">
        <w:rPr>
          <w:rFonts w:asciiTheme="minorHAnsi" w:eastAsia="Times New Roman" w:hAnsiTheme="minorHAnsi" w:cstheme="minorHAnsi"/>
        </w:rPr>
        <w:t> </w:t>
      </w:r>
      <w:r w:rsidRPr="00DB1B06">
        <w:rPr>
          <w:rFonts w:asciiTheme="minorHAnsi" w:eastAsia="Times New Roman" w:hAnsiTheme="minorHAnsi" w:cstheme="minorHAnsi"/>
        </w:rPr>
        <w:t xml:space="preserve">trybie </w:t>
      </w:r>
      <w:r w:rsidR="00723D54" w:rsidRPr="00DB1B06">
        <w:rPr>
          <w:rFonts w:asciiTheme="minorHAnsi" w:eastAsia="Times New Roman" w:hAnsiTheme="minorHAnsi" w:cstheme="minorHAnsi"/>
        </w:rPr>
        <w:t xml:space="preserve">podstawowym </w:t>
      </w:r>
      <w:r w:rsidR="00AC5A24" w:rsidRPr="00DB1B06">
        <w:rPr>
          <w:rFonts w:asciiTheme="minorHAnsi" w:eastAsia="Times New Roman" w:hAnsiTheme="minorHAnsi" w:cstheme="minorHAnsi"/>
        </w:rPr>
        <w:t xml:space="preserve">bez negocjacji według przepisów </w:t>
      </w:r>
      <w:r w:rsidR="00723D54" w:rsidRPr="00DB1B06">
        <w:rPr>
          <w:rFonts w:asciiTheme="minorHAnsi" w:eastAsia="Times New Roman" w:hAnsiTheme="minorHAnsi" w:cstheme="minorHAnsi"/>
        </w:rPr>
        <w:t xml:space="preserve">ustawy </w:t>
      </w:r>
      <w:r w:rsidR="00643BF6" w:rsidRPr="00DB1B06">
        <w:rPr>
          <w:rFonts w:asciiTheme="minorHAnsi" w:eastAsia="Times New Roman" w:hAnsiTheme="minorHAnsi" w:cstheme="minorHAnsi"/>
        </w:rPr>
        <w:t>z dnia 11.09.2019 r</w:t>
      </w:r>
      <w:r w:rsidRPr="00DB1B06">
        <w:rPr>
          <w:rFonts w:asciiTheme="minorHAnsi" w:eastAsia="Times New Roman" w:hAnsiTheme="minorHAnsi" w:cstheme="minorHAnsi"/>
        </w:rPr>
        <w:t xml:space="preserve">. - Prawo zamówień publicznych </w:t>
      </w:r>
      <w:r w:rsidR="008D77E1" w:rsidRPr="00E830D5">
        <w:t>(Dz.U. z 202</w:t>
      </w:r>
      <w:r w:rsidR="00896557" w:rsidRPr="00E830D5">
        <w:t>2</w:t>
      </w:r>
      <w:r w:rsidR="00036643" w:rsidRPr="00E830D5">
        <w:t xml:space="preserve"> r. </w:t>
      </w:r>
      <w:r w:rsidR="008D77E1" w:rsidRPr="00E830D5">
        <w:t xml:space="preserve">poz. </w:t>
      </w:r>
      <w:r w:rsidR="00896557" w:rsidRPr="00E830D5">
        <w:t>1710</w:t>
      </w:r>
      <w:r w:rsidR="008D77E1" w:rsidRPr="00E830D5">
        <w:t xml:space="preserve"> tekst jednolity ze zm.)</w:t>
      </w:r>
      <w:r w:rsidRPr="00E830D5">
        <w:rPr>
          <w:rFonts w:asciiTheme="minorHAnsi" w:eastAsia="Times New Roman" w:hAnsiTheme="minorHAnsi" w:cstheme="minorHAnsi"/>
        </w:rPr>
        <w:t xml:space="preserve"> </w:t>
      </w:r>
      <w:r w:rsidRPr="00DB1B06">
        <w:rPr>
          <w:rFonts w:asciiTheme="minorHAnsi" w:eastAsia="Times New Roman" w:hAnsiTheme="minorHAnsi" w:cstheme="minorHAnsi"/>
        </w:rPr>
        <w:t xml:space="preserve">- dalej </w:t>
      </w:r>
      <w:proofErr w:type="spellStart"/>
      <w:r w:rsidR="00BF3E5D" w:rsidRPr="00DB1B06">
        <w:rPr>
          <w:rFonts w:asciiTheme="minorHAnsi" w:eastAsia="Times New Roman" w:hAnsiTheme="minorHAnsi" w:cstheme="minorHAnsi"/>
        </w:rPr>
        <w:t>Pzp</w:t>
      </w:r>
      <w:proofErr w:type="spellEnd"/>
      <w:r w:rsidR="00BF3E5D" w:rsidRPr="00DB1B06">
        <w:rPr>
          <w:rFonts w:asciiTheme="minorHAnsi" w:eastAsia="Times New Roman" w:hAnsiTheme="minorHAnsi" w:cstheme="minorHAnsi"/>
        </w:rPr>
        <w:t xml:space="preserve"> (</w:t>
      </w:r>
      <w:proofErr w:type="spellStart"/>
      <w:r w:rsidRPr="00DB1B06">
        <w:rPr>
          <w:rFonts w:asciiTheme="minorHAnsi" w:eastAsia="Times New Roman" w:hAnsiTheme="minorHAnsi" w:cstheme="minorHAnsi"/>
        </w:rPr>
        <w:t>p.z.p</w:t>
      </w:r>
      <w:proofErr w:type="spellEnd"/>
      <w:r w:rsidRPr="00DB1B06">
        <w:rPr>
          <w:rFonts w:asciiTheme="minorHAnsi" w:eastAsia="Times New Roman" w:hAnsiTheme="minorHAnsi" w:cstheme="minorHAnsi"/>
        </w:rPr>
        <w:t>.</w:t>
      </w:r>
      <w:r w:rsidR="00BF3E5D" w:rsidRPr="00DB1B06">
        <w:rPr>
          <w:rFonts w:asciiTheme="minorHAnsi" w:eastAsia="Times New Roman" w:hAnsiTheme="minorHAnsi" w:cstheme="minorHAnsi"/>
        </w:rPr>
        <w:t>)</w:t>
      </w:r>
    </w:p>
    <w:p w:rsidR="00F430D0" w:rsidRDefault="00F430D0" w:rsidP="005D2856">
      <w:pPr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>Pomiędzy Zamawiającym i Wykonawcą została zawarta umowa o następującej treści:</w:t>
      </w:r>
    </w:p>
    <w:p w:rsidR="00BA3B77" w:rsidRPr="00E64DCA" w:rsidRDefault="00A02746" w:rsidP="005D2856">
      <w:pPr>
        <w:pStyle w:val="Nagwek2"/>
      </w:pPr>
      <w:r w:rsidRPr="00E64DCA">
        <w:lastRenderedPageBreak/>
        <w:t>§ 1</w:t>
      </w:r>
      <w:r w:rsidR="00FF271B" w:rsidRPr="00E64DCA">
        <w:t xml:space="preserve"> </w:t>
      </w:r>
    </w:p>
    <w:p w:rsidR="00B20F2E" w:rsidRPr="00E64DCA" w:rsidRDefault="00A02746" w:rsidP="005D2856">
      <w:pPr>
        <w:pStyle w:val="Nagwek2"/>
      </w:pPr>
      <w:r w:rsidRPr="00E64DCA">
        <w:t>Definicje</w:t>
      </w:r>
    </w:p>
    <w:p w:rsidR="00A02746" w:rsidRPr="00DB1B06" w:rsidRDefault="00A02746" w:rsidP="005D2856">
      <w:pPr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 xml:space="preserve">Strony określają następujące definicje dla potrzeb realizacji niniejszej umowy: </w:t>
      </w:r>
    </w:p>
    <w:p w:rsidR="00A02746" w:rsidRPr="00DB1B06" w:rsidRDefault="00A02746" w:rsidP="00587BCD">
      <w:pPr>
        <w:pStyle w:val="Styl1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b/>
          <w:szCs w:val="24"/>
        </w:rPr>
        <w:t>system</w:t>
      </w:r>
      <w:r w:rsidRPr="00E830D5">
        <w:rPr>
          <w:rFonts w:asciiTheme="minorHAnsi" w:hAnsiTheme="minorHAnsi" w:cstheme="minorHAnsi"/>
          <w:szCs w:val="24"/>
        </w:rPr>
        <w:t xml:space="preserve"> </w:t>
      </w:r>
      <w:r w:rsidR="00CF58E8" w:rsidRPr="00E830D5">
        <w:rPr>
          <w:rFonts w:asciiTheme="minorHAnsi" w:hAnsiTheme="minorHAnsi" w:cstheme="minorHAnsi"/>
          <w:b/>
          <w:szCs w:val="24"/>
        </w:rPr>
        <w:t>/ SD</w:t>
      </w:r>
      <w:r w:rsidR="00CF58E8" w:rsidRPr="00E830D5">
        <w:rPr>
          <w:rFonts w:asciiTheme="minorHAnsi" w:hAnsiTheme="minorHAnsi" w:cstheme="minorHAnsi"/>
          <w:szCs w:val="24"/>
        </w:rPr>
        <w:t xml:space="preserve"> </w:t>
      </w:r>
      <w:r w:rsidRPr="00E830D5">
        <w:rPr>
          <w:rFonts w:asciiTheme="minorHAnsi" w:hAnsiTheme="minorHAnsi" w:cstheme="minorHAnsi"/>
          <w:szCs w:val="24"/>
        </w:rPr>
        <w:t xml:space="preserve">– </w:t>
      </w:r>
      <w:r w:rsidRPr="00E830D5">
        <w:rPr>
          <w:rFonts w:asciiTheme="minorHAnsi" w:hAnsiTheme="minorHAnsi" w:cstheme="minorHAnsi"/>
          <w:szCs w:val="24"/>
          <w:lang w:val="cs-CZ"/>
        </w:rPr>
        <w:t xml:space="preserve">rozumie się przez to system </w:t>
      </w:r>
      <w:r w:rsidR="00CF58E8" w:rsidRPr="00E830D5">
        <w:rPr>
          <w:rFonts w:asciiTheme="minorHAnsi" w:hAnsiTheme="minorHAnsi" w:cstheme="minorHAnsi"/>
          <w:szCs w:val="24"/>
          <w:lang w:val="cs-CZ"/>
        </w:rPr>
        <w:t xml:space="preserve">dziedzinowy </w:t>
      </w:r>
      <w:r w:rsidRPr="00E830D5">
        <w:rPr>
          <w:rFonts w:asciiTheme="minorHAnsi" w:hAnsiTheme="minorHAnsi" w:cstheme="minorHAnsi"/>
          <w:szCs w:val="24"/>
          <w:lang w:val="cs-CZ"/>
        </w:rPr>
        <w:t>zawierający</w:t>
      </w:r>
      <w:r w:rsidRPr="00DB1B06">
        <w:rPr>
          <w:rFonts w:asciiTheme="minorHAnsi" w:hAnsiTheme="minorHAnsi" w:cstheme="minorHAnsi"/>
          <w:szCs w:val="24"/>
          <w:lang w:val="cs-CZ"/>
        </w:rPr>
        <w:t xml:space="preserve"> m.in. oprogramowanie do obsługi opłat za korzystanie ze środowiska, </w:t>
      </w:r>
      <w:r w:rsidRPr="00DB1B06">
        <w:rPr>
          <w:rFonts w:asciiTheme="minorHAnsi" w:hAnsiTheme="minorHAnsi" w:cstheme="minorHAnsi"/>
          <w:bCs/>
          <w:szCs w:val="24"/>
          <w:lang w:val="cs-CZ"/>
        </w:rPr>
        <w:t xml:space="preserve">opłaty produktowej i opakowaniowej, opłat wynikających z ustawy o bateriach i akumulatorach, </w:t>
      </w:r>
      <w:r w:rsidRPr="00DB1B06">
        <w:rPr>
          <w:rFonts w:asciiTheme="minorHAnsi" w:hAnsiTheme="minorHAnsi" w:cstheme="minorHAnsi"/>
          <w:szCs w:val="24"/>
          <w:lang w:val="cs-CZ"/>
        </w:rPr>
        <w:t>zarządzania informacjami środowiskowymi</w:t>
      </w:r>
      <w:r w:rsidRPr="00DB1B06">
        <w:rPr>
          <w:rFonts w:asciiTheme="minorHAnsi" w:hAnsiTheme="minorHAnsi" w:cstheme="minorHAnsi"/>
          <w:bCs/>
          <w:szCs w:val="24"/>
          <w:lang w:val="cs-CZ"/>
        </w:rPr>
        <w:t xml:space="preserve"> </w:t>
      </w:r>
      <w:r w:rsidRPr="00DB1B06">
        <w:rPr>
          <w:rFonts w:asciiTheme="minorHAnsi" w:hAnsiTheme="minorHAnsi" w:cstheme="minorHAnsi"/>
          <w:szCs w:val="24"/>
          <w:lang w:val="cs-CZ"/>
        </w:rPr>
        <w:t>oraz księgowania i redystrybucji tych opłat oraz opłat za zużyty sprzęt elektryczny i elektroniczny i recykling pojazdów wycofanych z eksploatacji</w:t>
      </w:r>
      <w:r w:rsidRPr="00DB1B06">
        <w:rPr>
          <w:rFonts w:asciiTheme="minorHAnsi" w:hAnsiTheme="minorHAnsi" w:cstheme="minorHAnsi"/>
          <w:szCs w:val="24"/>
        </w:rPr>
        <w:t>;</w:t>
      </w:r>
    </w:p>
    <w:p w:rsidR="00A02746" w:rsidRPr="00DB1B06" w:rsidRDefault="00A02746" w:rsidP="00587BCD">
      <w:pPr>
        <w:pStyle w:val="Styl1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b/>
          <w:szCs w:val="24"/>
        </w:rPr>
        <w:t>awaria</w:t>
      </w:r>
      <w:r w:rsidRPr="00DB1B06">
        <w:rPr>
          <w:rFonts w:asciiTheme="minorHAnsi" w:hAnsiTheme="minorHAnsi" w:cstheme="minorHAnsi"/>
          <w:szCs w:val="24"/>
        </w:rPr>
        <w:t xml:space="preserve"> – rozumie się przez to wystąpienie błędu uniemożliwiającego lub utrudniającego właściwe funkcjonowanie Systemu;</w:t>
      </w:r>
    </w:p>
    <w:p w:rsidR="00A02746" w:rsidRPr="00DB1B06" w:rsidRDefault="00A02746" w:rsidP="00587BCD">
      <w:pPr>
        <w:pStyle w:val="Styl1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b/>
          <w:szCs w:val="24"/>
        </w:rPr>
        <w:t>błąd krytyczny</w:t>
      </w:r>
      <w:r w:rsidRPr="00DB1B06">
        <w:rPr>
          <w:rFonts w:asciiTheme="minorHAnsi" w:hAnsiTheme="minorHAnsi" w:cstheme="minorHAnsi"/>
          <w:szCs w:val="24"/>
        </w:rPr>
        <w:t xml:space="preserve"> – rozumie się przez to najwyższy priorytet realizacji – uniemożliwiający poprawną pracę z Systemem – niemożliwe jest wykonanie kluczowych dla Systemu funkcji bezpośrednio ani pośrednio innymi metodami;  </w:t>
      </w:r>
    </w:p>
    <w:p w:rsidR="00A02746" w:rsidRPr="00DB1B06" w:rsidRDefault="00A02746" w:rsidP="00587BCD">
      <w:pPr>
        <w:pStyle w:val="Styl1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b/>
          <w:szCs w:val="24"/>
        </w:rPr>
        <w:t>błąd użytkowy</w:t>
      </w:r>
      <w:r w:rsidRPr="00DB1B06">
        <w:rPr>
          <w:rFonts w:asciiTheme="minorHAnsi" w:hAnsiTheme="minorHAnsi" w:cstheme="minorHAnsi"/>
          <w:szCs w:val="24"/>
        </w:rPr>
        <w:t xml:space="preserve"> – rozumie się przez to normalny priorytet realizacji – błędne działanie jednej z funkcji niewpływające znacząco na pracę lub błąd, który można ominąć poprzez użycie innych funkcji; </w:t>
      </w:r>
    </w:p>
    <w:p w:rsidR="00A02746" w:rsidRPr="00DB1B06" w:rsidRDefault="00A02746" w:rsidP="00587BCD">
      <w:pPr>
        <w:pStyle w:val="Styl1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b/>
          <w:szCs w:val="24"/>
        </w:rPr>
        <w:t>niedogodność użytkowa</w:t>
      </w:r>
      <w:r w:rsidRPr="00DB1B06">
        <w:rPr>
          <w:rFonts w:asciiTheme="minorHAnsi" w:hAnsiTheme="minorHAnsi" w:cstheme="minorHAnsi"/>
          <w:szCs w:val="24"/>
        </w:rPr>
        <w:t xml:space="preserve"> – rozumie się przez to najniższy priorytet realizacji – błędne działanie jednej z funkcji bądź </w:t>
      </w:r>
      <w:proofErr w:type="spellStart"/>
      <w:r w:rsidRPr="00DB1B06">
        <w:rPr>
          <w:rFonts w:asciiTheme="minorHAnsi" w:hAnsiTheme="minorHAnsi" w:cstheme="minorHAnsi"/>
          <w:szCs w:val="24"/>
        </w:rPr>
        <w:t>nieergonomiczność</w:t>
      </w:r>
      <w:proofErr w:type="spellEnd"/>
      <w:r w:rsidRPr="00DB1B06">
        <w:rPr>
          <w:rFonts w:asciiTheme="minorHAnsi" w:hAnsiTheme="minorHAnsi" w:cstheme="minorHAnsi"/>
          <w:szCs w:val="24"/>
        </w:rPr>
        <w:t xml:space="preserve"> interfejsu nie wpływające znacząco na pracę lub błąd, który można ominąć poprzez użycie innych funkcji;</w:t>
      </w:r>
    </w:p>
    <w:p w:rsidR="00A02746" w:rsidRPr="00DB1B06" w:rsidRDefault="00A02746" w:rsidP="00587BCD">
      <w:pPr>
        <w:pStyle w:val="Styl1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b/>
          <w:szCs w:val="24"/>
        </w:rPr>
        <w:t>tylko do odczytu</w:t>
      </w:r>
      <w:r w:rsidRPr="00DB1B06">
        <w:rPr>
          <w:rFonts w:asciiTheme="minorHAnsi" w:hAnsiTheme="minorHAnsi" w:cstheme="minorHAnsi"/>
          <w:szCs w:val="24"/>
        </w:rPr>
        <w:t xml:space="preserve"> – rozumie się przez to stan pracy Systemu, podczas awarii krytycznej, który umożliwia przeszukiwanie danych, jednak są funkcje tworzenia, modyfikacji i usuwania wpisów z danymi ze względu na mogące powstać zagrożenia utraty spójności i integralności danych;</w:t>
      </w:r>
    </w:p>
    <w:p w:rsidR="00A02746" w:rsidRDefault="00A02746" w:rsidP="00E830D5">
      <w:pPr>
        <w:pStyle w:val="Styl1"/>
        <w:numPr>
          <w:ilvl w:val="0"/>
          <w:numId w:val="10"/>
        </w:numPr>
        <w:ind w:left="1145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b/>
          <w:szCs w:val="24"/>
        </w:rPr>
        <w:t>dzień roboczy</w:t>
      </w:r>
      <w:r w:rsidRPr="00DB1B06">
        <w:rPr>
          <w:rFonts w:asciiTheme="minorHAnsi" w:hAnsiTheme="minorHAnsi" w:cstheme="minorHAnsi"/>
          <w:szCs w:val="24"/>
        </w:rPr>
        <w:t xml:space="preserve"> – dni od poniedziałku do piątku, z wyłączeniem dni ustawowo wolnych od pracy, w godz. 7.30 – 15.</w:t>
      </w:r>
      <w:r w:rsidR="00414DBE" w:rsidRPr="00DB1B06">
        <w:rPr>
          <w:rFonts w:asciiTheme="minorHAnsi" w:hAnsiTheme="minorHAnsi" w:cstheme="minorHAnsi"/>
          <w:szCs w:val="24"/>
        </w:rPr>
        <w:t>3</w:t>
      </w:r>
      <w:r w:rsidRPr="00DB1B06">
        <w:rPr>
          <w:rFonts w:asciiTheme="minorHAnsi" w:hAnsiTheme="minorHAnsi" w:cstheme="minorHAnsi"/>
          <w:szCs w:val="24"/>
        </w:rPr>
        <w:t>0.</w:t>
      </w:r>
    </w:p>
    <w:p w:rsidR="00CF58E8" w:rsidRDefault="00CF58E8" w:rsidP="00E830D5">
      <w:pPr>
        <w:pStyle w:val="Styl1"/>
        <w:numPr>
          <w:ilvl w:val="0"/>
          <w:numId w:val="10"/>
        </w:numPr>
        <w:ind w:left="114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wdrożenie systemu </w:t>
      </w:r>
      <w:r>
        <w:rPr>
          <w:rFonts w:asciiTheme="minorHAnsi" w:hAnsiTheme="minorHAnsi" w:cstheme="minorHAnsi"/>
          <w:szCs w:val="24"/>
        </w:rPr>
        <w:t>–</w:t>
      </w:r>
      <w:r w:rsidR="00552E2D">
        <w:rPr>
          <w:rFonts w:asciiTheme="minorHAnsi" w:hAnsiTheme="minorHAnsi" w:cstheme="minorHAnsi"/>
          <w:szCs w:val="24"/>
        </w:rPr>
        <w:t xml:space="preserve"> instalacja</w:t>
      </w:r>
      <w:r w:rsidR="00552E2D" w:rsidRPr="00552E2D">
        <w:rPr>
          <w:rFonts w:asciiTheme="minorHAnsi" w:hAnsiTheme="minorHAnsi" w:cstheme="minorHAnsi"/>
          <w:szCs w:val="24"/>
        </w:rPr>
        <w:t xml:space="preserve"> i dostoso</w:t>
      </w:r>
      <w:r w:rsidR="00552E2D">
        <w:rPr>
          <w:rFonts w:asciiTheme="minorHAnsi" w:hAnsiTheme="minorHAnsi" w:cstheme="minorHAnsi"/>
          <w:szCs w:val="24"/>
        </w:rPr>
        <w:t>wani</w:t>
      </w:r>
      <w:r w:rsidR="00FB2283">
        <w:rPr>
          <w:rFonts w:asciiTheme="minorHAnsi" w:hAnsiTheme="minorHAnsi" w:cstheme="minorHAnsi"/>
          <w:szCs w:val="24"/>
        </w:rPr>
        <w:t>e</w:t>
      </w:r>
      <w:r w:rsidR="00552E2D" w:rsidRPr="00552E2D">
        <w:rPr>
          <w:rFonts w:asciiTheme="minorHAnsi" w:hAnsiTheme="minorHAnsi" w:cstheme="minorHAnsi"/>
          <w:szCs w:val="24"/>
        </w:rPr>
        <w:t xml:space="preserve"> oprogramowania do wymagań użytkownika, a także migracji danych oraz testowaniu i uruchomi</w:t>
      </w:r>
      <w:r w:rsidR="00552E2D">
        <w:rPr>
          <w:rFonts w:asciiTheme="minorHAnsi" w:hAnsiTheme="minorHAnsi" w:cstheme="minorHAnsi"/>
          <w:szCs w:val="24"/>
        </w:rPr>
        <w:t>eniu systemu informatycznego.</w:t>
      </w:r>
    </w:p>
    <w:p w:rsidR="00CF58E8" w:rsidRDefault="00CF58E8" w:rsidP="00E830D5">
      <w:pPr>
        <w:pStyle w:val="Styl1"/>
        <w:numPr>
          <w:ilvl w:val="0"/>
          <w:numId w:val="10"/>
        </w:numPr>
        <w:ind w:left="114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integracja systemu </w:t>
      </w:r>
      <w:r>
        <w:rPr>
          <w:rFonts w:asciiTheme="minorHAnsi" w:hAnsiTheme="minorHAnsi" w:cstheme="minorHAnsi"/>
          <w:szCs w:val="24"/>
        </w:rPr>
        <w:t>–</w:t>
      </w:r>
      <w:r w:rsidR="00FB2283">
        <w:rPr>
          <w:rFonts w:asciiTheme="minorHAnsi" w:hAnsiTheme="minorHAnsi" w:cstheme="minorHAnsi"/>
          <w:szCs w:val="24"/>
        </w:rPr>
        <w:t xml:space="preserve"> </w:t>
      </w:r>
      <w:r w:rsidR="00E16C71" w:rsidRPr="00E16C71">
        <w:rPr>
          <w:rFonts w:asciiTheme="minorHAnsi" w:hAnsiTheme="minorHAnsi" w:cstheme="minorHAnsi"/>
          <w:szCs w:val="24"/>
        </w:rPr>
        <w:t xml:space="preserve">proces </w:t>
      </w:r>
      <w:r w:rsidR="00FB2283">
        <w:rPr>
          <w:rFonts w:asciiTheme="minorHAnsi" w:hAnsiTheme="minorHAnsi" w:cstheme="minorHAnsi"/>
          <w:szCs w:val="24"/>
        </w:rPr>
        <w:t>umożliwiający wymianę danych mię</w:t>
      </w:r>
      <w:r w:rsidR="00E16C71" w:rsidRPr="00E16C71">
        <w:rPr>
          <w:rFonts w:asciiTheme="minorHAnsi" w:hAnsiTheme="minorHAnsi" w:cstheme="minorHAnsi"/>
          <w:szCs w:val="24"/>
        </w:rPr>
        <w:t>dzy systemami IT</w:t>
      </w:r>
      <w:r w:rsidR="00FB2283">
        <w:rPr>
          <w:rFonts w:asciiTheme="minorHAnsi" w:hAnsiTheme="minorHAnsi" w:cstheme="minorHAnsi"/>
          <w:szCs w:val="24"/>
        </w:rPr>
        <w:t xml:space="preserve"> Wykonawcy i Zamawiającego</w:t>
      </w:r>
      <w:r w:rsidR="00E16C71">
        <w:rPr>
          <w:rFonts w:asciiTheme="minorHAnsi" w:hAnsiTheme="minorHAnsi" w:cstheme="minorHAnsi"/>
          <w:szCs w:val="24"/>
        </w:rPr>
        <w:t>.</w:t>
      </w:r>
    </w:p>
    <w:p w:rsidR="00CF58E8" w:rsidRDefault="00CF58E8" w:rsidP="00E830D5">
      <w:pPr>
        <w:pStyle w:val="Styl1"/>
        <w:numPr>
          <w:ilvl w:val="0"/>
          <w:numId w:val="10"/>
        </w:numPr>
        <w:ind w:left="114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 xml:space="preserve"> EZD </w:t>
      </w:r>
      <w:r>
        <w:rPr>
          <w:rFonts w:asciiTheme="minorHAnsi" w:hAnsiTheme="minorHAnsi" w:cstheme="minorHAnsi"/>
          <w:szCs w:val="24"/>
        </w:rPr>
        <w:t xml:space="preserve">– </w:t>
      </w:r>
      <w:r w:rsidRPr="00BF3EA5">
        <w:t xml:space="preserve">Elektroniczne Zarządzanie </w:t>
      </w:r>
      <w:r w:rsidRPr="00633FFD">
        <w:t>Dokumentacją</w:t>
      </w:r>
      <w:r>
        <w:t xml:space="preserve"> – Podlaskiego Urzędu Wojewódzkiego</w:t>
      </w:r>
    </w:p>
    <w:p w:rsidR="009C2C3E" w:rsidRPr="009C2C3E" w:rsidRDefault="00CF58E8" w:rsidP="00E830D5">
      <w:pPr>
        <w:pStyle w:val="Styl1"/>
        <w:numPr>
          <w:ilvl w:val="0"/>
          <w:numId w:val="10"/>
        </w:numPr>
        <w:ind w:left="11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Cs w:val="24"/>
        </w:rPr>
        <w:t xml:space="preserve">serwisowanie </w:t>
      </w:r>
      <w:r w:rsidR="00E16C71">
        <w:rPr>
          <w:rFonts w:asciiTheme="minorHAnsi" w:hAnsiTheme="minorHAnsi" w:cstheme="minorHAnsi"/>
          <w:b/>
          <w:szCs w:val="24"/>
        </w:rPr>
        <w:t>Systemu Dziedzinowego (</w:t>
      </w:r>
      <w:r>
        <w:rPr>
          <w:rFonts w:asciiTheme="minorHAnsi" w:hAnsiTheme="minorHAnsi" w:cstheme="minorHAnsi"/>
          <w:b/>
          <w:szCs w:val="24"/>
        </w:rPr>
        <w:t>SD</w:t>
      </w:r>
      <w:r w:rsidR="00E16C71">
        <w:rPr>
          <w:rFonts w:asciiTheme="minorHAnsi" w:hAnsiTheme="minorHAnsi" w:cstheme="minorHAnsi"/>
          <w:b/>
          <w:szCs w:val="24"/>
        </w:rPr>
        <w:t>)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E16C71">
        <w:rPr>
          <w:rFonts w:asciiTheme="minorHAnsi" w:hAnsiTheme="minorHAnsi" w:cstheme="minorHAnsi"/>
          <w:szCs w:val="24"/>
        </w:rPr>
        <w:t>-</w:t>
      </w:r>
      <w:r w:rsidRPr="00CF58E8">
        <w:rPr>
          <w:rFonts w:asciiTheme="minorHAnsi" w:hAnsiTheme="minorHAnsi" w:cstheme="minorHAnsi"/>
          <w:szCs w:val="24"/>
        </w:rPr>
        <w:t xml:space="preserve"> </w:t>
      </w:r>
      <w:r w:rsidR="009C2C3E" w:rsidRPr="009C2C3E">
        <w:rPr>
          <w:rFonts w:asciiTheme="minorHAnsi" w:hAnsiTheme="minorHAnsi" w:cstheme="minorHAnsi"/>
        </w:rPr>
        <w:t>modyfikacje Systemu wprowadzone przez Wykonawcę wynikające ze zmian w obowiązujących przepisach prawa, powstałe na skutek usuwania błędów i awarii zidentyfikowanych i powstających podczas użytkowania Systemu, powstałe z inicjatywy Wykonawcy.</w:t>
      </w:r>
    </w:p>
    <w:p w:rsidR="00600C4E" w:rsidRPr="000C27FF" w:rsidRDefault="00CF58E8" w:rsidP="000C27FF">
      <w:pPr>
        <w:pStyle w:val="Styl1"/>
        <w:numPr>
          <w:ilvl w:val="0"/>
          <w:numId w:val="10"/>
        </w:numPr>
        <w:ind w:left="114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aktualizacja S</w:t>
      </w:r>
      <w:r w:rsidR="00E16C71">
        <w:rPr>
          <w:rFonts w:asciiTheme="minorHAnsi" w:hAnsiTheme="minorHAnsi" w:cstheme="minorHAnsi"/>
          <w:b/>
          <w:szCs w:val="24"/>
        </w:rPr>
        <w:t xml:space="preserve">ystemu </w:t>
      </w:r>
      <w:r>
        <w:rPr>
          <w:rFonts w:asciiTheme="minorHAnsi" w:hAnsiTheme="minorHAnsi" w:cstheme="minorHAnsi"/>
          <w:b/>
          <w:szCs w:val="24"/>
        </w:rPr>
        <w:t>D</w:t>
      </w:r>
      <w:r w:rsidR="00E16C71">
        <w:rPr>
          <w:rFonts w:asciiTheme="minorHAnsi" w:hAnsiTheme="minorHAnsi" w:cstheme="minorHAnsi"/>
          <w:b/>
          <w:szCs w:val="24"/>
        </w:rPr>
        <w:t>ziedzinowego (SD)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E16C71">
        <w:rPr>
          <w:rFonts w:asciiTheme="minorHAnsi" w:hAnsiTheme="minorHAnsi" w:cstheme="minorHAnsi"/>
          <w:szCs w:val="24"/>
        </w:rPr>
        <w:t xml:space="preserve">- </w:t>
      </w:r>
      <w:r w:rsidRPr="00E16C71">
        <w:rPr>
          <w:rFonts w:cs="Calibri"/>
        </w:rPr>
        <w:t>dostarczanie i wdrożenie nowych wersji oprogramowania oraz jego aktualizacji, powstających z inicjatywy Wykonawcy w trakcie trwania umowy w terminach obustronnie uzgodnionych, możliwość modyfikacji oprogramowania</w:t>
      </w:r>
      <w:r w:rsidR="00E16C71">
        <w:rPr>
          <w:rFonts w:cs="Calibri"/>
        </w:rPr>
        <w:t xml:space="preserve"> </w:t>
      </w:r>
      <w:r w:rsidRPr="00E16C71">
        <w:rPr>
          <w:rFonts w:cs="Calibri"/>
        </w:rPr>
        <w:t>i jego aktualizacji poprzez dodanie bądź usunięcie atrybutów oraz modyfikacji w mechanizmach przeszukiwania zasobów, konfiguracje i serwis platformy b</w:t>
      </w:r>
      <w:r w:rsidR="009C2C3E">
        <w:rPr>
          <w:rFonts w:cs="Calibri"/>
        </w:rPr>
        <w:t>azodanowej dla potrzeb Systemu</w:t>
      </w:r>
    </w:p>
    <w:p w:rsidR="00F430D0" w:rsidRPr="009C2C3E" w:rsidRDefault="00F430D0" w:rsidP="009C2C3E">
      <w:pPr>
        <w:pStyle w:val="WyszczeglnienieKROPKI"/>
        <w:tabs>
          <w:tab w:val="clear" w:pos="709"/>
          <w:tab w:val="clear" w:pos="2552"/>
          <w:tab w:val="left" w:pos="284"/>
        </w:tabs>
        <w:spacing w:line="240" w:lineRule="auto"/>
        <w:rPr>
          <w:b/>
        </w:rPr>
      </w:pPr>
      <w:r w:rsidRPr="009C2C3E">
        <w:rPr>
          <w:b/>
        </w:rPr>
        <w:t>§</w:t>
      </w:r>
      <w:r w:rsidR="00DB44A0" w:rsidRPr="009C2C3E">
        <w:rPr>
          <w:b/>
        </w:rPr>
        <w:t> </w:t>
      </w:r>
      <w:r w:rsidR="00A02746" w:rsidRPr="009C2C3E">
        <w:rPr>
          <w:b/>
        </w:rPr>
        <w:t>2</w:t>
      </w:r>
    </w:p>
    <w:p w:rsidR="00F430D0" w:rsidRPr="00DB1B06" w:rsidRDefault="00F430D0" w:rsidP="00E64DCA">
      <w:pPr>
        <w:pStyle w:val="Tytu"/>
      </w:pPr>
      <w:r w:rsidRPr="00DB1B06">
        <w:t>Przedmiot umowy i zasady realizacji</w:t>
      </w:r>
    </w:p>
    <w:p w:rsidR="00F430D0" w:rsidRPr="00CF58E8" w:rsidRDefault="00F430D0" w:rsidP="00E830D5">
      <w:pPr>
        <w:numPr>
          <w:ilvl w:val="0"/>
          <w:numId w:val="29"/>
        </w:numPr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 xml:space="preserve">Przedmiotem niniejszej umowy jest dostawa </w:t>
      </w:r>
      <w:r w:rsidR="00EB6D01" w:rsidRPr="00DB1B06">
        <w:rPr>
          <w:rFonts w:asciiTheme="minorHAnsi" w:hAnsiTheme="minorHAnsi" w:cstheme="minorHAnsi"/>
        </w:rPr>
        <w:t xml:space="preserve">- zamówienie na realizację zadania pn.: </w:t>
      </w:r>
      <w:r w:rsidR="00EB6D01" w:rsidRPr="00DB1B06">
        <w:rPr>
          <w:rFonts w:asciiTheme="minorHAnsi" w:hAnsiTheme="minorHAnsi" w:cstheme="minorHAnsi"/>
          <w:b/>
          <w:iCs/>
        </w:rPr>
        <w:t>„</w:t>
      </w:r>
      <w:r w:rsidR="00CF58E8" w:rsidRPr="00A60024">
        <w:rPr>
          <w:b/>
          <w:bCs/>
          <w:iCs/>
        </w:rPr>
        <w:t>Dostawa i wdrożenie oprogramowania usprawniającego proces zarządzania informacjami środowiskowymi, opłatami związanymi z korzystaniem ze środowiska oraz obsługi rachunków redystrybucyjnych</w:t>
      </w:r>
      <w:r w:rsidR="00EB6D01" w:rsidRPr="00DB1B06">
        <w:rPr>
          <w:rFonts w:asciiTheme="minorHAnsi" w:hAnsiTheme="minorHAnsi" w:cstheme="minorHAnsi"/>
          <w:b/>
          <w:iCs/>
        </w:rPr>
        <w:t>”</w:t>
      </w:r>
      <w:r w:rsidR="00EB6D01" w:rsidRPr="00DB1B06">
        <w:rPr>
          <w:rFonts w:asciiTheme="minorHAnsi" w:hAnsiTheme="minorHAnsi" w:cstheme="minorHAnsi"/>
          <w:i/>
          <w:iCs/>
        </w:rPr>
        <w:t xml:space="preserve"> </w:t>
      </w:r>
      <w:r w:rsidRPr="00DB1B06">
        <w:rPr>
          <w:rFonts w:asciiTheme="minorHAnsi" w:eastAsia="Times New Roman" w:hAnsiTheme="minorHAnsi" w:cstheme="minorHAnsi"/>
        </w:rPr>
        <w:t>dla Zamawiającego.</w:t>
      </w:r>
      <w:r w:rsidR="004D3AE9" w:rsidRPr="00DB1B06">
        <w:rPr>
          <w:rFonts w:asciiTheme="minorHAnsi" w:eastAsia="Times New Roman" w:hAnsiTheme="minorHAnsi" w:cstheme="minorHAnsi"/>
        </w:rPr>
        <w:t xml:space="preserve"> </w:t>
      </w:r>
      <w:r w:rsidR="00CF58E8" w:rsidRPr="00F74B15">
        <w:rPr>
          <w:rFonts w:asciiTheme="minorHAnsi" w:eastAsia="Times New Roman" w:hAnsiTheme="minorHAnsi" w:cstheme="minorHAnsi"/>
        </w:rPr>
        <w:t>Zamówienie będzie realizowane w dwóch etapach:</w:t>
      </w:r>
    </w:p>
    <w:p w:rsidR="00CF58E8" w:rsidRPr="00C33B80" w:rsidRDefault="00CF58E8" w:rsidP="00F409B7">
      <w:pPr>
        <w:pStyle w:val="WyszczeglnienieKROPKI"/>
        <w:tabs>
          <w:tab w:val="clear" w:pos="709"/>
          <w:tab w:val="clear" w:pos="2552"/>
        </w:tabs>
        <w:spacing w:before="0" w:after="0" w:line="360" w:lineRule="auto"/>
        <w:ind w:left="426"/>
        <w:rPr>
          <w:rFonts w:asciiTheme="minorHAnsi" w:hAnsiTheme="minorHAnsi" w:cstheme="minorHAnsi"/>
          <w:b/>
        </w:rPr>
      </w:pPr>
      <w:r w:rsidRPr="00C33B80">
        <w:rPr>
          <w:rFonts w:asciiTheme="minorHAnsi" w:hAnsiTheme="minorHAnsi" w:cstheme="minorHAnsi"/>
          <w:b/>
        </w:rPr>
        <w:t>I etap zadania pn. „</w:t>
      </w:r>
      <w:r w:rsidRPr="00C33B80">
        <w:rPr>
          <w:rFonts w:eastAsia="SimSun" w:cs="Lucida Sans"/>
          <w:b/>
          <w:kern w:val="24"/>
          <w:lang w:bidi="hi-IN"/>
        </w:rPr>
        <w:t>Wdrożenie i</w:t>
      </w:r>
      <w:r w:rsidRPr="00C33B80">
        <w:rPr>
          <w:rFonts w:eastAsia="SimSun" w:cs="Lucida Sans"/>
          <w:b/>
          <w:kern w:val="24"/>
          <w:lang w:eastAsia="pl-PL" w:bidi="hi-IN"/>
        </w:rPr>
        <w:t xml:space="preserve"> integracja systemu EZD z SD</w:t>
      </w:r>
      <w:r w:rsidRPr="00C33B80">
        <w:rPr>
          <w:rFonts w:eastAsia="SimSun" w:cs="Lucida Sans"/>
          <w:b/>
          <w:kern w:val="24"/>
          <w:lang w:bidi="hi-IN"/>
        </w:rPr>
        <w:t>”</w:t>
      </w:r>
      <w:r w:rsidRPr="00C33B80">
        <w:rPr>
          <w:rFonts w:asciiTheme="minorHAnsi" w:hAnsiTheme="minorHAnsi" w:cstheme="minorHAnsi"/>
          <w:b/>
        </w:rPr>
        <w:t xml:space="preserve">: </w:t>
      </w:r>
    </w:p>
    <w:p w:rsidR="00CF58E8" w:rsidRDefault="00CF58E8" w:rsidP="00F409B7">
      <w:pPr>
        <w:pStyle w:val="WyszczeglnienieKROPKI"/>
        <w:numPr>
          <w:ilvl w:val="0"/>
          <w:numId w:val="50"/>
        </w:numPr>
        <w:tabs>
          <w:tab w:val="clear" w:pos="709"/>
          <w:tab w:val="clear" w:pos="2552"/>
        </w:tabs>
        <w:spacing w:before="0" w:after="0" w:line="360" w:lineRule="auto"/>
      </w:pPr>
      <w:r w:rsidRPr="00CC271F">
        <w:t>dostaw</w:t>
      </w:r>
      <w:r>
        <w:t>a</w:t>
      </w:r>
      <w:r w:rsidRPr="00CC271F">
        <w:t xml:space="preserve"> i zainstalowanie aktualnego pod względem merytorycznym oprogramowani</w:t>
      </w:r>
      <w:r>
        <w:t xml:space="preserve">a, </w:t>
      </w:r>
      <w:r w:rsidRPr="00965922">
        <w:rPr>
          <w:rFonts w:cs="Calibri"/>
          <w:iCs/>
        </w:rPr>
        <w:t>usprawniającego proces zarządzania informacjami środowiskowymi, opłatami za korzystanie ze środowiska, opłatą produktową i inne oraz obsługi rachunków redystrybucyjnych</w:t>
      </w:r>
      <w:r>
        <w:t>.</w:t>
      </w:r>
      <w:r w:rsidRPr="00CC271F">
        <w:t xml:space="preserve"> </w:t>
      </w:r>
      <w:r w:rsidRPr="00DB1B06">
        <w:t xml:space="preserve">oprogramowanie wraz z instrukcją użytkowania należy zainstalować na </w:t>
      </w:r>
      <w:r>
        <w:t xml:space="preserve">wszystkich </w:t>
      </w:r>
      <w:r w:rsidRPr="00596977">
        <w:rPr>
          <w:lang w:eastAsia="pl-PL"/>
        </w:rPr>
        <w:t>stanowiskach komputerowych wskazanych przez Zamawiającego</w:t>
      </w:r>
      <w:r w:rsidRPr="00DB1B06">
        <w:t xml:space="preserve"> w Opolu, ul. Hallera 9</w:t>
      </w:r>
      <w:r>
        <w:t>.</w:t>
      </w:r>
    </w:p>
    <w:p w:rsidR="00752DC7" w:rsidRPr="00752DC7" w:rsidRDefault="00752DC7" w:rsidP="00F409B7">
      <w:pPr>
        <w:pStyle w:val="Akapitzlist"/>
        <w:numPr>
          <w:ilvl w:val="0"/>
          <w:numId w:val="50"/>
        </w:numPr>
        <w:rPr>
          <w:rFonts w:eastAsia="Times New Roman" w:cs="Times New Roman"/>
        </w:rPr>
      </w:pPr>
      <w:r w:rsidRPr="00752DC7">
        <w:t>przeniesienie do własnego systemu danych zawartych w istniejących bazach zapisanych w obecnie używanych przez Urząd Marszałkowski Województwa Opolskiego systemie</w:t>
      </w:r>
      <w:r w:rsidRPr="0091227B">
        <w:t xml:space="preserve"> ewidencyjno-opłatowym do zarządza</w:t>
      </w:r>
      <w:r>
        <w:t xml:space="preserve">nia informacjami środowiskowymi </w:t>
      </w:r>
      <w:r w:rsidRPr="0091227B">
        <w:t>i opłatami środowiskowymi, przy czym</w:t>
      </w:r>
      <w:r>
        <w:t xml:space="preserve">, </w:t>
      </w:r>
      <w:r w:rsidRPr="00815933">
        <w:t>przeniesione dane muszą być aktywne, tak aby można było na nich</w:t>
      </w:r>
      <w:r>
        <w:t xml:space="preserve"> dokonywać korekt,</w:t>
      </w:r>
    </w:p>
    <w:p w:rsidR="000F0A2B" w:rsidRDefault="00CF58E8" w:rsidP="00F409B7">
      <w:pPr>
        <w:pStyle w:val="WyszczeglnienieKROPKI"/>
        <w:numPr>
          <w:ilvl w:val="0"/>
          <w:numId w:val="50"/>
        </w:numPr>
        <w:tabs>
          <w:tab w:val="clear" w:pos="709"/>
          <w:tab w:val="clear" w:pos="2552"/>
        </w:tabs>
        <w:spacing w:before="0" w:after="0" w:line="360" w:lineRule="auto"/>
      </w:pPr>
      <w:r w:rsidRPr="006518E8">
        <w:t>udzielenie niewyłącznej licencji terminowej</w:t>
      </w:r>
      <w:r>
        <w:t xml:space="preserve"> na przedmiotow</w:t>
      </w:r>
      <w:r w:rsidR="00FF0CA8">
        <w:t>y</w:t>
      </w:r>
      <w:r>
        <w:t xml:space="preserve"> </w:t>
      </w:r>
      <w:r w:rsidR="00FF0CA8">
        <w:t>system</w:t>
      </w:r>
      <w:r w:rsidR="000F0A2B" w:rsidRPr="00F74B15">
        <w:t>.</w:t>
      </w:r>
      <w:r w:rsidR="000F0A2B">
        <w:t xml:space="preserve"> </w:t>
      </w:r>
    </w:p>
    <w:p w:rsidR="00CF58E8" w:rsidRDefault="000F0A2B" w:rsidP="00E830D5">
      <w:pPr>
        <w:pStyle w:val="WyszczeglnienieKROPKI"/>
        <w:tabs>
          <w:tab w:val="clear" w:pos="709"/>
          <w:tab w:val="clear" w:pos="2552"/>
        </w:tabs>
        <w:spacing w:before="0" w:after="0" w:line="360" w:lineRule="auto"/>
        <w:ind w:left="1004"/>
      </w:pPr>
      <w:r>
        <w:t>U</w:t>
      </w:r>
      <w:r w:rsidR="00FF0CA8" w:rsidRPr="00FF0CA8">
        <w:t>dzielenie licencji nie ogranicza udzielenia przez twórcę upoważnienia innym osobom do korzystania z utworu na tym samym polu eksploatacji</w:t>
      </w:r>
      <w:r w:rsidR="00CF58E8">
        <w:t>,</w:t>
      </w:r>
    </w:p>
    <w:p w:rsidR="00CF58E8" w:rsidRDefault="00CF58E8" w:rsidP="00F409B7">
      <w:pPr>
        <w:pStyle w:val="WyszczeglnienieKROPKI"/>
        <w:numPr>
          <w:ilvl w:val="0"/>
          <w:numId w:val="50"/>
        </w:numPr>
        <w:tabs>
          <w:tab w:val="clear" w:pos="709"/>
          <w:tab w:val="clear" w:pos="2552"/>
        </w:tabs>
        <w:spacing w:before="0" w:after="0" w:line="360" w:lineRule="auto"/>
      </w:pPr>
      <w:r w:rsidRPr="00CC271F">
        <w:rPr>
          <w:lang w:eastAsia="pl-PL"/>
        </w:rPr>
        <w:t>integracja systemu EZD z SD</w:t>
      </w:r>
    </w:p>
    <w:p w:rsidR="00CF58E8" w:rsidRPr="00CF58E8" w:rsidRDefault="00CF58E8" w:rsidP="00F409B7">
      <w:pPr>
        <w:pStyle w:val="WyszczeglnienieKROPKI"/>
        <w:numPr>
          <w:ilvl w:val="0"/>
          <w:numId w:val="50"/>
        </w:numPr>
        <w:tabs>
          <w:tab w:val="clear" w:pos="709"/>
          <w:tab w:val="clear" w:pos="2552"/>
        </w:tabs>
        <w:spacing w:before="0" w:after="0" w:line="360" w:lineRule="auto"/>
      </w:pPr>
      <w:r w:rsidRPr="00CC271F">
        <w:t xml:space="preserve">przeprowadzenie szkoleń instruktażowych </w:t>
      </w:r>
      <w:r w:rsidR="00FC548B">
        <w:t xml:space="preserve">z </w:t>
      </w:r>
      <w:r w:rsidR="00FC548B" w:rsidRPr="005D2856">
        <w:t>zasad pracy na Systemie w zakresie realizacji obowiązków ustawowych związanych z naliczaniem opłat za korzystanie ze środowiska, a w szczególności z zasad weryfikacji, redystrybucji, windykacji i kontroli podmiotów</w:t>
      </w:r>
      <w:r w:rsidR="00FC548B">
        <w:t xml:space="preserve"> </w:t>
      </w:r>
      <w:r w:rsidRPr="00CC271F">
        <w:t>dla</w:t>
      </w:r>
      <w:r w:rsidRPr="009C2C3E">
        <w:t xml:space="preserve"> 22 </w:t>
      </w:r>
      <w:r w:rsidR="00FC548B">
        <w:t xml:space="preserve">pracowników </w:t>
      </w:r>
      <w:r w:rsidRPr="00CC271F">
        <w:t>wskazanych przez Zamawiając</w:t>
      </w:r>
      <w:r w:rsidR="00FC548B">
        <w:t xml:space="preserve">ego, we wskazanym przez Zamawiającego terminie, </w:t>
      </w:r>
      <w:r w:rsidR="009C2C3E">
        <w:t xml:space="preserve">jednak </w:t>
      </w:r>
      <w:r w:rsidR="00FC548B">
        <w:t>nie później niż w terminie wskazanym w §3 ust 1.</w:t>
      </w:r>
    </w:p>
    <w:p w:rsidR="00CF58E8" w:rsidRPr="00F409B7" w:rsidRDefault="00CF58E8" w:rsidP="00F409B7">
      <w:pPr>
        <w:pStyle w:val="Akapitzlist"/>
        <w:numPr>
          <w:ilvl w:val="0"/>
          <w:numId w:val="31"/>
        </w:numPr>
        <w:rPr>
          <w:rFonts w:asciiTheme="minorHAnsi" w:eastAsia="Times New Roman" w:hAnsiTheme="minorHAnsi" w:cstheme="minorHAnsi"/>
        </w:rPr>
      </w:pPr>
      <w:r w:rsidRPr="00F409B7">
        <w:rPr>
          <w:rFonts w:asciiTheme="minorHAnsi" w:eastAsia="Times New Roman" w:hAnsiTheme="minorHAnsi" w:cstheme="minorHAnsi"/>
          <w:b/>
        </w:rPr>
        <w:t xml:space="preserve">II etap zadania </w:t>
      </w:r>
      <w:r w:rsidRPr="00F409B7">
        <w:rPr>
          <w:b/>
        </w:rPr>
        <w:t>pn. „Serwisowanie i aktualizacja”,</w:t>
      </w:r>
      <w:r w:rsidRPr="00267179">
        <w:t xml:space="preserve"> polegający na</w:t>
      </w:r>
    </w:p>
    <w:p w:rsidR="00CF58E8" w:rsidRPr="00F409B7" w:rsidRDefault="00CF58E8" w:rsidP="00F409B7">
      <w:pPr>
        <w:pStyle w:val="Akapitzlist"/>
        <w:numPr>
          <w:ilvl w:val="0"/>
          <w:numId w:val="32"/>
        </w:numPr>
        <w:rPr>
          <w:rFonts w:asciiTheme="minorHAnsi" w:eastAsia="Times New Roman" w:hAnsiTheme="minorHAnsi" w:cstheme="minorHAnsi"/>
        </w:rPr>
      </w:pPr>
      <w:r>
        <w:t>serwisowani</w:t>
      </w:r>
      <w:r w:rsidR="009C2C3E">
        <w:t>u</w:t>
      </w:r>
      <w:r w:rsidRPr="00267179">
        <w:t xml:space="preserve"> </w:t>
      </w:r>
      <w:r>
        <w:t>SD,</w:t>
      </w:r>
    </w:p>
    <w:p w:rsidR="00CF58E8" w:rsidRPr="00605082" w:rsidRDefault="00CF58E8" w:rsidP="00E830D5">
      <w:pPr>
        <w:pStyle w:val="Akapitzlist"/>
        <w:numPr>
          <w:ilvl w:val="0"/>
          <w:numId w:val="32"/>
        </w:numPr>
        <w:rPr>
          <w:rFonts w:asciiTheme="minorHAnsi" w:eastAsia="Times New Roman" w:hAnsiTheme="minorHAnsi" w:cstheme="minorHAnsi"/>
        </w:rPr>
      </w:pPr>
      <w:r w:rsidRPr="00267179">
        <w:t>aktualizacj</w:t>
      </w:r>
      <w:r w:rsidR="009C2C3E">
        <w:t>i</w:t>
      </w:r>
      <w:r>
        <w:t xml:space="preserve"> SD,</w:t>
      </w:r>
    </w:p>
    <w:p w:rsidR="00605082" w:rsidRPr="00CF58E8" w:rsidRDefault="00605082" w:rsidP="00E830D5">
      <w:pPr>
        <w:pStyle w:val="Akapitzlist"/>
        <w:numPr>
          <w:ilvl w:val="0"/>
          <w:numId w:val="32"/>
        </w:numPr>
        <w:rPr>
          <w:rFonts w:asciiTheme="minorHAnsi" w:eastAsia="Times New Roman" w:hAnsiTheme="minorHAnsi" w:cstheme="minorHAnsi"/>
        </w:rPr>
      </w:pPr>
      <w:r>
        <w:t>w</w:t>
      </w:r>
      <w:r w:rsidRPr="00EF7272">
        <w:t xml:space="preserve"> przypadku konieczności aktualizacji systemu operacyjnego, bądź silnika bazy danych (koniec wsparcia dla używanej wersji, wewnętrzne regulacje zamawiającego) Wykonawca dokonan</w:t>
      </w:r>
      <w:r>
        <w:t>a</w:t>
      </w:r>
      <w:r w:rsidRPr="00EF7272">
        <w:t xml:space="preserve"> migracji w ramach umowy.</w:t>
      </w:r>
    </w:p>
    <w:p w:rsidR="00CF58E8" w:rsidRDefault="00CF58E8" w:rsidP="00E830D5">
      <w:pPr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Realizacja etapów nastąpi w terminach opisanych w §3 Umowy. </w:t>
      </w:r>
    </w:p>
    <w:p w:rsidR="00F430D0" w:rsidRPr="00DB1B06" w:rsidRDefault="00F430D0" w:rsidP="00A63770">
      <w:pPr>
        <w:numPr>
          <w:ilvl w:val="0"/>
          <w:numId w:val="29"/>
        </w:numPr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 xml:space="preserve">Przedmiot zamówienia będzie realizowany zgodnie z </w:t>
      </w:r>
      <w:r w:rsidR="00DD5C0A" w:rsidRPr="00DB1B06">
        <w:rPr>
          <w:rFonts w:asciiTheme="minorHAnsi" w:eastAsia="Times New Roman" w:hAnsiTheme="minorHAnsi" w:cstheme="minorHAnsi"/>
        </w:rPr>
        <w:t>ofert</w:t>
      </w:r>
      <w:r w:rsidR="00480800" w:rsidRPr="00DB1B06">
        <w:rPr>
          <w:rFonts w:asciiTheme="minorHAnsi" w:eastAsia="Times New Roman" w:hAnsiTheme="minorHAnsi" w:cstheme="minorHAnsi"/>
        </w:rPr>
        <w:t>ą</w:t>
      </w:r>
      <w:r w:rsidRPr="00DB1B06">
        <w:rPr>
          <w:rFonts w:asciiTheme="minorHAnsi" w:eastAsia="Times New Roman" w:hAnsiTheme="minorHAnsi" w:cstheme="minorHAnsi"/>
        </w:rPr>
        <w:t xml:space="preserve"> Wykonawcy</w:t>
      </w:r>
      <w:r w:rsidR="00480800" w:rsidRPr="00DB1B06">
        <w:rPr>
          <w:rFonts w:asciiTheme="minorHAnsi" w:eastAsia="Times New Roman" w:hAnsiTheme="minorHAnsi" w:cstheme="minorHAnsi"/>
        </w:rPr>
        <w:t xml:space="preserve"> z dnia ………………………., która</w:t>
      </w:r>
      <w:r w:rsidR="00653032" w:rsidRPr="00DB1B06">
        <w:rPr>
          <w:rFonts w:asciiTheme="minorHAnsi" w:eastAsia="Times New Roman" w:hAnsiTheme="minorHAnsi" w:cstheme="minorHAnsi"/>
        </w:rPr>
        <w:t xml:space="preserve"> to</w:t>
      </w:r>
      <w:r w:rsidR="00DD5C0A" w:rsidRPr="00DB1B06">
        <w:rPr>
          <w:rFonts w:asciiTheme="minorHAnsi" w:eastAsia="Times New Roman" w:hAnsiTheme="minorHAnsi" w:cstheme="minorHAnsi"/>
        </w:rPr>
        <w:t xml:space="preserve"> </w:t>
      </w:r>
      <w:r w:rsidRPr="00DB1B06">
        <w:rPr>
          <w:rFonts w:asciiTheme="minorHAnsi" w:eastAsia="Times New Roman" w:hAnsiTheme="minorHAnsi" w:cstheme="minorHAnsi"/>
        </w:rPr>
        <w:t xml:space="preserve">stanowi załącznik do </w:t>
      </w:r>
      <w:r w:rsidR="00653032" w:rsidRPr="00DB1B06">
        <w:rPr>
          <w:rFonts w:asciiTheme="minorHAnsi" w:eastAsia="Times New Roman" w:hAnsiTheme="minorHAnsi" w:cstheme="minorHAnsi"/>
        </w:rPr>
        <w:t>niniejszej umowy, będący  integralną częścią</w:t>
      </w:r>
      <w:r w:rsidRPr="00DB1B06">
        <w:rPr>
          <w:rFonts w:asciiTheme="minorHAnsi" w:eastAsia="Times New Roman" w:hAnsiTheme="minorHAnsi" w:cstheme="minorHAnsi"/>
        </w:rPr>
        <w:t xml:space="preserve"> umowy.</w:t>
      </w:r>
    </w:p>
    <w:p w:rsidR="004D3AE9" w:rsidRPr="00DB1B06" w:rsidRDefault="004D3AE9" w:rsidP="00A63770">
      <w:pPr>
        <w:numPr>
          <w:ilvl w:val="0"/>
          <w:numId w:val="29"/>
        </w:numPr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 xml:space="preserve">Wykonawca oświadcza, że przedmiot umowy pozbawiony jest wad, w szczególności wad prawnych.  </w:t>
      </w:r>
    </w:p>
    <w:p w:rsidR="00EB6D01" w:rsidRPr="00DB1B06" w:rsidRDefault="00F430D0" w:rsidP="00A63770">
      <w:pPr>
        <w:numPr>
          <w:ilvl w:val="0"/>
          <w:numId w:val="29"/>
        </w:numPr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 xml:space="preserve">Dodatkowo zakres rzeczowy przedmiotu niniejszej umowy określają obowiązujące w postępowaniu zapisy </w:t>
      </w:r>
      <w:r w:rsidR="006B029B" w:rsidRPr="00DB1B06">
        <w:rPr>
          <w:rFonts w:asciiTheme="minorHAnsi" w:eastAsia="Times New Roman" w:hAnsiTheme="minorHAnsi" w:cstheme="minorHAnsi"/>
        </w:rPr>
        <w:t>S</w:t>
      </w:r>
      <w:r w:rsidRPr="00DB1B06">
        <w:rPr>
          <w:rFonts w:asciiTheme="minorHAnsi" w:eastAsia="Times New Roman" w:hAnsiTheme="minorHAnsi" w:cstheme="minorHAnsi"/>
        </w:rPr>
        <w:t>pecyfikacji warunków zamówienia (SWZ)</w:t>
      </w:r>
      <w:r w:rsidR="00FE7AA8" w:rsidRPr="00DB1B06">
        <w:rPr>
          <w:rFonts w:asciiTheme="minorHAnsi" w:eastAsia="Times New Roman" w:hAnsiTheme="minorHAnsi" w:cstheme="minorHAnsi"/>
        </w:rPr>
        <w:t xml:space="preserve">, w tym </w:t>
      </w:r>
      <w:r w:rsidR="00480800" w:rsidRPr="00DB1B06">
        <w:rPr>
          <w:rFonts w:asciiTheme="minorHAnsi" w:eastAsia="Times New Roman" w:hAnsiTheme="minorHAnsi" w:cstheme="minorHAnsi"/>
        </w:rPr>
        <w:t>O</w:t>
      </w:r>
      <w:r w:rsidR="00EB6D01" w:rsidRPr="00DB1B06">
        <w:rPr>
          <w:rFonts w:asciiTheme="minorHAnsi" w:eastAsia="Times New Roman" w:hAnsiTheme="minorHAnsi" w:cstheme="minorHAnsi"/>
        </w:rPr>
        <w:t xml:space="preserve">pis przedmiotu zamówienia i jego funkcjonalności </w:t>
      </w:r>
      <w:r w:rsidR="00DD5C0A" w:rsidRPr="00DB1B06">
        <w:rPr>
          <w:rFonts w:asciiTheme="minorHAnsi" w:eastAsia="Times New Roman" w:hAnsiTheme="minorHAnsi" w:cstheme="minorHAnsi"/>
        </w:rPr>
        <w:t>stanowi</w:t>
      </w:r>
      <w:r w:rsidR="00312F0F" w:rsidRPr="00DB1B06">
        <w:rPr>
          <w:rFonts w:asciiTheme="minorHAnsi" w:eastAsia="Times New Roman" w:hAnsiTheme="minorHAnsi" w:cstheme="minorHAnsi"/>
        </w:rPr>
        <w:t xml:space="preserve">ący </w:t>
      </w:r>
      <w:r w:rsidR="00EB6D01" w:rsidRPr="00DB1B06">
        <w:rPr>
          <w:rFonts w:asciiTheme="minorHAnsi" w:eastAsia="Times New Roman" w:hAnsiTheme="minorHAnsi" w:cstheme="minorHAnsi"/>
        </w:rPr>
        <w:t xml:space="preserve"> załącznik do niniejszej umowy.</w:t>
      </w:r>
    </w:p>
    <w:p w:rsidR="00F430D0" w:rsidRPr="00DB1B06" w:rsidRDefault="00EB6D01" w:rsidP="00A63770">
      <w:pPr>
        <w:numPr>
          <w:ilvl w:val="0"/>
          <w:numId w:val="29"/>
        </w:numPr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>Wykonawca dostarczy przedmiot umowy do Zamawiającego, tj. do Departamentu Ochrony Środowiska Urzędu Marszałkowskiego Województwa Opolsk</w:t>
      </w:r>
      <w:r w:rsidR="004D3AE9" w:rsidRPr="00DB1B06">
        <w:rPr>
          <w:rFonts w:asciiTheme="minorHAnsi" w:eastAsia="Times New Roman" w:hAnsiTheme="minorHAnsi" w:cstheme="minorHAnsi"/>
        </w:rPr>
        <w:t>iego w Opolu przy ul. Hallera 9</w:t>
      </w:r>
      <w:r w:rsidR="00BB59FE">
        <w:rPr>
          <w:rFonts w:asciiTheme="minorHAnsi" w:eastAsia="Times New Roman" w:hAnsiTheme="minorHAnsi" w:cstheme="minorHAnsi"/>
        </w:rPr>
        <w:t xml:space="preserve"> </w:t>
      </w:r>
      <w:r w:rsidR="00BB59FE" w:rsidRPr="001253CD">
        <w:rPr>
          <w:rFonts w:asciiTheme="minorHAnsi" w:eastAsia="Times New Roman" w:hAnsiTheme="minorHAnsi" w:cstheme="minorHAnsi"/>
        </w:rPr>
        <w:t>(albo inne wskazane miejsce na terenie Opola)</w:t>
      </w:r>
      <w:r w:rsidR="004D3AE9" w:rsidRPr="001253CD">
        <w:rPr>
          <w:rFonts w:asciiTheme="minorHAnsi" w:eastAsia="Times New Roman" w:hAnsiTheme="minorHAnsi" w:cstheme="minorHAnsi"/>
        </w:rPr>
        <w:t>,</w:t>
      </w:r>
      <w:r w:rsidR="004D3AE9" w:rsidRPr="00DB1B06">
        <w:rPr>
          <w:rFonts w:asciiTheme="minorHAnsi" w:eastAsia="Times New Roman" w:hAnsiTheme="minorHAnsi" w:cstheme="minorHAnsi"/>
        </w:rPr>
        <w:t xml:space="preserve"> po uprzednim uzgodnieniu z Zamawiającym.</w:t>
      </w:r>
    </w:p>
    <w:p w:rsidR="00F430D0" w:rsidRPr="00DB1B06" w:rsidRDefault="00F430D0" w:rsidP="00A63770">
      <w:pPr>
        <w:numPr>
          <w:ilvl w:val="0"/>
          <w:numId w:val="29"/>
        </w:numPr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>Dostaw</w:t>
      </w:r>
      <w:r w:rsidR="004D3AE9" w:rsidRPr="00DB1B06">
        <w:rPr>
          <w:rFonts w:asciiTheme="minorHAnsi" w:eastAsia="Times New Roman" w:hAnsiTheme="minorHAnsi" w:cstheme="minorHAnsi"/>
        </w:rPr>
        <w:t>a</w:t>
      </w:r>
      <w:r w:rsidRPr="00DB1B06">
        <w:rPr>
          <w:rFonts w:asciiTheme="minorHAnsi" w:eastAsia="Times New Roman" w:hAnsiTheme="minorHAnsi" w:cstheme="minorHAnsi"/>
        </w:rPr>
        <w:t xml:space="preserve"> </w:t>
      </w:r>
      <w:r w:rsidR="00B7401A" w:rsidRPr="00DB1B06">
        <w:rPr>
          <w:rFonts w:asciiTheme="minorHAnsi" w:eastAsia="Times New Roman" w:hAnsiTheme="minorHAnsi" w:cstheme="minorHAnsi"/>
        </w:rPr>
        <w:t>będzie</w:t>
      </w:r>
      <w:r w:rsidRPr="00DB1B06">
        <w:rPr>
          <w:rFonts w:asciiTheme="minorHAnsi" w:eastAsia="Times New Roman" w:hAnsiTheme="minorHAnsi" w:cstheme="minorHAnsi"/>
        </w:rPr>
        <w:t xml:space="preserve"> potwierdzona podpisanym</w:t>
      </w:r>
      <w:r w:rsidR="00312F0F" w:rsidRPr="00DB1B06">
        <w:rPr>
          <w:rFonts w:asciiTheme="minorHAnsi" w:eastAsia="Times New Roman" w:hAnsiTheme="minorHAnsi" w:cstheme="minorHAnsi"/>
        </w:rPr>
        <w:t xml:space="preserve"> przez strony</w:t>
      </w:r>
      <w:r w:rsidRPr="00DB1B06">
        <w:rPr>
          <w:rFonts w:asciiTheme="minorHAnsi" w:eastAsia="Times New Roman" w:hAnsiTheme="minorHAnsi" w:cstheme="minorHAnsi"/>
        </w:rPr>
        <w:t xml:space="preserve"> protokołem odbioru</w:t>
      </w:r>
      <w:r w:rsidR="00E830D5" w:rsidRPr="00991AF0">
        <w:rPr>
          <w:rFonts w:asciiTheme="minorHAnsi" w:eastAsia="Times New Roman" w:hAnsiTheme="minorHAnsi" w:cstheme="minorHAnsi"/>
        </w:rPr>
        <w:t xml:space="preserve">, a w przypadku </w:t>
      </w:r>
      <w:r w:rsidR="00F06812" w:rsidRPr="00991AF0">
        <w:rPr>
          <w:rFonts w:asciiTheme="minorHAnsi" w:eastAsia="Times New Roman" w:hAnsiTheme="minorHAnsi" w:cstheme="minorHAnsi"/>
        </w:rPr>
        <w:t>b</w:t>
      </w:r>
      <w:r w:rsidR="008E70D7" w:rsidRPr="00991AF0">
        <w:rPr>
          <w:rFonts w:asciiTheme="minorHAnsi" w:eastAsia="Times New Roman" w:hAnsiTheme="minorHAnsi" w:cstheme="minorHAnsi"/>
        </w:rPr>
        <w:t xml:space="preserve">ezzasadnej odmowy </w:t>
      </w:r>
      <w:r w:rsidR="005B60FE" w:rsidRPr="00991AF0">
        <w:rPr>
          <w:rFonts w:asciiTheme="minorHAnsi" w:eastAsia="Times New Roman" w:hAnsiTheme="minorHAnsi" w:cstheme="minorHAnsi"/>
        </w:rPr>
        <w:t xml:space="preserve"> ze strony Wykonawcy  dokonania</w:t>
      </w:r>
      <w:r w:rsidR="006D0D2E" w:rsidRPr="00991AF0">
        <w:rPr>
          <w:rFonts w:asciiTheme="minorHAnsi" w:eastAsia="Times New Roman" w:hAnsiTheme="minorHAnsi" w:cstheme="minorHAnsi"/>
        </w:rPr>
        <w:t xml:space="preserve"> </w:t>
      </w:r>
      <w:r w:rsidR="00FC7311" w:rsidRPr="00991AF0">
        <w:rPr>
          <w:rFonts w:asciiTheme="minorHAnsi" w:eastAsia="Times New Roman" w:hAnsiTheme="minorHAnsi" w:cstheme="minorHAnsi"/>
        </w:rPr>
        <w:t xml:space="preserve">protokolarnego odbioru, Zamawiający </w:t>
      </w:r>
      <w:r w:rsidR="006D0D2E" w:rsidRPr="00991AF0">
        <w:rPr>
          <w:rFonts w:asciiTheme="minorHAnsi" w:eastAsia="Times New Roman" w:hAnsiTheme="minorHAnsi" w:cstheme="minorHAnsi"/>
        </w:rPr>
        <w:t>sporządzi jednostronną notatkę odbioru</w:t>
      </w:r>
      <w:r w:rsidR="00FC7311" w:rsidRPr="00991AF0">
        <w:rPr>
          <w:rFonts w:asciiTheme="minorHAnsi" w:eastAsia="Times New Roman" w:hAnsiTheme="minorHAnsi" w:cstheme="minorHAnsi"/>
        </w:rPr>
        <w:t xml:space="preserve">. </w:t>
      </w:r>
    </w:p>
    <w:p w:rsidR="00F430D0" w:rsidRPr="00DB1B06" w:rsidRDefault="00F430D0" w:rsidP="00A63770">
      <w:pPr>
        <w:numPr>
          <w:ilvl w:val="0"/>
          <w:numId w:val="29"/>
        </w:numPr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>Dostawa realizowana będzie na koszt i ryzyko Wykonawcy.</w:t>
      </w:r>
    </w:p>
    <w:p w:rsidR="00782461" w:rsidRPr="00DB1B06" w:rsidRDefault="0078336A" w:rsidP="00A63770">
      <w:pPr>
        <w:numPr>
          <w:ilvl w:val="0"/>
          <w:numId w:val="29"/>
        </w:numPr>
        <w:rPr>
          <w:rFonts w:asciiTheme="minorHAnsi" w:hAnsiTheme="minorHAnsi" w:cstheme="minorHAnsi"/>
          <w:color w:val="000000" w:themeColor="text1"/>
        </w:rPr>
      </w:pPr>
      <w:r w:rsidRPr="00DB1B06">
        <w:rPr>
          <w:rFonts w:asciiTheme="minorHAnsi" w:hAnsiTheme="minorHAnsi" w:cstheme="minorHAnsi"/>
        </w:rPr>
        <w:t xml:space="preserve">Wykonawca jest zobowiązany do przeniesienia danych oraz ustawień z dotychczas </w:t>
      </w:r>
      <w:r w:rsidRPr="00DB1B06">
        <w:rPr>
          <w:rFonts w:asciiTheme="minorHAnsi" w:hAnsiTheme="minorHAnsi" w:cstheme="minorHAnsi"/>
          <w:color w:val="000000" w:themeColor="text1"/>
        </w:rPr>
        <w:t xml:space="preserve">wykorzystywanego przez Zamawiającego oprogramowania </w:t>
      </w:r>
      <w:r w:rsidR="00782461" w:rsidRPr="00DB1B06">
        <w:rPr>
          <w:rFonts w:asciiTheme="minorHAnsi" w:hAnsiTheme="minorHAnsi" w:cstheme="minorHAnsi"/>
          <w:color w:val="000000" w:themeColor="text1"/>
        </w:rPr>
        <w:t>tj.:</w:t>
      </w:r>
    </w:p>
    <w:p w:rsidR="00782461" w:rsidRPr="00823239" w:rsidRDefault="00782461" w:rsidP="00CC2416">
      <w:pPr>
        <w:ind w:left="360"/>
        <w:rPr>
          <w:rFonts w:asciiTheme="minorHAnsi" w:hAnsiTheme="minorHAnsi" w:cstheme="minorHAnsi"/>
          <w:b/>
          <w:color w:val="0070C0"/>
        </w:rPr>
      </w:pPr>
      <w:r w:rsidRPr="00823239">
        <w:rPr>
          <w:rFonts w:asciiTheme="minorHAnsi" w:hAnsiTheme="minorHAnsi" w:cstheme="minorHAnsi"/>
          <w:b/>
          <w:color w:val="0070C0"/>
        </w:rPr>
        <w:t>SOZAT autorstwa firmy Atmoterm SA – asysta świadczona dla pracowników Urzędu Marszałkowskiego Województwa Opolskiego,</w:t>
      </w:r>
    </w:p>
    <w:p w:rsidR="00782461" w:rsidRPr="00823239" w:rsidRDefault="00782461" w:rsidP="00CC2416">
      <w:pPr>
        <w:ind w:left="360"/>
        <w:rPr>
          <w:rFonts w:asciiTheme="minorHAnsi" w:hAnsiTheme="minorHAnsi" w:cstheme="minorHAnsi"/>
          <w:b/>
          <w:color w:val="0070C0"/>
        </w:rPr>
      </w:pPr>
      <w:proofErr w:type="spellStart"/>
      <w:r w:rsidRPr="00823239">
        <w:rPr>
          <w:rFonts w:asciiTheme="minorHAnsi" w:hAnsiTheme="minorHAnsi" w:cstheme="minorHAnsi"/>
          <w:b/>
          <w:color w:val="0070C0"/>
        </w:rPr>
        <w:t>Ekopłatnik</w:t>
      </w:r>
      <w:proofErr w:type="spellEnd"/>
      <w:r w:rsidRPr="00823239">
        <w:rPr>
          <w:rFonts w:asciiTheme="minorHAnsi" w:hAnsiTheme="minorHAnsi" w:cstheme="minorHAnsi"/>
          <w:b/>
          <w:color w:val="0070C0"/>
        </w:rPr>
        <w:t xml:space="preserve"> - autorstwa firmy Atmoterm SA – asysta świadczona dla pracowników Urzędu Marszałkowskiego Województwa Opolskiego,</w:t>
      </w:r>
    </w:p>
    <w:p w:rsidR="00782461" w:rsidRPr="00DB1B06" w:rsidRDefault="00782461" w:rsidP="00CC2416">
      <w:pPr>
        <w:ind w:left="360"/>
        <w:rPr>
          <w:rFonts w:asciiTheme="minorHAnsi" w:hAnsiTheme="minorHAnsi" w:cstheme="minorHAnsi"/>
          <w:b/>
          <w:color w:val="000000" w:themeColor="text1"/>
        </w:rPr>
      </w:pPr>
      <w:r w:rsidRPr="00823239">
        <w:rPr>
          <w:rFonts w:asciiTheme="minorHAnsi" w:hAnsiTheme="minorHAnsi" w:cstheme="minorHAnsi"/>
          <w:b/>
          <w:color w:val="0070C0"/>
        </w:rPr>
        <w:t>F7 - autorstwa firmy Atmoterm SA – asysta świadczona dla pracowników Urzędu Marszałkowskiego Województwa Opolskiego</w:t>
      </w:r>
      <w:r w:rsidRPr="00DB1B06">
        <w:rPr>
          <w:rFonts w:asciiTheme="minorHAnsi" w:hAnsiTheme="minorHAnsi" w:cstheme="minorHAnsi"/>
          <w:b/>
          <w:color w:val="000000" w:themeColor="text1"/>
        </w:rPr>
        <w:t xml:space="preserve">; </w:t>
      </w:r>
    </w:p>
    <w:p w:rsidR="0078336A" w:rsidRPr="00DB1B06" w:rsidRDefault="00782461" w:rsidP="00CC2416">
      <w:pPr>
        <w:ind w:left="360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 xml:space="preserve">- </w:t>
      </w:r>
      <w:r w:rsidR="0078336A" w:rsidRPr="00DB1B06">
        <w:rPr>
          <w:rFonts w:asciiTheme="minorHAnsi" w:hAnsiTheme="minorHAnsi" w:cstheme="minorHAnsi"/>
        </w:rPr>
        <w:t>do systemu (oprogramowania), o którym mowa w §</w:t>
      </w:r>
      <w:r w:rsidR="00414DBE" w:rsidRPr="00DB1B06">
        <w:rPr>
          <w:rFonts w:asciiTheme="minorHAnsi" w:hAnsiTheme="minorHAnsi" w:cstheme="minorHAnsi"/>
        </w:rPr>
        <w:t>2</w:t>
      </w:r>
      <w:r w:rsidR="0078336A" w:rsidRPr="00DB1B06">
        <w:rPr>
          <w:rFonts w:asciiTheme="minorHAnsi" w:hAnsiTheme="minorHAnsi" w:cstheme="minorHAnsi"/>
        </w:rPr>
        <w:t xml:space="preserve"> ust. 1.</w:t>
      </w:r>
    </w:p>
    <w:p w:rsidR="0078336A" w:rsidRPr="00DB1B06" w:rsidRDefault="0078336A" w:rsidP="00A63770">
      <w:pPr>
        <w:numPr>
          <w:ilvl w:val="0"/>
          <w:numId w:val="29"/>
        </w:numPr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>Obowiązek</w:t>
      </w:r>
      <w:r w:rsidR="00312F0F" w:rsidRPr="00DB1B06">
        <w:rPr>
          <w:rFonts w:asciiTheme="minorHAnsi" w:hAnsiTheme="minorHAnsi" w:cstheme="minorHAnsi"/>
        </w:rPr>
        <w:t>,</w:t>
      </w:r>
      <w:r w:rsidRPr="00DB1B06">
        <w:rPr>
          <w:rFonts w:asciiTheme="minorHAnsi" w:hAnsiTheme="minorHAnsi" w:cstheme="minorHAnsi"/>
        </w:rPr>
        <w:t xml:space="preserve"> wskazany w ust. </w:t>
      </w:r>
      <w:r w:rsidR="00CD3BFA" w:rsidRPr="00DB1B06">
        <w:rPr>
          <w:rFonts w:asciiTheme="minorHAnsi" w:hAnsiTheme="minorHAnsi" w:cstheme="minorHAnsi"/>
        </w:rPr>
        <w:t>8</w:t>
      </w:r>
      <w:r w:rsidR="00312F0F" w:rsidRPr="00DB1B06">
        <w:rPr>
          <w:rFonts w:asciiTheme="minorHAnsi" w:hAnsiTheme="minorHAnsi" w:cstheme="minorHAnsi"/>
        </w:rPr>
        <w:t>,</w:t>
      </w:r>
      <w:r w:rsidRPr="00DB1B06">
        <w:rPr>
          <w:rFonts w:asciiTheme="minorHAnsi" w:hAnsiTheme="minorHAnsi" w:cstheme="minorHAnsi"/>
        </w:rPr>
        <w:t xml:space="preserve"> dotyczy również przeniesienia danych i ustawień do kolejnego systemu po zakończeniu trwania</w:t>
      </w:r>
      <w:r w:rsidR="00312F0F" w:rsidRPr="00DB1B06">
        <w:rPr>
          <w:rFonts w:asciiTheme="minorHAnsi" w:hAnsiTheme="minorHAnsi" w:cstheme="minorHAnsi"/>
        </w:rPr>
        <w:t xml:space="preserve"> niniejszej</w:t>
      </w:r>
      <w:r w:rsidRPr="00DB1B06">
        <w:rPr>
          <w:rFonts w:asciiTheme="minorHAnsi" w:hAnsiTheme="minorHAnsi" w:cstheme="minorHAnsi"/>
        </w:rPr>
        <w:t xml:space="preserve"> umowy. W przypadku </w:t>
      </w:r>
      <w:r w:rsidRPr="006D0D2E">
        <w:rPr>
          <w:rFonts w:asciiTheme="minorHAnsi" w:hAnsiTheme="minorHAnsi" w:cstheme="minorHAnsi"/>
        </w:rPr>
        <w:t xml:space="preserve">niekompatybilności systemów  </w:t>
      </w:r>
      <w:r w:rsidRPr="00DB1B06">
        <w:rPr>
          <w:rFonts w:asciiTheme="minorHAnsi" w:hAnsiTheme="minorHAnsi" w:cstheme="minorHAnsi"/>
        </w:rPr>
        <w:t>Wykonawca jest zobowiązany do przekazania Zamawiającemu w terminie</w:t>
      </w:r>
      <w:r w:rsidR="00B734A2">
        <w:rPr>
          <w:rFonts w:asciiTheme="minorHAnsi" w:hAnsiTheme="minorHAnsi" w:cstheme="minorHAnsi"/>
        </w:rPr>
        <w:t xml:space="preserve"> </w:t>
      </w:r>
      <w:r w:rsidR="00B734A2" w:rsidRPr="00991AF0">
        <w:rPr>
          <w:rFonts w:asciiTheme="minorHAnsi" w:hAnsiTheme="minorHAnsi" w:cstheme="minorHAnsi"/>
        </w:rPr>
        <w:t>do</w:t>
      </w:r>
      <w:r w:rsidR="00B734A2">
        <w:rPr>
          <w:rFonts w:asciiTheme="minorHAnsi" w:hAnsiTheme="minorHAnsi" w:cstheme="minorHAnsi"/>
        </w:rPr>
        <w:t xml:space="preserve"> </w:t>
      </w:r>
      <w:r w:rsidRPr="00DB1B06">
        <w:rPr>
          <w:rFonts w:asciiTheme="minorHAnsi" w:hAnsiTheme="minorHAnsi" w:cstheme="minorHAnsi"/>
        </w:rPr>
        <w:t xml:space="preserve"> 7 dni </w:t>
      </w:r>
      <w:r w:rsidR="00B734A2" w:rsidRPr="00991AF0">
        <w:rPr>
          <w:rFonts w:asciiTheme="minorHAnsi" w:hAnsiTheme="minorHAnsi" w:cstheme="minorHAnsi"/>
        </w:rPr>
        <w:t>poczynając</w:t>
      </w:r>
      <w:r w:rsidR="00B734A2">
        <w:rPr>
          <w:rFonts w:asciiTheme="minorHAnsi" w:hAnsiTheme="minorHAnsi" w:cstheme="minorHAnsi"/>
        </w:rPr>
        <w:t xml:space="preserve"> </w:t>
      </w:r>
      <w:r w:rsidRPr="00DB1B06">
        <w:rPr>
          <w:rFonts w:asciiTheme="minorHAnsi" w:hAnsiTheme="minorHAnsi" w:cstheme="minorHAnsi"/>
        </w:rPr>
        <w:t xml:space="preserve">od dnia zakończenia umowy </w:t>
      </w:r>
      <w:r w:rsidR="005C61B6" w:rsidRPr="00DB1B06">
        <w:rPr>
          <w:rFonts w:asciiTheme="minorHAnsi" w:hAnsiTheme="minorHAnsi" w:cstheme="minorHAnsi"/>
        </w:rPr>
        <w:t>zmiany formatu danych</w:t>
      </w:r>
      <w:r w:rsidRPr="00DB1B06">
        <w:rPr>
          <w:rFonts w:asciiTheme="minorHAnsi" w:hAnsiTheme="minorHAnsi" w:cstheme="minorHAnsi"/>
        </w:rPr>
        <w:t xml:space="preserve"> </w:t>
      </w:r>
      <w:r w:rsidR="005C61B6" w:rsidRPr="00DB1B06">
        <w:rPr>
          <w:rFonts w:asciiTheme="minorHAnsi" w:hAnsiTheme="minorHAnsi" w:cstheme="minorHAnsi"/>
        </w:rPr>
        <w:t>na</w:t>
      </w:r>
      <w:r w:rsidRPr="00DB1B06">
        <w:rPr>
          <w:rFonts w:asciiTheme="minorHAnsi" w:hAnsiTheme="minorHAnsi" w:cstheme="minorHAnsi"/>
        </w:rPr>
        <w:t xml:space="preserve"> </w:t>
      </w:r>
      <w:r w:rsidR="002F6E9F" w:rsidRPr="00DB1B06">
        <w:rPr>
          <w:rFonts w:asciiTheme="minorHAnsi" w:hAnsiTheme="minorHAnsi" w:cstheme="minorHAnsi"/>
        </w:rPr>
        <w:t xml:space="preserve">MS </w:t>
      </w:r>
      <w:r w:rsidR="00C9456D" w:rsidRPr="00DB1B06">
        <w:rPr>
          <w:rFonts w:asciiTheme="minorHAnsi" w:hAnsiTheme="minorHAnsi" w:cstheme="minorHAnsi"/>
        </w:rPr>
        <w:t>SQL.</w:t>
      </w:r>
    </w:p>
    <w:p w:rsidR="00B93ED8" w:rsidRPr="00DB1B06" w:rsidRDefault="004C081D" w:rsidP="00A63770">
      <w:pPr>
        <w:numPr>
          <w:ilvl w:val="0"/>
          <w:numId w:val="29"/>
        </w:numPr>
        <w:ind w:left="357"/>
        <w:rPr>
          <w:rFonts w:asciiTheme="minorHAnsi" w:hAnsiTheme="minorHAnsi" w:cstheme="minorHAnsi"/>
          <w:color w:val="000000" w:themeColor="text1"/>
        </w:rPr>
      </w:pPr>
      <w:r w:rsidRPr="00DB1B06">
        <w:rPr>
          <w:rFonts w:asciiTheme="minorHAnsi" w:hAnsiTheme="minorHAnsi" w:cstheme="minorHAnsi"/>
          <w:color w:val="000000" w:themeColor="text1"/>
        </w:rPr>
        <w:t xml:space="preserve">Zamawiający jest zobowiązany do </w:t>
      </w:r>
      <w:r w:rsidR="00C07F08" w:rsidRPr="00DB1B06">
        <w:rPr>
          <w:rFonts w:asciiTheme="minorHAnsi" w:hAnsiTheme="minorHAnsi" w:cstheme="minorHAnsi"/>
          <w:color w:val="000000" w:themeColor="text1"/>
        </w:rPr>
        <w:t xml:space="preserve">starannego i rzetelnego </w:t>
      </w:r>
      <w:r w:rsidRPr="00DB1B06">
        <w:rPr>
          <w:rFonts w:asciiTheme="minorHAnsi" w:hAnsiTheme="minorHAnsi" w:cstheme="minorHAnsi"/>
          <w:color w:val="000000" w:themeColor="text1"/>
        </w:rPr>
        <w:t>współdziałania z Wykonawcą</w:t>
      </w:r>
      <w:r w:rsidR="00312F0F" w:rsidRPr="00DB1B06">
        <w:rPr>
          <w:rFonts w:asciiTheme="minorHAnsi" w:hAnsiTheme="minorHAnsi" w:cstheme="minorHAnsi"/>
          <w:color w:val="000000" w:themeColor="text1"/>
        </w:rPr>
        <w:t>,</w:t>
      </w:r>
      <w:r w:rsidRPr="00DB1B06">
        <w:rPr>
          <w:rFonts w:asciiTheme="minorHAnsi" w:hAnsiTheme="minorHAnsi" w:cstheme="minorHAnsi"/>
          <w:color w:val="000000" w:themeColor="text1"/>
        </w:rPr>
        <w:t xml:space="preserve"> w</w:t>
      </w:r>
      <w:r w:rsidR="00C07F08" w:rsidRPr="00DB1B06">
        <w:rPr>
          <w:rFonts w:asciiTheme="minorHAnsi" w:hAnsiTheme="minorHAnsi" w:cstheme="minorHAnsi"/>
          <w:color w:val="000000" w:themeColor="text1"/>
        </w:rPr>
        <w:t> </w:t>
      </w:r>
      <w:r w:rsidRPr="00DB1B06">
        <w:rPr>
          <w:rFonts w:asciiTheme="minorHAnsi" w:hAnsiTheme="minorHAnsi" w:cstheme="minorHAnsi"/>
          <w:color w:val="000000" w:themeColor="text1"/>
        </w:rPr>
        <w:t xml:space="preserve">granicach określonych prawem oraz </w:t>
      </w:r>
      <w:r w:rsidR="00C07F08" w:rsidRPr="00DB1B06">
        <w:rPr>
          <w:rFonts w:asciiTheme="minorHAnsi" w:hAnsiTheme="minorHAnsi" w:cstheme="minorHAnsi"/>
          <w:color w:val="000000" w:themeColor="text1"/>
        </w:rPr>
        <w:t xml:space="preserve">niniejszą </w:t>
      </w:r>
      <w:r w:rsidRPr="00DB1B06">
        <w:rPr>
          <w:rFonts w:asciiTheme="minorHAnsi" w:hAnsiTheme="minorHAnsi" w:cstheme="minorHAnsi"/>
          <w:color w:val="000000" w:themeColor="text1"/>
        </w:rPr>
        <w:t>Umową</w:t>
      </w:r>
      <w:r w:rsidR="00312F0F" w:rsidRPr="00DB1B06">
        <w:rPr>
          <w:rFonts w:asciiTheme="minorHAnsi" w:hAnsiTheme="minorHAnsi" w:cstheme="minorHAnsi"/>
          <w:color w:val="000000" w:themeColor="text1"/>
        </w:rPr>
        <w:t>,</w:t>
      </w:r>
      <w:r w:rsidR="00C07F08" w:rsidRPr="00DB1B06">
        <w:rPr>
          <w:rFonts w:asciiTheme="minorHAnsi" w:hAnsiTheme="minorHAnsi" w:cstheme="minorHAnsi"/>
          <w:color w:val="000000" w:themeColor="text1"/>
        </w:rPr>
        <w:t xml:space="preserve"> a</w:t>
      </w:r>
      <w:r w:rsidRPr="00DB1B06">
        <w:rPr>
          <w:rFonts w:asciiTheme="minorHAnsi" w:hAnsiTheme="minorHAnsi" w:cstheme="minorHAnsi"/>
          <w:color w:val="000000" w:themeColor="text1"/>
        </w:rPr>
        <w:t xml:space="preserve"> </w:t>
      </w:r>
      <w:r w:rsidR="00C07F08" w:rsidRPr="00DB1B06">
        <w:rPr>
          <w:rFonts w:asciiTheme="minorHAnsi" w:hAnsiTheme="minorHAnsi" w:cstheme="minorHAnsi"/>
          <w:color w:val="000000" w:themeColor="text1"/>
        </w:rPr>
        <w:t>w szczególności w zakresie udostępnienia pomieszczeń, zapewnienia dostępu do infrastruktury w celu wdrożenia oprogramowania</w:t>
      </w:r>
      <w:r w:rsidR="00312F0F" w:rsidRPr="00DB1B06">
        <w:rPr>
          <w:rFonts w:asciiTheme="minorHAnsi" w:hAnsiTheme="minorHAnsi" w:cstheme="minorHAnsi"/>
          <w:color w:val="000000" w:themeColor="text1"/>
        </w:rPr>
        <w:t>,</w:t>
      </w:r>
      <w:r w:rsidR="00C07F08" w:rsidRPr="00DB1B06">
        <w:rPr>
          <w:rFonts w:asciiTheme="minorHAnsi" w:hAnsiTheme="minorHAnsi" w:cstheme="minorHAnsi"/>
          <w:color w:val="000000" w:themeColor="text1"/>
        </w:rPr>
        <w:t xml:space="preserve"> stanowiącego przedmiot umowy, integracji systemu z EZD, aktualizacji i serwisowania</w:t>
      </w:r>
      <w:r w:rsidR="00BB7A9E" w:rsidRPr="00DB1B06">
        <w:rPr>
          <w:rFonts w:asciiTheme="minorHAnsi" w:hAnsiTheme="minorHAnsi" w:cstheme="minorHAnsi"/>
          <w:color w:val="000000" w:themeColor="text1"/>
        </w:rPr>
        <w:t>. W</w:t>
      </w:r>
      <w:r w:rsidRPr="00DB1B06">
        <w:rPr>
          <w:rFonts w:asciiTheme="minorHAnsi" w:hAnsiTheme="minorHAnsi" w:cstheme="minorHAnsi"/>
          <w:color w:val="000000" w:themeColor="text1"/>
        </w:rPr>
        <w:t xml:space="preserve"> celu uniknięcia wątpliwości przyjmuje się, że jeżeli Strony nie zdefiniowały danego działania</w:t>
      </w:r>
      <w:r w:rsidR="00312F0F" w:rsidRPr="00DB1B06">
        <w:rPr>
          <w:rFonts w:asciiTheme="minorHAnsi" w:hAnsiTheme="minorHAnsi" w:cstheme="minorHAnsi"/>
          <w:color w:val="000000" w:themeColor="text1"/>
        </w:rPr>
        <w:t>,</w:t>
      </w:r>
      <w:r w:rsidRPr="00DB1B06">
        <w:rPr>
          <w:rFonts w:asciiTheme="minorHAnsi" w:hAnsiTheme="minorHAnsi" w:cstheme="minorHAnsi"/>
          <w:color w:val="000000" w:themeColor="text1"/>
        </w:rPr>
        <w:t xml:space="preserve"> niezbędnego do prawidłowej realizacji Umowy jako obowiązku Zamawiającego, Stroną zobowiązaną do wykonania takiego działania jest Wykonawca.</w:t>
      </w:r>
      <w:r w:rsidR="00B93ED8" w:rsidRPr="00DB1B06">
        <w:rPr>
          <w:rFonts w:asciiTheme="minorHAnsi" w:hAnsiTheme="minorHAnsi" w:cstheme="minorHAnsi"/>
          <w:color w:val="000000" w:themeColor="text1"/>
        </w:rPr>
        <w:t xml:space="preserve"> Wykonawca zobowiązuje się </w:t>
      </w:r>
      <w:r w:rsidR="00BB7A9E" w:rsidRPr="00DB1B06">
        <w:rPr>
          <w:rFonts w:asciiTheme="minorHAnsi" w:hAnsiTheme="minorHAnsi" w:cstheme="minorHAnsi"/>
          <w:color w:val="000000" w:themeColor="text1"/>
        </w:rPr>
        <w:t xml:space="preserve">w szczególności </w:t>
      </w:r>
      <w:r w:rsidR="00B93ED8" w:rsidRPr="00DB1B06">
        <w:rPr>
          <w:rFonts w:asciiTheme="minorHAnsi" w:hAnsiTheme="minorHAnsi" w:cstheme="minorHAnsi"/>
          <w:color w:val="000000" w:themeColor="text1"/>
        </w:rPr>
        <w:t>do niezwłocznego informowania Zamawiającego o</w:t>
      </w:r>
      <w:r w:rsidR="00BB7A9E" w:rsidRPr="00DB1B06">
        <w:rPr>
          <w:rFonts w:asciiTheme="minorHAnsi" w:hAnsiTheme="minorHAnsi" w:cstheme="minorHAnsi"/>
          <w:color w:val="000000" w:themeColor="text1"/>
        </w:rPr>
        <w:t> </w:t>
      </w:r>
      <w:r w:rsidR="00B93ED8" w:rsidRPr="00DB1B06">
        <w:rPr>
          <w:rFonts w:asciiTheme="minorHAnsi" w:hAnsiTheme="minorHAnsi" w:cstheme="minorHAnsi"/>
          <w:color w:val="000000" w:themeColor="text1"/>
        </w:rPr>
        <w:t>wszelkich ryzykach i zagrożeniu wykonania Umowy, z podaniem przyczyn oraz propozycji działań w celu naprawienia tego stanu.</w:t>
      </w:r>
    </w:p>
    <w:p w:rsidR="004C081D" w:rsidRPr="00DB1B06" w:rsidRDefault="004A1D18" w:rsidP="00A63770">
      <w:pPr>
        <w:numPr>
          <w:ilvl w:val="0"/>
          <w:numId w:val="29"/>
        </w:numPr>
        <w:ind w:left="357"/>
        <w:rPr>
          <w:rFonts w:asciiTheme="minorHAnsi" w:hAnsiTheme="minorHAnsi" w:cstheme="minorHAnsi"/>
          <w:color w:val="000000" w:themeColor="text1"/>
        </w:rPr>
      </w:pPr>
      <w:r w:rsidRPr="00DB1B06">
        <w:rPr>
          <w:rFonts w:asciiTheme="minorHAnsi" w:hAnsiTheme="minorHAnsi" w:cstheme="minorHAnsi"/>
          <w:color w:val="000000" w:themeColor="text1"/>
        </w:rPr>
        <w:t>Wykonawca zobowiązuje się do wykonania Umowy ze szczególną starannością, przestrzegając wszelkich wymaganych prawem przepisów, stosownych norm, zawodowego charakteru prowadzonej przez siebie działalności oraz przy uwzględnieniu specyfiki działania beneficjentów korzystających z systemu.</w:t>
      </w:r>
    </w:p>
    <w:p w:rsidR="00B7401A" w:rsidRPr="00E64DCA" w:rsidRDefault="00B7401A" w:rsidP="00E64DCA">
      <w:pPr>
        <w:pStyle w:val="Nagwek2"/>
      </w:pPr>
      <w:r w:rsidRPr="00E64DCA">
        <w:t>§ 3</w:t>
      </w:r>
    </w:p>
    <w:p w:rsidR="004735D3" w:rsidRPr="00E64DCA" w:rsidRDefault="00B7401A" w:rsidP="00E64DCA">
      <w:pPr>
        <w:pStyle w:val="Nagwek2"/>
      </w:pPr>
      <w:r w:rsidRPr="00E64DCA">
        <w:t>Czas trwania umowy</w:t>
      </w:r>
    </w:p>
    <w:p w:rsidR="00B7401A" w:rsidRPr="00DB1B06" w:rsidRDefault="00B7401A" w:rsidP="00CC2416">
      <w:pPr>
        <w:numPr>
          <w:ilvl w:val="0"/>
          <w:numId w:val="3"/>
        </w:numPr>
        <w:ind w:left="600" w:hanging="200"/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 xml:space="preserve">Niniejsza umowa zostaje zawarta na okres 360 dni od daty </w:t>
      </w:r>
      <w:r w:rsidR="006F52DD" w:rsidRPr="00DB1B06">
        <w:rPr>
          <w:rFonts w:asciiTheme="minorHAnsi" w:eastAsia="Times New Roman" w:hAnsiTheme="minorHAnsi" w:cstheme="minorHAnsi"/>
        </w:rPr>
        <w:t xml:space="preserve">zawarcia </w:t>
      </w:r>
      <w:r w:rsidRPr="00DB1B06">
        <w:rPr>
          <w:rFonts w:asciiTheme="minorHAnsi" w:eastAsia="Times New Roman" w:hAnsiTheme="minorHAnsi" w:cstheme="minorHAnsi"/>
        </w:rPr>
        <w:t>umowy</w:t>
      </w:r>
      <w:r w:rsidR="00A870BD" w:rsidRPr="00DB1B06">
        <w:rPr>
          <w:rFonts w:asciiTheme="minorHAnsi" w:eastAsia="Times New Roman" w:hAnsiTheme="minorHAnsi" w:cstheme="minorHAnsi"/>
        </w:rPr>
        <w:t xml:space="preserve"> w tym:</w:t>
      </w:r>
    </w:p>
    <w:p w:rsidR="00976794" w:rsidRDefault="002F21A2" w:rsidP="00A63770">
      <w:pPr>
        <w:pStyle w:val="Styl11"/>
        <w:numPr>
          <w:ilvl w:val="0"/>
          <w:numId w:val="30"/>
        </w:numPr>
        <w:tabs>
          <w:tab w:val="left" w:pos="800"/>
        </w:tabs>
        <w:ind w:left="600" w:firstLine="0"/>
      </w:pPr>
      <w:r>
        <w:rPr>
          <w:b/>
        </w:rPr>
        <w:t xml:space="preserve"> </w:t>
      </w:r>
      <w:r w:rsidR="00B7401A" w:rsidRPr="002F21A2">
        <w:rPr>
          <w:b/>
        </w:rPr>
        <w:t>etap I</w:t>
      </w:r>
      <w:r w:rsidR="00B7401A" w:rsidRPr="00DB1B06">
        <w:t xml:space="preserve"> </w:t>
      </w:r>
      <w:r w:rsidR="00483D3A" w:rsidRPr="00483D3A">
        <w:rPr>
          <w:b/>
        </w:rPr>
        <w:t>pn</w:t>
      </w:r>
      <w:r w:rsidR="00483D3A" w:rsidRPr="00483D3A">
        <w:rPr>
          <w:b/>
          <w:i/>
        </w:rPr>
        <w:t xml:space="preserve">. </w:t>
      </w:r>
      <w:r w:rsidR="00976794" w:rsidRPr="00483D3A">
        <w:rPr>
          <w:b/>
          <w:i/>
        </w:rPr>
        <w:t>„</w:t>
      </w:r>
      <w:r w:rsidR="00483D3A" w:rsidRPr="00483D3A">
        <w:rPr>
          <w:b/>
          <w:i/>
        </w:rPr>
        <w:t>W</w:t>
      </w:r>
      <w:r w:rsidR="00976794" w:rsidRPr="00483D3A">
        <w:rPr>
          <w:b/>
          <w:i/>
        </w:rPr>
        <w:t>drożenie</w:t>
      </w:r>
      <w:r w:rsidRPr="00483D3A">
        <w:rPr>
          <w:b/>
          <w:i/>
        </w:rPr>
        <w:t xml:space="preserve"> i</w:t>
      </w:r>
      <w:r w:rsidRPr="00483D3A">
        <w:rPr>
          <w:b/>
          <w:i/>
          <w:lang w:val="pl-PL" w:eastAsia="pl-PL"/>
        </w:rPr>
        <w:t xml:space="preserve"> integracja systemu EZD z SD</w:t>
      </w:r>
      <w:r w:rsidR="00976794" w:rsidRPr="00483D3A">
        <w:rPr>
          <w:b/>
          <w:i/>
        </w:rPr>
        <w:t>”</w:t>
      </w:r>
      <w:r w:rsidR="00976794" w:rsidRPr="00DB1B06">
        <w:t xml:space="preserve"> </w:t>
      </w:r>
      <w:r w:rsidR="005D39A5" w:rsidRPr="006D0D2E">
        <w:t>opisany w §2 ust. 1</w:t>
      </w:r>
      <w:r w:rsidR="005D39A5">
        <w:t xml:space="preserve"> </w:t>
      </w:r>
      <w:r w:rsidR="00F409B7">
        <w:t>pkt 1</w:t>
      </w:r>
    </w:p>
    <w:p w:rsidR="000D29A5" w:rsidRPr="002430C5" w:rsidRDefault="000D29A5" w:rsidP="000D29A5">
      <w:pPr>
        <w:ind w:left="60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- </w:t>
      </w:r>
      <w:r w:rsidRPr="002430C5">
        <w:rPr>
          <w:rFonts w:asciiTheme="minorHAnsi" w:eastAsia="Times New Roman" w:hAnsiTheme="minorHAnsi" w:cstheme="minorHAnsi"/>
          <w:color w:val="000000" w:themeColor="text1"/>
        </w:rPr>
        <w:t xml:space="preserve">w terminie nie dłuższym niż </w:t>
      </w:r>
      <w:r w:rsidRPr="002430C5">
        <w:rPr>
          <w:rFonts w:asciiTheme="minorHAnsi" w:eastAsia="Times New Roman" w:hAnsiTheme="minorHAnsi" w:cstheme="minorHAnsi"/>
          <w:b/>
          <w:color w:val="000000" w:themeColor="text1"/>
        </w:rPr>
        <w:t>….... dni</w:t>
      </w:r>
      <w:r w:rsidRPr="002430C5">
        <w:rPr>
          <w:rFonts w:asciiTheme="minorHAnsi" w:eastAsia="Times New Roman" w:hAnsiTheme="minorHAnsi" w:cstheme="minorHAnsi"/>
          <w:color w:val="000000" w:themeColor="text1"/>
        </w:rPr>
        <w:t xml:space="preserve"> (tj.: maksymalny termin dostawy i zainstalowania oprogramowania wraz z przeprowadzeniem</w:t>
      </w:r>
      <w:r w:rsidRPr="002430C5">
        <w:rPr>
          <w:rFonts w:asciiTheme="minorHAnsi" w:eastAsia="Times New Roman" w:hAnsiTheme="minorHAnsi" w:cstheme="minorHAnsi"/>
        </w:rPr>
        <w:t xml:space="preserve"> szkoleń to</w:t>
      </w:r>
      <w:r w:rsidR="00F83DC3">
        <w:rPr>
          <w:rFonts w:asciiTheme="minorHAnsi" w:eastAsia="Times New Roman" w:hAnsiTheme="minorHAnsi" w:cstheme="minorHAnsi"/>
        </w:rPr>
        <w:t xml:space="preserve"> </w:t>
      </w:r>
      <w:r w:rsidRPr="002430C5">
        <w:rPr>
          <w:rFonts w:asciiTheme="minorHAnsi" w:eastAsia="Times New Roman" w:hAnsiTheme="minorHAnsi" w:cstheme="minorHAnsi"/>
          <w:b/>
        </w:rPr>
        <w:t xml:space="preserve">30 dni </w:t>
      </w:r>
      <w:r w:rsidRPr="00062565">
        <w:rPr>
          <w:rFonts w:asciiTheme="minorHAnsi" w:eastAsia="Times New Roman" w:hAnsiTheme="minorHAnsi" w:cstheme="minorHAnsi"/>
          <w:b/>
        </w:rPr>
        <w:t>roboczych</w:t>
      </w:r>
      <w:r w:rsidRPr="002430C5">
        <w:rPr>
          <w:rFonts w:asciiTheme="minorHAnsi" w:eastAsia="Times New Roman" w:hAnsiTheme="minorHAnsi" w:cstheme="minorHAnsi"/>
        </w:rPr>
        <w:t xml:space="preserve">, licząc od dnia następującego po dniu podpisania umowy, zgodnie z ofertą Wykonawcy </w:t>
      </w:r>
      <w:r w:rsidRPr="002430C5">
        <w:rPr>
          <w:rFonts w:asciiTheme="minorHAnsi" w:eastAsia="Times New Roman" w:hAnsiTheme="minorHAnsi" w:cstheme="minorHAnsi"/>
          <w:b/>
        </w:rPr>
        <w:t>z dnia</w:t>
      </w:r>
      <w:r w:rsidRPr="002430C5">
        <w:rPr>
          <w:rFonts w:asciiTheme="minorHAnsi" w:eastAsia="Times New Roman" w:hAnsiTheme="minorHAnsi" w:cstheme="minorHAnsi"/>
        </w:rPr>
        <w:t xml:space="preserve"> …………….. , z najwyższą zawodową starannością i </w:t>
      </w:r>
      <w:r w:rsidR="00D755F8">
        <w:rPr>
          <w:rFonts w:asciiTheme="minorHAnsi" w:eastAsia="Times New Roman" w:hAnsiTheme="minorHAnsi" w:cstheme="minorHAnsi"/>
        </w:rPr>
        <w:t xml:space="preserve">zgodnie z </w:t>
      </w:r>
      <w:r w:rsidRPr="002430C5">
        <w:rPr>
          <w:rFonts w:asciiTheme="minorHAnsi" w:eastAsia="Times New Roman" w:hAnsiTheme="minorHAnsi" w:cstheme="minorHAnsi"/>
        </w:rPr>
        <w:t>wiedzą techniczną,</w:t>
      </w:r>
    </w:p>
    <w:p w:rsidR="00DB6AE1" w:rsidRDefault="00A4571E" w:rsidP="00DB6AE1">
      <w:pPr>
        <w:ind w:left="600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- </w:t>
      </w:r>
      <w:r w:rsidR="007D05A6">
        <w:rPr>
          <w:rFonts w:asciiTheme="minorHAnsi" w:eastAsia="Times New Roman" w:hAnsiTheme="minorHAnsi" w:cstheme="minorHAnsi"/>
          <w:color w:val="000000" w:themeColor="text1"/>
        </w:rPr>
        <w:t xml:space="preserve">przy czym </w:t>
      </w:r>
      <w:r w:rsidR="007D05A6">
        <w:rPr>
          <w:lang w:eastAsia="pl-PL"/>
        </w:rPr>
        <w:t>integrację</w:t>
      </w:r>
      <w:r w:rsidR="007D05A6" w:rsidRPr="00D37872">
        <w:rPr>
          <w:lang w:eastAsia="pl-PL"/>
        </w:rPr>
        <w:t xml:space="preserve"> systemu EZD z SD</w:t>
      </w:r>
      <w:r w:rsidR="007D05A6">
        <w:rPr>
          <w:lang w:eastAsia="pl-PL"/>
        </w:rPr>
        <w:t xml:space="preserve"> należy dostarczyć</w:t>
      </w:r>
      <w:r w:rsidR="007D05A6">
        <w:t xml:space="preserve"> </w:t>
      </w:r>
      <w:r w:rsidR="00B346E8" w:rsidRPr="00B346E8">
        <w:rPr>
          <w:rFonts w:asciiTheme="minorHAnsi" w:eastAsia="Times New Roman" w:hAnsiTheme="minorHAnsi" w:cstheme="minorHAnsi"/>
          <w:color w:val="000000" w:themeColor="text1"/>
        </w:rPr>
        <w:t>w terminie</w:t>
      </w:r>
      <w:r w:rsidR="007D05A6">
        <w:rPr>
          <w:rFonts w:asciiTheme="minorHAnsi" w:eastAsia="Times New Roman" w:hAnsiTheme="minorHAnsi" w:cstheme="minorHAnsi"/>
          <w:color w:val="000000" w:themeColor="text1"/>
        </w:rPr>
        <w:t xml:space="preserve"> nie dłuższym </w:t>
      </w:r>
      <w:r w:rsidR="007D05A6" w:rsidRPr="007B3572">
        <w:rPr>
          <w:rFonts w:asciiTheme="minorHAnsi" w:eastAsia="Times New Roman" w:hAnsiTheme="minorHAnsi" w:cstheme="minorHAnsi"/>
        </w:rPr>
        <w:t>n</w:t>
      </w:r>
      <w:r w:rsidR="007D05A6">
        <w:rPr>
          <w:rFonts w:asciiTheme="minorHAnsi" w:eastAsia="Times New Roman" w:hAnsiTheme="minorHAnsi" w:cstheme="minorHAnsi"/>
          <w:color w:val="000000" w:themeColor="text1"/>
        </w:rPr>
        <w:t>iż</w:t>
      </w:r>
      <w:r w:rsidR="00B346E8" w:rsidRPr="00B346E8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B346E8" w:rsidRPr="00B346E8">
        <w:rPr>
          <w:rFonts w:asciiTheme="minorHAnsi" w:eastAsia="Times New Roman" w:hAnsiTheme="minorHAnsi" w:cstheme="minorHAnsi"/>
          <w:b/>
          <w:color w:val="000000" w:themeColor="text1"/>
        </w:rPr>
        <w:t>60 dni roboczych</w:t>
      </w:r>
      <w:r w:rsidR="00B346E8" w:rsidRPr="00B346E8">
        <w:rPr>
          <w:rFonts w:asciiTheme="minorHAnsi" w:eastAsia="Times New Roman" w:hAnsiTheme="minorHAnsi" w:cstheme="minorHAnsi"/>
          <w:color w:val="000000" w:themeColor="text1"/>
        </w:rPr>
        <w:t xml:space="preserve"> licząc od dnia następującego po dniu podpisania umowy. </w:t>
      </w:r>
    </w:p>
    <w:p w:rsidR="00DB6AE1" w:rsidRPr="00DB6AE1" w:rsidRDefault="00DB6AE1" w:rsidP="006D0D2E">
      <w:pPr>
        <w:ind w:left="600"/>
        <w:rPr>
          <w:rFonts w:eastAsia="Times New Roman" w:cs="Times New Roman"/>
        </w:rPr>
      </w:pPr>
      <w:r>
        <w:rPr>
          <w:rFonts w:asciiTheme="minorHAnsi" w:eastAsia="Times New Roman" w:hAnsiTheme="minorHAnsi" w:cstheme="minorHAnsi"/>
          <w:color w:val="000000" w:themeColor="text1"/>
        </w:rPr>
        <w:t>-</w:t>
      </w:r>
      <w:r>
        <w:rPr>
          <w:rFonts w:asciiTheme="minorHAnsi" w:hAnsiTheme="minorHAnsi" w:cstheme="minorHAnsi"/>
          <w:color w:val="000000" w:themeColor="text1"/>
        </w:rPr>
        <w:t xml:space="preserve">  </w:t>
      </w:r>
      <w:r w:rsidRPr="00752DC7">
        <w:t>przeniesienie do własnego systemu danych zawartych w istniejących bazach muszą</w:t>
      </w:r>
      <w:r w:rsidRPr="00E75615">
        <w:t xml:space="preserve"> być przeniesione w terminie uzgodnionym między Zamawiającym,</w:t>
      </w:r>
      <w:r>
        <w:t xml:space="preserve"> </w:t>
      </w:r>
      <w:r w:rsidRPr="00E75615">
        <w:t>a</w:t>
      </w:r>
      <w:r>
        <w:t> </w:t>
      </w:r>
      <w:r w:rsidRPr="00E75615">
        <w:t xml:space="preserve">Wykonawcą, nie później niż </w:t>
      </w:r>
      <w:r w:rsidRPr="003A192D">
        <w:t xml:space="preserve">w ciągu </w:t>
      </w:r>
      <w:r w:rsidRPr="000E7072">
        <w:rPr>
          <w:b/>
        </w:rPr>
        <w:t>14 dni roboczych</w:t>
      </w:r>
      <w:r w:rsidRPr="003A192D">
        <w:t xml:space="preserve"> </w:t>
      </w:r>
      <w:r w:rsidRPr="00D10607">
        <w:t xml:space="preserve">licząc od dnia następującego po dniu podpisania umowy. </w:t>
      </w:r>
    </w:p>
    <w:p w:rsidR="00DE76AB" w:rsidRPr="00DE76AB" w:rsidRDefault="00DE76AB" w:rsidP="006D0D2E">
      <w:pPr>
        <w:ind w:left="600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- licencja niewyłączna będzie udzielona począwszy od dnia zainstalowania oprogramowania, maksymalnie do </w:t>
      </w:r>
      <w:r w:rsidR="00F1574C" w:rsidRPr="00991AF0">
        <w:rPr>
          <w:rFonts w:asciiTheme="minorHAnsi" w:eastAsia="Times New Roman" w:hAnsiTheme="minorHAnsi" w:cstheme="minorHAnsi"/>
          <w:color w:val="000000" w:themeColor="text1"/>
        </w:rPr>
        <w:t xml:space="preserve">czasu </w:t>
      </w:r>
      <w:r w:rsidR="00FE54E9" w:rsidRPr="00991AF0">
        <w:rPr>
          <w:rFonts w:asciiTheme="minorHAnsi" w:eastAsia="Times New Roman" w:hAnsiTheme="minorHAnsi" w:cstheme="minorHAnsi"/>
          <w:color w:val="000000" w:themeColor="text1"/>
        </w:rPr>
        <w:t xml:space="preserve">faktycznego </w:t>
      </w:r>
      <w:r w:rsidR="00F1574C" w:rsidRPr="00991AF0">
        <w:rPr>
          <w:rFonts w:asciiTheme="minorHAnsi" w:eastAsia="Times New Roman" w:hAnsiTheme="minorHAnsi" w:cstheme="minorHAnsi"/>
          <w:color w:val="000000" w:themeColor="text1"/>
        </w:rPr>
        <w:t>zakończenia realizacji</w:t>
      </w:r>
      <w:r w:rsidR="00C421D1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</w:rPr>
        <w:t>umowy.</w:t>
      </w:r>
    </w:p>
    <w:p w:rsidR="00B7401A" w:rsidRPr="006D0D2E" w:rsidRDefault="001926F0" w:rsidP="006D0D2E">
      <w:pPr>
        <w:pStyle w:val="WyszczeglnienieKROPKI"/>
        <w:numPr>
          <w:ilvl w:val="0"/>
          <w:numId w:val="30"/>
        </w:numPr>
        <w:tabs>
          <w:tab w:val="clear" w:pos="709"/>
          <w:tab w:val="clear" w:pos="2552"/>
        </w:tabs>
        <w:spacing w:before="0" w:after="0" w:line="360" w:lineRule="auto"/>
      </w:pPr>
      <w:r>
        <w:rPr>
          <w:b/>
        </w:rPr>
        <w:t xml:space="preserve"> </w:t>
      </w:r>
      <w:r w:rsidR="00B7401A" w:rsidRPr="00B346E8">
        <w:rPr>
          <w:b/>
        </w:rPr>
        <w:t>etap II</w:t>
      </w:r>
      <w:r w:rsidRPr="001926F0">
        <w:rPr>
          <w:b/>
          <w:lang w:eastAsia="pl-PL"/>
        </w:rPr>
        <w:t xml:space="preserve"> pn. </w:t>
      </w:r>
      <w:r w:rsidRPr="001926F0">
        <w:rPr>
          <w:b/>
          <w:i/>
          <w:lang w:eastAsia="pl-PL"/>
        </w:rPr>
        <w:t>„Serwisowanie i aktualizacja”</w:t>
      </w:r>
      <w:r>
        <w:rPr>
          <w:b/>
        </w:rPr>
        <w:t xml:space="preserve"> </w:t>
      </w:r>
      <w:r w:rsidR="00B7401A" w:rsidRPr="00B346E8">
        <w:rPr>
          <w:b/>
        </w:rPr>
        <w:t xml:space="preserve"> </w:t>
      </w:r>
      <w:r w:rsidR="00F409B7" w:rsidRPr="006D0D2E">
        <w:t>opisany w §2 ust. 1</w:t>
      </w:r>
      <w:r w:rsidR="00F409B7">
        <w:t xml:space="preserve"> </w:t>
      </w:r>
      <w:proofErr w:type="spellStart"/>
      <w:r w:rsidR="00F409B7">
        <w:t>pkt</w:t>
      </w:r>
      <w:proofErr w:type="spellEnd"/>
      <w:r w:rsidR="00F409B7">
        <w:t xml:space="preserve"> 2 </w:t>
      </w:r>
      <w:r w:rsidR="00B7401A" w:rsidRPr="00B346E8">
        <w:t xml:space="preserve">- obejmuje dokonywanie </w:t>
      </w:r>
      <w:r w:rsidR="00B7401A" w:rsidRPr="000E7072">
        <w:t>aktualizacji i serwisowania</w:t>
      </w:r>
      <w:r w:rsidR="00B7401A" w:rsidRPr="00B346E8">
        <w:t xml:space="preserve"> oprogramowania </w:t>
      </w:r>
      <w:r w:rsidR="0057578D" w:rsidRPr="005D39A5">
        <w:rPr>
          <w:b/>
        </w:rPr>
        <w:t>do czasu zakończenia</w:t>
      </w:r>
      <w:r w:rsidR="0057578D" w:rsidRPr="005D39A5">
        <w:t xml:space="preserve"> realizacji umowy</w:t>
      </w:r>
      <w:r w:rsidR="0057578D" w:rsidRPr="006D0D2E">
        <w:t>.</w:t>
      </w:r>
    </w:p>
    <w:p w:rsidR="00605082" w:rsidRPr="00B346E8" w:rsidRDefault="00605082" w:rsidP="006D0D2E">
      <w:pPr>
        <w:pStyle w:val="WyszczeglnienieKROPKI"/>
        <w:tabs>
          <w:tab w:val="clear" w:pos="709"/>
          <w:tab w:val="clear" w:pos="2552"/>
        </w:tabs>
        <w:spacing w:before="0" w:after="0" w:line="360" w:lineRule="auto"/>
        <w:ind w:left="720"/>
      </w:pPr>
      <w:r>
        <w:t xml:space="preserve">Migracja po aktualizacji systemu operacyjnego bądź silnika bazy danych </w:t>
      </w:r>
      <w:r w:rsidRPr="00EF7272">
        <w:t xml:space="preserve">w odpowiednim czasie, nie dłuższym niż </w:t>
      </w:r>
      <w:r w:rsidRPr="00256FD6">
        <w:rPr>
          <w:b/>
        </w:rPr>
        <w:t>60 dni</w:t>
      </w:r>
      <w:r>
        <w:t>.</w:t>
      </w:r>
    </w:p>
    <w:p w:rsidR="00B7401A" w:rsidRPr="00DB1B06" w:rsidRDefault="00B7401A" w:rsidP="000B66CA">
      <w:pPr>
        <w:numPr>
          <w:ilvl w:val="0"/>
          <w:numId w:val="3"/>
        </w:numPr>
        <w:ind w:left="600" w:hanging="200"/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 xml:space="preserve">Wykonawca zobowiązuje się do bieżącej aktualizacji oprogramowania </w:t>
      </w:r>
      <w:r w:rsidRPr="005D39A5">
        <w:rPr>
          <w:rFonts w:asciiTheme="minorHAnsi" w:eastAsia="Times New Roman" w:hAnsiTheme="minorHAnsi" w:cstheme="minorHAnsi"/>
        </w:rPr>
        <w:t xml:space="preserve">w czasie trwania </w:t>
      </w:r>
      <w:r w:rsidR="000B66CA" w:rsidRPr="005D39A5">
        <w:rPr>
          <w:rFonts w:asciiTheme="minorHAnsi" w:eastAsia="Times New Roman" w:hAnsiTheme="minorHAnsi" w:cstheme="minorHAnsi"/>
        </w:rPr>
        <w:t xml:space="preserve">   </w:t>
      </w:r>
      <w:r w:rsidRPr="005D39A5">
        <w:rPr>
          <w:rFonts w:asciiTheme="minorHAnsi" w:eastAsia="Times New Roman" w:hAnsiTheme="minorHAnsi" w:cstheme="minorHAnsi"/>
        </w:rPr>
        <w:t xml:space="preserve">niniejszej umowy. </w:t>
      </w:r>
    </w:p>
    <w:p w:rsidR="006F1897" w:rsidRPr="00DB1B06" w:rsidRDefault="00EB6D01" w:rsidP="005D2856">
      <w:pPr>
        <w:pStyle w:val="Nagwek2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>§</w:t>
      </w:r>
      <w:r w:rsidR="00A4571E">
        <w:rPr>
          <w:rFonts w:asciiTheme="minorHAnsi" w:hAnsiTheme="minorHAnsi" w:cstheme="minorHAnsi"/>
        </w:rPr>
        <w:t xml:space="preserve"> </w:t>
      </w:r>
      <w:r w:rsidR="00B7401A" w:rsidRPr="00DB1B06">
        <w:rPr>
          <w:rFonts w:asciiTheme="minorHAnsi" w:hAnsiTheme="minorHAnsi" w:cstheme="minorHAnsi"/>
        </w:rPr>
        <w:t>4</w:t>
      </w:r>
      <w:r w:rsidRPr="00DB1B06">
        <w:rPr>
          <w:rFonts w:asciiTheme="minorHAnsi" w:hAnsiTheme="minorHAnsi" w:cstheme="minorHAnsi"/>
        </w:rPr>
        <w:t xml:space="preserve"> </w:t>
      </w:r>
    </w:p>
    <w:p w:rsidR="004735D3" w:rsidRPr="00DB1B06" w:rsidRDefault="00060FD2" w:rsidP="005D2856">
      <w:pPr>
        <w:pStyle w:val="Nagwek2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 xml:space="preserve">Dostępność dla osób niepełnosprawnych </w:t>
      </w:r>
    </w:p>
    <w:p w:rsidR="00A02746" w:rsidRPr="00DB1B06" w:rsidRDefault="00A02746" w:rsidP="00A63770">
      <w:pPr>
        <w:numPr>
          <w:ilvl w:val="0"/>
          <w:numId w:val="25"/>
        </w:numPr>
        <w:ind w:left="357" w:hanging="357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>Wykonawca oświadcza, że posiada niezbędną wiedzę i doświadczenie w zakresie standardów sieciowych i wytycznych dotyczących dostępności serwisów internetowych dla osób niepełnosprawnych, o których mowa w zasadach WCAG 2.1.</w:t>
      </w:r>
      <w:r w:rsidR="001F7121" w:rsidRPr="00DB1B06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(WCAG tj. Wytyczne dla dostępności treści internetowych).</w:t>
      </w:r>
    </w:p>
    <w:p w:rsidR="00A02746" w:rsidRPr="00DB1B06" w:rsidRDefault="00A02746" w:rsidP="00A63770">
      <w:pPr>
        <w:numPr>
          <w:ilvl w:val="0"/>
          <w:numId w:val="25"/>
        </w:numPr>
        <w:ind w:left="357" w:hanging="357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 xml:space="preserve">Przedmiot zamówienia musi </w:t>
      </w:r>
      <w:r w:rsidRPr="00DB1B06">
        <w:rPr>
          <w:rFonts w:asciiTheme="minorHAnsi" w:hAnsiTheme="minorHAnsi" w:cstheme="minorHAnsi"/>
          <w:color w:val="000000" w:themeColor="text1"/>
        </w:rPr>
        <w:t>być wykonany zgodnie ze wszystkimi wytycznymi WCAG 2.1</w:t>
      </w:r>
      <w:r w:rsidR="001F7121" w:rsidRPr="00DB1B06">
        <w:rPr>
          <w:rFonts w:asciiTheme="minorHAnsi" w:hAnsiTheme="minorHAnsi" w:cstheme="minorHAnsi"/>
          <w:color w:val="000000" w:themeColor="text1"/>
        </w:rPr>
        <w:t xml:space="preserve"> </w:t>
      </w:r>
      <w:r w:rsidRPr="00DB1B06">
        <w:rPr>
          <w:rFonts w:asciiTheme="minorHAnsi" w:hAnsiTheme="minorHAnsi" w:cstheme="minorHAnsi"/>
          <w:color w:val="000000" w:themeColor="text1"/>
        </w:rPr>
        <w:t>zawartymi</w:t>
      </w:r>
      <w:r w:rsidRPr="00DB1B06">
        <w:rPr>
          <w:rFonts w:asciiTheme="minorHAnsi" w:hAnsiTheme="minorHAnsi" w:cstheme="minorHAnsi"/>
        </w:rPr>
        <w:t xml:space="preserve"> w załączniku do Ustawy z dnia 4 kwietnia 2019 r. o dostępności cyfrowej stron internetowych i aplikacji mobilnych podmiotów publicznych. </w:t>
      </w:r>
    </w:p>
    <w:p w:rsidR="00A02746" w:rsidRPr="00DB1B06" w:rsidRDefault="00A02746" w:rsidP="00A63770">
      <w:pPr>
        <w:numPr>
          <w:ilvl w:val="0"/>
          <w:numId w:val="25"/>
        </w:numPr>
        <w:ind w:left="357" w:hanging="357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>W przypadku wystąpienia niezgodności z załącznikiem do Ustawy, o którym mowa w ust. 2 wykonawca zobowiązuje się wprowadzić wszelkie poprawki serwisu</w:t>
      </w:r>
      <w:r w:rsidR="008E7563" w:rsidRPr="00DB1B06">
        <w:rPr>
          <w:rFonts w:asciiTheme="minorHAnsi" w:hAnsiTheme="minorHAnsi" w:cstheme="minorHAnsi"/>
        </w:rPr>
        <w:t>,</w:t>
      </w:r>
      <w:r w:rsidRPr="00DB1B06">
        <w:rPr>
          <w:rFonts w:asciiTheme="minorHAnsi" w:hAnsiTheme="minorHAnsi" w:cstheme="minorHAnsi"/>
        </w:rPr>
        <w:t xml:space="preserve"> wynikające z jego niedostępności i niezgodności</w:t>
      </w:r>
      <w:r w:rsidR="008E7563" w:rsidRPr="00DB1B06">
        <w:rPr>
          <w:rFonts w:asciiTheme="minorHAnsi" w:hAnsiTheme="minorHAnsi" w:cstheme="minorHAnsi"/>
        </w:rPr>
        <w:t>,</w:t>
      </w:r>
      <w:r w:rsidRPr="00DB1B06">
        <w:rPr>
          <w:rFonts w:asciiTheme="minorHAnsi" w:hAnsiTheme="minorHAnsi" w:cstheme="minorHAnsi"/>
        </w:rPr>
        <w:t xml:space="preserve"> bezzwłocznie na swój koszt w terminie </w:t>
      </w:r>
      <w:r w:rsidR="00BF34BF" w:rsidRPr="00DB1B06">
        <w:rPr>
          <w:rFonts w:asciiTheme="minorHAnsi" w:hAnsiTheme="minorHAnsi" w:cstheme="minorHAnsi"/>
        </w:rPr>
        <w:t>5</w:t>
      </w:r>
      <w:r w:rsidRPr="00DB1B06">
        <w:rPr>
          <w:rFonts w:asciiTheme="minorHAnsi" w:hAnsiTheme="minorHAnsi" w:cstheme="minorHAnsi"/>
        </w:rPr>
        <w:t xml:space="preserve"> dni od daty wskazania błędów dostępności przez Zamawiającego. </w:t>
      </w:r>
    </w:p>
    <w:p w:rsidR="00A02746" w:rsidRPr="00DB1B06" w:rsidRDefault="00A02746" w:rsidP="00A63770">
      <w:pPr>
        <w:numPr>
          <w:ilvl w:val="0"/>
          <w:numId w:val="25"/>
        </w:numPr>
        <w:ind w:left="357" w:hanging="357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>Zamawiający oświadcza, iż zobowiązuje się zgłosić Wykonawcy w formie pisemnej wykryte wady i błędy niezgodności z dokumentami wskazanymi w ust. 2.</w:t>
      </w:r>
    </w:p>
    <w:p w:rsidR="00A02746" w:rsidRPr="00DB1B06" w:rsidRDefault="00A02746" w:rsidP="00A63770">
      <w:pPr>
        <w:numPr>
          <w:ilvl w:val="0"/>
          <w:numId w:val="25"/>
        </w:numPr>
        <w:ind w:left="357" w:hanging="357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>Spełnienie wymogów określonych w ust. 2 zostanie potwierdzone protokołem odbioru strony intern</w:t>
      </w:r>
      <w:r w:rsidR="00B7401A" w:rsidRPr="00DB1B06">
        <w:rPr>
          <w:rFonts w:asciiTheme="minorHAnsi" w:hAnsiTheme="minorHAnsi" w:cstheme="minorHAnsi"/>
        </w:rPr>
        <w:t>etowej</w:t>
      </w:r>
      <w:r w:rsidR="00B85AFA">
        <w:rPr>
          <w:rFonts w:asciiTheme="minorHAnsi" w:hAnsiTheme="minorHAnsi" w:cstheme="minorHAnsi"/>
        </w:rPr>
        <w:t>.</w:t>
      </w:r>
    </w:p>
    <w:p w:rsidR="00A02746" w:rsidRPr="00DB1B06" w:rsidRDefault="00A02746" w:rsidP="00A63770">
      <w:pPr>
        <w:numPr>
          <w:ilvl w:val="0"/>
          <w:numId w:val="25"/>
        </w:numPr>
        <w:ind w:left="357" w:hanging="357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>Wykonawca wraz z serwisem dostarczy Zamawiającemu zintegrowany z serwisem edytor treści zgodny z zaleceniami ATAG 2.0 (ang. Authoring Tool Accessibility Guidelines</w:t>
      </w:r>
      <w:r w:rsidR="001248BA" w:rsidRPr="00DB1B06">
        <w:rPr>
          <w:rFonts w:asciiTheme="minorHAnsi" w:hAnsiTheme="minorHAnsi" w:cstheme="minorHAnsi"/>
        </w:rPr>
        <w:t xml:space="preserve"> tj. Wytyczne dla dostępności narzędzi autorskich</w:t>
      </w:r>
      <w:r w:rsidRPr="00DB1B06">
        <w:rPr>
          <w:rFonts w:asciiTheme="minorHAnsi" w:hAnsiTheme="minorHAnsi" w:cstheme="minorHAnsi"/>
        </w:rPr>
        <w:t xml:space="preserve">). Zaproponowane rozwiązanie musi wspierać między innymi tworzenie semantycznych elementów HTML, takich jak: nagłówki, listy wypunktowane, tytuły podstron. </w:t>
      </w:r>
    </w:p>
    <w:p w:rsidR="00A02746" w:rsidRDefault="00A02746" w:rsidP="00A63770">
      <w:pPr>
        <w:numPr>
          <w:ilvl w:val="0"/>
          <w:numId w:val="25"/>
        </w:numPr>
        <w:ind w:left="357" w:hanging="357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>Edytor ponadto powinien zawierać następujące funkcjonalności: wyrównywanie bloków tekstu do danej strony, dodawanie opisów alternatywnych do elementów graficznych oraz tytułów do linków, a także umożliwiać zmianę definicji języka dla całych podstron lub pojedynczych wyrazów czy zwrotów.</w:t>
      </w:r>
    </w:p>
    <w:p w:rsidR="00BB60CF" w:rsidRPr="00766980" w:rsidRDefault="00BB60CF" w:rsidP="00BB60CF">
      <w:pPr>
        <w:pStyle w:val="Nagwek2"/>
        <w:rPr>
          <w:rFonts w:asciiTheme="minorHAnsi" w:hAnsiTheme="minorHAnsi" w:cstheme="minorHAnsi"/>
          <w:szCs w:val="24"/>
        </w:rPr>
      </w:pPr>
      <w:r w:rsidRPr="00766980">
        <w:rPr>
          <w:rFonts w:asciiTheme="minorHAnsi" w:hAnsiTheme="minorHAnsi" w:cstheme="minorHAnsi"/>
          <w:szCs w:val="24"/>
        </w:rPr>
        <w:t>§ 5</w:t>
      </w:r>
    </w:p>
    <w:p w:rsidR="004223C3" w:rsidRPr="00766980" w:rsidRDefault="00766980" w:rsidP="004223C3">
      <w:pPr>
        <w:keepNext/>
        <w:keepLines/>
        <w:contextualSpacing/>
        <w:outlineLvl w:val="1"/>
        <w:rPr>
          <w:rFonts w:cs="Times New Roman"/>
          <w:b/>
          <w:szCs w:val="26"/>
          <w:lang w:val="cs-CZ" w:eastAsia="en-US"/>
        </w:rPr>
      </w:pPr>
      <w:r w:rsidRPr="00766980">
        <w:rPr>
          <w:rFonts w:cs="Times New Roman"/>
          <w:b/>
          <w:szCs w:val="26"/>
          <w:lang w:val="cs-CZ" w:eastAsia="en-US"/>
        </w:rPr>
        <w:t>Zasady elektromobilności</w:t>
      </w:r>
    </w:p>
    <w:p w:rsidR="00766980" w:rsidRDefault="00766980" w:rsidP="00C421D1">
      <w:pPr>
        <w:spacing w:line="276" w:lineRule="auto"/>
        <w:ind w:left="426" w:hanging="426"/>
        <w:contextualSpacing/>
        <w:rPr>
          <w:color w:val="000000"/>
        </w:rPr>
      </w:pPr>
      <w:r>
        <w:rPr>
          <w:color w:val="000000"/>
        </w:rPr>
        <w:t>1.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 </w:t>
      </w:r>
      <w:r>
        <w:rPr>
          <w:color w:val="000000"/>
        </w:rPr>
        <w:t>W razie konieczności wykorzystania przy realizacji umowy pojazdów, Wykonawca:</w:t>
      </w:r>
    </w:p>
    <w:p w:rsidR="00766980" w:rsidRDefault="00766980" w:rsidP="00C421D1">
      <w:pPr>
        <w:ind w:left="720" w:hanging="294"/>
        <w:contextualSpacing/>
        <w:rPr>
          <w:color w:val="000000"/>
        </w:rPr>
      </w:pPr>
      <w:r>
        <w:rPr>
          <w:color w:val="000000"/>
        </w:rPr>
        <w:t>1)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 </w:t>
      </w:r>
      <w:r>
        <w:rPr>
          <w:color w:val="000000"/>
        </w:rPr>
        <w:t xml:space="preserve">zobowiązany jest do dostosowania się do wymagań wynikających z przepisów ustawy z dnia 11 </w:t>
      </w:r>
      <w:r>
        <w:rPr>
          <w:color w:val="000000"/>
          <w:lang w:eastAsia="pl-PL"/>
        </w:rPr>
        <w:t>stycznia</w:t>
      </w:r>
      <w:r>
        <w:rPr>
          <w:color w:val="000000"/>
        </w:rPr>
        <w:t xml:space="preserve"> 2018 roku. o elektromobilności i paliwach alternatywnych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Dz.U</w:t>
      </w:r>
      <w:proofErr w:type="spellEnd"/>
      <w:r>
        <w:rPr>
          <w:color w:val="000000"/>
        </w:rPr>
        <w:t>. z 2022 r. poz. 1083 z późn. zm.);</w:t>
      </w:r>
    </w:p>
    <w:p w:rsidR="00766980" w:rsidRDefault="00766980" w:rsidP="00C421D1">
      <w:pPr>
        <w:ind w:left="720" w:hanging="294"/>
        <w:contextualSpacing/>
        <w:rPr>
          <w:color w:val="000000"/>
        </w:rPr>
      </w:pPr>
      <w:r>
        <w:rPr>
          <w:color w:val="000000"/>
        </w:rPr>
        <w:t>2)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 </w:t>
      </w:r>
      <w:r>
        <w:rPr>
          <w:color w:val="000000"/>
        </w:rPr>
        <w:t>zapewnia, że udział pojazdów elektrycznych lub pojazdów napędzanych gazem ziemnym we flocie pojazdów samochodowych użytkowanych przy wykonywaniu Umowy jest zgodny z art. 68 ust. 3 ustawy o elektromobilności i paliwach alternatywnych;</w:t>
      </w:r>
    </w:p>
    <w:p w:rsidR="00766980" w:rsidRDefault="00766980" w:rsidP="00C421D1">
      <w:pPr>
        <w:ind w:left="720" w:hanging="294"/>
        <w:contextualSpacing/>
        <w:rPr>
          <w:color w:val="000000"/>
        </w:rPr>
      </w:pPr>
      <w:r>
        <w:rPr>
          <w:color w:val="000000"/>
        </w:rPr>
        <w:t>3)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 </w:t>
      </w:r>
      <w:r>
        <w:rPr>
          <w:color w:val="000000"/>
        </w:rPr>
        <w:t>dołączy do protokołu odbioru, dokumentującego wykonywanie przez niego czynności objętych umową, oświadczenie o spełnieniu wymagań udziału pojazdów elektrycznych lub pojazdów napędzanych gazem ziemnym we flocie pojazdów samochodowych użytkowanych przy wykonywaniu umowy na poziomie określonym w art. 68 ust. 3 ustawy o elektromobilności i paliwach alternatywnych, zgodne ze wzorem stanowiącym załącznik nr 4 do umowy:</w:t>
      </w:r>
    </w:p>
    <w:p w:rsidR="00766980" w:rsidRDefault="00766980" w:rsidP="00C421D1">
      <w:pPr>
        <w:ind w:left="720" w:hanging="294"/>
        <w:contextualSpacing/>
        <w:rPr>
          <w:color w:val="000000"/>
        </w:rPr>
      </w:pPr>
      <w:r>
        <w:rPr>
          <w:color w:val="000000"/>
        </w:rPr>
        <w:t>4)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 </w:t>
      </w:r>
      <w:r>
        <w:rPr>
          <w:color w:val="000000"/>
        </w:rPr>
        <w:t xml:space="preserve">zobowiązany jest poddać się kontroli Zamawiającego pod kątem spełniania przez niego </w:t>
      </w:r>
      <w:r>
        <w:rPr>
          <w:color w:val="000000"/>
          <w:lang w:eastAsia="pl-PL"/>
        </w:rPr>
        <w:t>wymogów</w:t>
      </w:r>
      <w:r>
        <w:rPr>
          <w:color w:val="000000"/>
        </w:rPr>
        <w:t xml:space="preserve"> wskazanych w ustawie o elektromobilności i paliwach alternatywnych, w tym do sprawdzania czy Wykonawca rzeczywiście użytkuje przy wykonywaniu umowy odpowiednią ilość pojazdów elektrycznych lub pojazdów napędzanych gazem ziemnym.</w:t>
      </w:r>
    </w:p>
    <w:p w:rsidR="00766980" w:rsidRDefault="00766980" w:rsidP="00C421D1">
      <w:pPr>
        <w:widowControl/>
        <w:numPr>
          <w:ilvl w:val="0"/>
          <w:numId w:val="41"/>
        </w:numPr>
        <w:suppressAutoHyphens w:val="0"/>
        <w:ind w:left="360"/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 przypadku nieprzedłożenia przez Wykonawcę oświadczenia, o którym mowa w ust. 1 </w:t>
      </w:r>
      <w:proofErr w:type="spellStart"/>
      <w:r>
        <w:rPr>
          <w:rFonts w:eastAsia="Times New Roman"/>
          <w:color w:val="000000"/>
        </w:rPr>
        <w:t>pkt</w:t>
      </w:r>
      <w:proofErr w:type="spellEnd"/>
      <w:r>
        <w:rPr>
          <w:rFonts w:eastAsia="Times New Roman"/>
          <w:color w:val="000000"/>
        </w:rPr>
        <w:t xml:space="preserve"> 3, wraz z protokołem odbioru, uznaje się, iż Wykonawca nie spełnił wymogów wynikających z art. 68 ust. 3 ustawy z dnia 11 stycznia 2018 roku o elektromobilności i paliwach alternatywnych</w:t>
      </w:r>
    </w:p>
    <w:p w:rsidR="00F430D0" w:rsidRPr="00DB1B06" w:rsidRDefault="00F430D0" w:rsidP="00C421D1">
      <w:pPr>
        <w:pStyle w:val="Nagwek2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>§</w:t>
      </w:r>
      <w:r w:rsidR="00CA6D46" w:rsidRPr="00DB1B06">
        <w:rPr>
          <w:rFonts w:asciiTheme="minorHAnsi" w:hAnsiTheme="minorHAnsi" w:cstheme="minorHAnsi"/>
          <w:szCs w:val="24"/>
        </w:rPr>
        <w:t> </w:t>
      </w:r>
      <w:r w:rsidR="00BB60CF">
        <w:rPr>
          <w:rFonts w:asciiTheme="minorHAnsi" w:hAnsiTheme="minorHAnsi" w:cstheme="minorHAnsi"/>
          <w:szCs w:val="24"/>
        </w:rPr>
        <w:t>6</w:t>
      </w:r>
    </w:p>
    <w:p w:rsidR="004735D3" w:rsidRPr="00DB1B06" w:rsidRDefault="00D73CC1" w:rsidP="00C421D1">
      <w:pPr>
        <w:pStyle w:val="Nagwek2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>W</w:t>
      </w:r>
      <w:r w:rsidR="002B3BA0" w:rsidRPr="00DB1B06">
        <w:rPr>
          <w:rFonts w:asciiTheme="minorHAnsi" w:hAnsiTheme="minorHAnsi" w:cstheme="minorHAnsi"/>
          <w:szCs w:val="24"/>
        </w:rPr>
        <w:t>spółprac</w:t>
      </w:r>
      <w:r w:rsidRPr="00DB1B06">
        <w:rPr>
          <w:rFonts w:asciiTheme="minorHAnsi" w:hAnsiTheme="minorHAnsi" w:cstheme="minorHAnsi"/>
          <w:szCs w:val="24"/>
        </w:rPr>
        <w:t>a</w:t>
      </w:r>
      <w:r w:rsidR="002B3BA0" w:rsidRPr="00DB1B06">
        <w:rPr>
          <w:rFonts w:asciiTheme="minorHAnsi" w:hAnsiTheme="minorHAnsi" w:cstheme="minorHAnsi"/>
          <w:szCs w:val="24"/>
        </w:rPr>
        <w:t xml:space="preserve"> Stron</w:t>
      </w:r>
    </w:p>
    <w:p w:rsidR="00077C5E" w:rsidRPr="00DB1B06" w:rsidRDefault="004A28CC" w:rsidP="00C421D1">
      <w:pPr>
        <w:numPr>
          <w:ilvl w:val="0"/>
          <w:numId w:val="7"/>
        </w:numPr>
        <w:ind w:left="499" w:hanging="357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 xml:space="preserve">Po zakończeniu wykonywania poszczególnych </w:t>
      </w:r>
      <w:r w:rsidRPr="00533239">
        <w:rPr>
          <w:rFonts w:asciiTheme="minorHAnsi" w:hAnsiTheme="minorHAnsi" w:cstheme="minorHAnsi"/>
          <w:b/>
        </w:rPr>
        <w:t>etapów realizacji</w:t>
      </w:r>
      <w:r w:rsidR="00533239">
        <w:rPr>
          <w:rFonts w:asciiTheme="minorHAnsi" w:eastAsia="Times New Roman" w:hAnsiTheme="minorHAnsi" w:cstheme="minorHAnsi"/>
        </w:rPr>
        <w:t xml:space="preserve">, </w:t>
      </w:r>
      <w:r w:rsidR="00533239" w:rsidRPr="00FA56A5">
        <w:rPr>
          <w:rFonts w:asciiTheme="minorHAnsi" w:eastAsia="Times New Roman" w:hAnsiTheme="minorHAnsi" w:cstheme="minorHAnsi"/>
        </w:rPr>
        <w:t xml:space="preserve">o których mowa w </w:t>
      </w:r>
      <w:r w:rsidR="00FA56A5" w:rsidRPr="00C421D1">
        <w:rPr>
          <w:rFonts w:asciiTheme="minorHAnsi" w:eastAsia="Times New Roman" w:hAnsiTheme="minorHAnsi" w:cstheme="minorHAnsi"/>
        </w:rPr>
        <w:t>§ 2 ust. 1</w:t>
      </w:r>
      <w:r w:rsidR="00FA56A5">
        <w:rPr>
          <w:rFonts w:asciiTheme="minorHAnsi" w:eastAsia="Times New Roman" w:hAnsiTheme="minorHAnsi" w:cstheme="minorHAnsi"/>
        </w:rPr>
        <w:t xml:space="preserve"> </w:t>
      </w:r>
      <w:r w:rsidR="00077C5E" w:rsidRPr="00DB1B06">
        <w:rPr>
          <w:rFonts w:asciiTheme="minorHAnsi" w:eastAsia="Times New Roman" w:hAnsiTheme="minorHAnsi" w:cstheme="minorHAnsi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:rsidR="00077C5E" w:rsidRPr="00DB1B06" w:rsidRDefault="00077C5E" w:rsidP="000F6320">
      <w:pPr>
        <w:numPr>
          <w:ilvl w:val="0"/>
          <w:numId w:val="7"/>
        </w:numPr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>W sprawach związanych z realizacją niniejszej umowy:</w:t>
      </w:r>
    </w:p>
    <w:p w:rsidR="00077C5E" w:rsidRPr="00DB1B06" w:rsidRDefault="00077C5E" w:rsidP="00A63770">
      <w:pPr>
        <w:numPr>
          <w:ilvl w:val="0"/>
          <w:numId w:val="18"/>
        </w:numPr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 xml:space="preserve">Zamawiającego reprezentować będzie: </w:t>
      </w:r>
    </w:p>
    <w:p w:rsidR="00077C5E" w:rsidRPr="00DB1B06" w:rsidRDefault="00077C5E" w:rsidP="00B6310B">
      <w:pPr>
        <w:ind w:left="992" w:firstLine="283"/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>............................................................ (dane osoby)</w:t>
      </w:r>
    </w:p>
    <w:p w:rsidR="00077C5E" w:rsidRPr="00DB1B06" w:rsidRDefault="00077C5E" w:rsidP="00B6310B">
      <w:pPr>
        <w:ind w:left="641" w:firstLine="634"/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>telefon do kontaktu: .......................................................</w:t>
      </w:r>
    </w:p>
    <w:p w:rsidR="00077C5E" w:rsidRPr="00DB1B06" w:rsidRDefault="00077C5E" w:rsidP="00B6310B">
      <w:pPr>
        <w:ind w:left="641" w:firstLine="634"/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>e-mail: ............................................................................</w:t>
      </w:r>
    </w:p>
    <w:p w:rsidR="00077C5E" w:rsidRPr="00DB1B06" w:rsidRDefault="00077C5E" w:rsidP="00A63770">
      <w:pPr>
        <w:numPr>
          <w:ilvl w:val="0"/>
          <w:numId w:val="18"/>
        </w:numPr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>Wykonawcę reprezentować będzie:</w:t>
      </w:r>
    </w:p>
    <w:p w:rsidR="00077C5E" w:rsidRPr="00DB1B06" w:rsidRDefault="00077C5E" w:rsidP="00B6310B">
      <w:pPr>
        <w:ind w:left="992" w:firstLine="283"/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>............................................................. (dane osoby)</w:t>
      </w:r>
    </w:p>
    <w:p w:rsidR="00077C5E" w:rsidRPr="00DB1B06" w:rsidRDefault="00077C5E" w:rsidP="00B6310B">
      <w:pPr>
        <w:ind w:left="641" w:firstLine="634"/>
        <w:rPr>
          <w:rFonts w:asciiTheme="minorHAnsi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>telefon do kontaktu: .......................................................</w:t>
      </w:r>
    </w:p>
    <w:p w:rsidR="00077C5E" w:rsidRPr="00DB1B06" w:rsidRDefault="00077C5E" w:rsidP="00B6310B">
      <w:pPr>
        <w:ind w:left="641" w:firstLine="634"/>
        <w:rPr>
          <w:rFonts w:asciiTheme="minorHAnsi" w:eastAsia="Times New Roman" w:hAnsiTheme="minorHAnsi" w:cstheme="minorHAnsi"/>
        </w:rPr>
      </w:pPr>
      <w:r w:rsidRPr="00DB1B06">
        <w:rPr>
          <w:rFonts w:asciiTheme="minorHAnsi" w:hAnsiTheme="minorHAnsi" w:cstheme="minorHAnsi"/>
        </w:rPr>
        <w:t xml:space="preserve">e-mail: </w:t>
      </w:r>
      <w:r w:rsidRPr="00DB1B06">
        <w:rPr>
          <w:rFonts w:asciiTheme="minorHAnsi" w:eastAsia="Times New Roman" w:hAnsiTheme="minorHAnsi" w:cstheme="minorHAnsi"/>
        </w:rPr>
        <w:t>............................................................................</w:t>
      </w:r>
    </w:p>
    <w:p w:rsidR="00077C5E" w:rsidRPr="00DB1B06" w:rsidRDefault="00077C5E" w:rsidP="000F6320">
      <w:pPr>
        <w:pStyle w:val="Styl1"/>
        <w:numPr>
          <w:ilvl w:val="0"/>
          <w:numId w:val="7"/>
        </w:numPr>
        <w:ind w:left="499" w:hanging="357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>Zmiana  powyższych  osób  nie  stanowi  zmiany  niniejszej  umowy zgodnie z § 1</w:t>
      </w:r>
      <w:r w:rsidR="007C19DB">
        <w:rPr>
          <w:rFonts w:asciiTheme="minorHAnsi" w:hAnsiTheme="minorHAnsi" w:cstheme="minorHAnsi"/>
          <w:szCs w:val="24"/>
        </w:rPr>
        <w:t>5</w:t>
      </w:r>
      <w:r w:rsidRPr="00DB1B06">
        <w:rPr>
          <w:rFonts w:asciiTheme="minorHAnsi" w:hAnsiTheme="minorHAnsi" w:cstheme="minorHAnsi"/>
          <w:szCs w:val="24"/>
        </w:rPr>
        <w:t xml:space="preserve">  ust. 5  i nastąpi poprzez pisemne przekazanie informacji drugiej Stronie. </w:t>
      </w:r>
    </w:p>
    <w:p w:rsidR="00077C5E" w:rsidRPr="00DB1B06" w:rsidRDefault="00077C5E" w:rsidP="000F6320">
      <w:pPr>
        <w:pStyle w:val="Styl1"/>
        <w:numPr>
          <w:ilvl w:val="0"/>
          <w:numId w:val="7"/>
        </w:numPr>
        <w:ind w:left="499" w:hanging="357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>Potwierdzeniem wykonania przedmiotu umowy (etap I</w:t>
      </w:r>
      <w:r w:rsidR="007C467B">
        <w:rPr>
          <w:rFonts w:asciiTheme="minorHAnsi" w:hAnsiTheme="minorHAnsi" w:cstheme="minorHAnsi"/>
          <w:szCs w:val="24"/>
        </w:rPr>
        <w:t xml:space="preserve"> </w:t>
      </w:r>
      <w:r w:rsidR="00905016">
        <w:rPr>
          <w:rFonts w:asciiTheme="minorHAnsi" w:hAnsiTheme="minorHAnsi" w:cstheme="minorHAnsi"/>
          <w:szCs w:val="24"/>
        </w:rPr>
        <w:t>oraz</w:t>
      </w:r>
      <w:r w:rsidRPr="00DB1B06">
        <w:rPr>
          <w:rFonts w:asciiTheme="minorHAnsi" w:hAnsiTheme="minorHAnsi" w:cstheme="minorHAnsi"/>
          <w:szCs w:val="24"/>
        </w:rPr>
        <w:t xml:space="preserve"> etap II</w:t>
      </w:r>
      <w:r w:rsidR="00FA56A5" w:rsidRPr="00FA56A5">
        <w:rPr>
          <w:rFonts w:asciiTheme="minorHAnsi" w:hAnsiTheme="minorHAnsi" w:cstheme="minorHAnsi"/>
        </w:rPr>
        <w:t xml:space="preserve"> </w:t>
      </w:r>
      <w:r w:rsidR="00FA56A5" w:rsidRPr="00C421D1">
        <w:rPr>
          <w:rFonts w:asciiTheme="minorHAnsi" w:hAnsiTheme="minorHAnsi" w:cstheme="minorHAnsi"/>
        </w:rPr>
        <w:t>o których mowa w § 2 ust. 1</w:t>
      </w:r>
      <w:r w:rsidRPr="00C421D1">
        <w:rPr>
          <w:rFonts w:asciiTheme="minorHAnsi" w:hAnsiTheme="minorHAnsi" w:cstheme="minorHAnsi"/>
          <w:szCs w:val="24"/>
        </w:rPr>
        <w:t xml:space="preserve">) jest protokół </w:t>
      </w:r>
      <w:r w:rsidRPr="00DB1B06">
        <w:rPr>
          <w:rFonts w:asciiTheme="minorHAnsi" w:hAnsiTheme="minorHAnsi" w:cstheme="minorHAnsi"/>
          <w:szCs w:val="24"/>
        </w:rPr>
        <w:t>odbioru poszczególnych części przedmiotu umowy.</w:t>
      </w:r>
    </w:p>
    <w:p w:rsidR="004A28CC" w:rsidRPr="00DB1B06" w:rsidRDefault="00506C09" w:rsidP="000F6320">
      <w:pPr>
        <w:pStyle w:val="Styl1"/>
        <w:numPr>
          <w:ilvl w:val="0"/>
          <w:numId w:val="7"/>
        </w:numPr>
        <w:ind w:left="499" w:hanging="3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 zakończeniu wykonania poszczególnych etapów realizacji </w:t>
      </w:r>
      <w:r w:rsidR="004A28CC" w:rsidRPr="00DB1B06">
        <w:rPr>
          <w:rFonts w:asciiTheme="minorHAnsi" w:hAnsiTheme="minorHAnsi" w:cstheme="minorHAnsi"/>
          <w:szCs w:val="24"/>
        </w:rPr>
        <w:t xml:space="preserve">przedmiotu zamówienia wskazanych w § </w:t>
      </w:r>
      <w:r w:rsidR="00B7401A" w:rsidRPr="00DB1B06">
        <w:rPr>
          <w:rFonts w:asciiTheme="minorHAnsi" w:hAnsiTheme="minorHAnsi" w:cstheme="minorHAnsi"/>
          <w:szCs w:val="24"/>
        </w:rPr>
        <w:t>3</w:t>
      </w:r>
      <w:r w:rsidR="004A28CC" w:rsidRPr="00DB1B06">
        <w:rPr>
          <w:rFonts w:asciiTheme="minorHAnsi" w:hAnsiTheme="minorHAnsi" w:cstheme="minorHAnsi"/>
          <w:szCs w:val="24"/>
        </w:rPr>
        <w:t xml:space="preserve"> ust. </w:t>
      </w:r>
      <w:r w:rsidR="00D441AE" w:rsidRPr="00DB1B06">
        <w:rPr>
          <w:rFonts w:asciiTheme="minorHAnsi" w:hAnsiTheme="minorHAnsi" w:cstheme="minorHAnsi"/>
          <w:szCs w:val="24"/>
        </w:rPr>
        <w:t xml:space="preserve">1 </w:t>
      </w:r>
      <w:r w:rsidR="004A28CC" w:rsidRPr="00DB1B06">
        <w:rPr>
          <w:rFonts w:asciiTheme="minorHAnsi" w:hAnsiTheme="minorHAnsi" w:cstheme="minorHAnsi"/>
          <w:szCs w:val="24"/>
        </w:rPr>
        <w:t xml:space="preserve">umowy, Zamawiający, najpóźniej w ciągu 7 dni od dnia zgłoszenia tego faktu przez Wykonawcę, zawiadomi Wykonawcę o wyznaczeniu terminu odbioru. Osobą uprawnioną ze strony Zamawiającego do podpisania protokołu odbioru będzie Dyrektor Departamentu Ochrony Środowiska Urzędu Marszałkowskiego Województwa Opolskiego lub osoba przez niego upoważniona. </w:t>
      </w:r>
    </w:p>
    <w:p w:rsidR="004A28CC" w:rsidRPr="00DB1B06" w:rsidRDefault="004A28CC" w:rsidP="000F6320">
      <w:pPr>
        <w:pStyle w:val="Styl1"/>
        <w:numPr>
          <w:ilvl w:val="0"/>
          <w:numId w:val="7"/>
        </w:numPr>
        <w:ind w:left="499" w:hanging="357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 xml:space="preserve">W razie stwierdzenia w trakcie czynności odbiorowych wad przedmiotu umowy nadających się do usunięcia, Wykonawca jest zobowiązany do ich usunięcia w terminie wyznaczonym przez Zamawiającego, pod rygorem nieotrzymania od Zamawiającego zapłaty za tę część prac. </w:t>
      </w:r>
    </w:p>
    <w:p w:rsidR="00AD0BFB" w:rsidRPr="00DB1B06" w:rsidRDefault="00AD0BFB" w:rsidP="000F632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>Wykonawca jest zobowiązany</w:t>
      </w:r>
      <w:r w:rsidR="00271328" w:rsidRPr="00DB1B06">
        <w:rPr>
          <w:rFonts w:asciiTheme="minorHAnsi" w:hAnsiTheme="minorHAnsi" w:cstheme="minorHAnsi"/>
        </w:rPr>
        <w:t xml:space="preserve"> do</w:t>
      </w:r>
      <w:r w:rsidRPr="00DB1B06">
        <w:rPr>
          <w:rFonts w:asciiTheme="minorHAnsi" w:hAnsiTheme="minorHAnsi" w:cstheme="minorHAnsi"/>
        </w:rPr>
        <w:t xml:space="preserve">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:rsidR="00AD0BFB" w:rsidRPr="00DB1B06" w:rsidRDefault="00AD0BFB" w:rsidP="000F6320">
      <w:pPr>
        <w:pStyle w:val="Styl1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 xml:space="preserve">Strony zobowiązane są do niezwłocznego wzajemnego  powiadamiania o wszystkich  zmianach danych adresowych, tj. adresu, numeru telefonu, adresu poczty elektronicznej. </w:t>
      </w:r>
    </w:p>
    <w:p w:rsidR="00AD0BFB" w:rsidRPr="00DB1B06" w:rsidRDefault="00AD0BFB" w:rsidP="000F6320">
      <w:pPr>
        <w:pStyle w:val="Styl1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 xml:space="preserve">Wszelkie istotne informacje niezbędne do wykonania niniejszej Umowy, Strony zobowiązują się przekazywać w formie pisemnej lub pocztą elektroniczną oraz telefonicznie za późniejszym potwierdzeniem pisemnym.  </w:t>
      </w:r>
    </w:p>
    <w:p w:rsidR="00AD0BFB" w:rsidRPr="00DB1B06" w:rsidRDefault="00AD0BFB" w:rsidP="000F6320">
      <w:pPr>
        <w:pStyle w:val="Styl1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 xml:space="preserve">Strony  zobowiązują  się  do  bezwzględnego  przestrzegania tajemnic prawnie chronionych, w których posiadanie weszły w związku z realizacją niniejszej Umowy.  </w:t>
      </w:r>
    </w:p>
    <w:p w:rsidR="00EE219A" w:rsidRPr="00DB1B06" w:rsidRDefault="00EE219A" w:rsidP="000F6320">
      <w:pPr>
        <w:pStyle w:val="Styl1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 xml:space="preserve">Baza danych wraz z zawartymi w niej danymi stanowi własność Zamawiającego.  </w:t>
      </w:r>
    </w:p>
    <w:p w:rsidR="00185B40" w:rsidRDefault="00185B40" w:rsidP="007C00AB">
      <w:pPr>
        <w:pStyle w:val="Nagwek2"/>
        <w:rPr>
          <w:rFonts w:asciiTheme="minorHAnsi" w:hAnsiTheme="minorHAnsi" w:cstheme="minorHAnsi"/>
        </w:rPr>
      </w:pPr>
    </w:p>
    <w:p w:rsidR="00F430D0" w:rsidRPr="00DB1B06" w:rsidRDefault="00F430D0" w:rsidP="007C00AB">
      <w:pPr>
        <w:pStyle w:val="Nagwek2"/>
        <w:rPr>
          <w:rFonts w:asciiTheme="minorHAnsi" w:hAnsiTheme="minorHAnsi" w:cstheme="minorHAnsi"/>
        </w:rPr>
      </w:pPr>
      <w:r w:rsidRPr="00F409B7">
        <w:rPr>
          <w:rFonts w:asciiTheme="minorHAnsi" w:hAnsiTheme="minorHAnsi" w:cstheme="minorHAnsi"/>
        </w:rPr>
        <w:t>§</w:t>
      </w:r>
      <w:r w:rsidR="00CA6D46" w:rsidRPr="00F409B7">
        <w:rPr>
          <w:rFonts w:asciiTheme="minorHAnsi" w:hAnsiTheme="minorHAnsi" w:cstheme="minorHAnsi"/>
        </w:rPr>
        <w:t> </w:t>
      </w:r>
      <w:r w:rsidR="00BB60CF" w:rsidRPr="00F409B7">
        <w:rPr>
          <w:rFonts w:asciiTheme="minorHAnsi" w:hAnsiTheme="minorHAnsi" w:cstheme="minorHAnsi"/>
        </w:rPr>
        <w:t>7</w:t>
      </w:r>
    </w:p>
    <w:p w:rsidR="00F430D0" w:rsidRPr="00DB1B06" w:rsidRDefault="00F430D0" w:rsidP="007C00AB">
      <w:pPr>
        <w:pStyle w:val="Nagwek2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>Wartość umowy</w:t>
      </w:r>
    </w:p>
    <w:p w:rsidR="007F04BC" w:rsidRPr="00BC7316" w:rsidRDefault="00BE737E" w:rsidP="00587BCD">
      <w:pPr>
        <w:numPr>
          <w:ilvl w:val="0"/>
          <w:numId w:val="11"/>
        </w:numPr>
        <w:rPr>
          <w:rFonts w:asciiTheme="minorHAnsi" w:hAnsiTheme="minorHAnsi" w:cstheme="minorHAnsi"/>
          <w:b/>
        </w:rPr>
      </w:pPr>
      <w:r w:rsidRPr="00BC7316">
        <w:rPr>
          <w:rFonts w:asciiTheme="minorHAnsi" w:eastAsia="Times New Roman" w:hAnsiTheme="minorHAnsi" w:cstheme="minorHAnsi"/>
          <w:b/>
        </w:rPr>
        <w:t>Łączna w</w:t>
      </w:r>
      <w:r w:rsidR="00F430D0" w:rsidRPr="00BC7316">
        <w:rPr>
          <w:rFonts w:asciiTheme="minorHAnsi" w:eastAsia="Times New Roman" w:hAnsiTheme="minorHAnsi" w:cstheme="minorHAnsi"/>
          <w:b/>
        </w:rPr>
        <w:t xml:space="preserve">artość </w:t>
      </w:r>
      <w:r w:rsidR="00BA0066" w:rsidRPr="00BC7316">
        <w:rPr>
          <w:rFonts w:asciiTheme="minorHAnsi" w:eastAsia="Times New Roman" w:hAnsiTheme="minorHAnsi" w:cstheme="minorHAnsi"/>
          <w:b/>
        </w:rPr>
        <w:t xml:space="preserve">wynagrodzenia za wykonanie </w:t>
      </w:r>
      <w:r w:rsidR="00F430D0" w:rsidRPr="00BC7316">
        <w:rPr>
          <w:rFonts w:asciiTheme="minorHAnsi" w:eastAsia="Times New Roman" w:hAnsiTheme="minorHAnsi" w:cstheme="minorHAnsi"/>
          <w:b/>
        </w:rPr>
        <w:t xml:space="preserve">umowy </w:t>
      </w:r>
      <w:r w:rsidR="00BA0066" w:rsidRPr="00BC7316">
        <w:rPr>
          <w:rFonts w:asciiTheme="minorHAnsi" w:eastAsia="Times New Roman" w:hAnsiTheme="minorHAnsi" w:cstheme="minorHAnsi"/>
          <w:b/>
        </w:rPr>
        <w:t>wynosi</w:t>
      </w:r>
      <w:r w:rsidR="007F04BC" w:rsidRPr="00BC7316">
        <w:rPr>
          <w:rFonts w:asciiTheme="minorHAnsi" w:eastAsia="Times New Roman" w:hAnsiTheme="minorHAnsi" w:cstheme="minorHAnsi"/>
          <w:b/>
        </w:rPr>
        <w:t>:</w:t>
      </w:r>
    </w:p>
    <w:p w:rsidR="007F04BC" w:rsidRPr="00BC7316" w:rsidRDefault="00BA0066" w:rsidP="00077C5E">
      <w:pPr>
        <w:ind w:left="435"/>
        <w:rPr>
          <w:rFonts w:ascii="Arial Black" w:eastAsia="Times New Roman" w:hAnsi="Arial Black" w:cstheme="minorHAnsi"/>
        </w:rPr>
      </w:pPr>
      <w:r w:rsidRPr="00DB1B06">
        <w:rPr>
          <w:rFonts w:asciiTheme="minorHAnsi" w:eastAsia="Times New Roman" w:hAnsiTheme="minorHAnsi" w:cstheme="minorHAnsi"/>
        </w:rPr>
        <w:t xml:space="preserve"> </w:t>
      </w:r>
      <w:r w:rsidR="00F430D0" w:rsidRPr="00DB1B06">
        <w:rPr>
          <w:rFonts w:asciiTheme="minorHAnsi" w:eastAsia="Times New Roman" w:hAnsiTheme="minorHAnsi" w:cstheme="minorHAnsi"/>
        </w:rPr>
        <w:t xml:space="preserve"> </w:t>
      </w:r>
      <w:r w:rsidR="00F430D0" w:rsidRPr="00BC7316">
        <w:rPr>
          <w:rFonts w:ascii="Arial Black" w:eastAsia="Times New Roman" w:hAnsi="Arial Black" w:cstheme="minorHAnsi"/>
        </w:rPr>
        <w:t>..........................</w:t>
      </w:r>
      <w:r w:rsidR="00F430D0" w:rsidRPr="00BC7316">
        <w:rPr>
          <w:rFonts w:ascii="Arial Black" w:eastAsia="Times New Roman" w:hAnsi="Arial Black" w:cstheme="minorHAnsi"/>
          <w:b/>
          <w:bCs/>
        </w:rPr>
        <w:t xml:space="preserve"> </w:t>
      </w:r>
      <w:r w:rsidR="007B2F51" w:rsidRPr="00BC7316">
        <w:rPr>
          <w:rFonts w:ascii="Arial Black" w:eastAsia="Times New Roman" w:hAnsi="Arial Black" w:cstheme="minorHAnsi"/>
          <w:bCs/>
        </w:rPr>
        <w:t>zł</w:t>
      </w:r>
      <w:r w:rsidR="00DF5C63" w:rsidRPr="00BC7316">
        <w:rPr>
          <w:rFonts w:ascii="Arial Black" w:eastAsia="Times New Roman" w:hAnsi="Arial Black" w:cstheme="minorHAnsi"/>
          <w:bCs/>
        </w:rPr>
        <w:t xml:space="preserve"> </w:t>
      </w:r>
      <w:r w:rsidR="00F430D0" w:rsidRPr="00BC7316">
        <w:rPr>
          <w:rFonts w:ascii="Arial Black" w:eastAsia="Times New Roman" w:hAnsi="Arial Black" w:cstheme="minorHAnsi"/>
        </w:rPr>
        <w:t xml:space="preserve">brutto </w:t>
      </w:r>
      <w:r w:rsidR="00FA1018" w:rsidRPr="00BC7316">
        <w:rPr>
          <w:rFonts w:ascii="Arial Black" w:eastAsia="Times New Roman" w:hAnsi="Arial Black" w:cstheme="minorHAnsi"/>
        </w:rPr>
        <w:t>w tym należny podatek VAT</w:t>
      </w:r>
      <w:r w:rsidR="0034075C" w:rsidRPr="00BC7316">
        <w:rPr>
          <w:rFonts w:ascii="Arial Black" w:eastAsia="Times New Roman" w:hAnsi="Arial Black" w:cstheme="minorHAnsi"/>
        </w:rPr>
        <w:t xml:space="preserve"> 23 </w:t>
      </w:r>
      <w:r w:rsidR="00FA1018" w:rsidRPr="00BC7316">
        <w:rPr>
          <w:rFonts w:ascii="Arial Black" w:eastAsia="Times New Roman" w:hAnsi="Arial Black" w:cstheme="minorHAnsi"/>
        </w:rPr>
        <w:t>%</w:t>
      </w:r>
    </w:p>
    <w:p w:rsidR="0034075C" w:rsidRPr="00DB1B06" w:rsidRDefault="00FA1018" w:rsidP="00077C5E">
      <w:pPr>
        <w:ind w:left="435"/>
        <w:rPr>
          <w:rFonts w:asciiTheme="minorHAnsi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 xml:space="preserve"> </w:t>
      </w:r>
      <w:r w:rsidR="007F04BC" w:rsidRPr="00DB1B06">
        <w:rPr>
          <w:rFonts w:asciiTheme="minorHAnsi" w:eastAsia="Times New Roman" w:hAnsiTheme="minorHAnsi" w:cstheme="minorHAnsi"/>
        </w:rPr>
        <w:t>(słownie ...................................................</w:t>
      </w:r>
      <w:r w:rsidR="007F04BC" w:rsidRPr="00DB1B06">
        <w:rPr>
          <w:rFonts w:asciiTheme="minorHAnsi" w:eastAsia="Times New Roman" w:hAnsiTheme="minorHAnsi" w:cstheme="minorHAnsi"/>
          <w:b/>
          <w:bCs/>
        </w:rPr>
        <w:t xml:space="preserve"> </w:t>
      </w:r>
      <w:r w:rsidR="007F04BC" w:rsidRPr="00DB1B06">
        <w:rPr>
          <w:rFonts w:asciiTheme="minorHAnsi" w:eastAsia="Times New Roman" w:hAnsiTheme="minorHAnsi" w:cstheme="minorHAnsi"/>
        </w:rPr>
        <w:t>złotych brutto),</w:t>
      </w:r>
    </w:p>
    <w:p w:rsidR="0034075C" w:rsidRPr="00DB1B06" w:rsidRDefault="00FA1018" w:rsidP="00077C5E">
      <w:pPr>
        <w:ind w:left="435"/>
        <w:rPr>
          <w:rFonts w:asciiTheme="minorHAnsi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>……………..</w:t>
      </w:r>
      <w:r w:rsidR="0034075C" w:rsidRPr="00DB1B06">
        <w:rPr>
          <w:rFonts w:asciiTheme="minorHAnsi" w:eastAsia="Times New Roman" w:hAnsiTheme="minorHAnsi" w:cstheme="minorHAnsi"/>
        </w:rPr>
        <w:t xml:space="preserve"> </w:t>
      </w:r>
      <w:r w:rsidRPr="00DB1B06">
        <w:rPr>
          <w:rFonts w:asciiTheme="minorHAnsi" w:eastAsia="Times New Roman" w:hAnsiTheme="minorHAnsi" w:cstheme="minorHAnsi"/>
        </w:rPr>
        <w:t xml:space="preserve">zł </w:t>
      </w:r>
      <w:r w:rsidR="0034075C" w:rsidRPr="00DB1B06">
        <w:rPr>
          <w:rFonts w:asciiTheme="minorHAnsi" w:eastAsia="Times New Roman" w:hAnsiTheme="minorHAnsi" w:cstheme="minorHAnsi"/>
        </w:rPr>
        <w:t xml:space="preserve"> </w:t>
      </w:r>
      <w:r w:rsidR="007F04BC" w:rsidRPr="00DB1B06">
        <w:rPr>
          <w:rFonts w:asciiTheme="minorHAnsi" w:eastAsia="Times New Roman" w:hAnsiTheme="minorHAnsi" w:cstheme="minorHAnsi"/>
        </w:rPr>
        <w:t xml:space="preserve">netto, </w:t>
      </w:r>
      <w:r w:rsidR="00260403" w:rsidRPr="00DB1B06">
        <w:rPr>
          <w:rFonts w:asciiTheme="minorHAnsi" w:eastAsia="Times New Roman" w:hAnsiTheme="minorHAnsi" w:cstheme="minorHAnsi"/>
        </w:rPr>
        <w:t xml:space="preserve">  </w:t>
      </w:r>
      <w:r w:rsidR="0034075C" w:rsidRPr="00DB1B06">
        <w:rPr>
          <w:rFonts w:asciiTheme="minorHAnsi" w:eastAsia="Times New Roman" w:hAnsiTheme="minorHAnsi" w:cstheme="minorHAnsi"/>
        </w:rPr>
        <w:t>(słownie ...................................................</w:t>
      </w:r>
      <w:r w:rsidR="0034075C" w:rsidRPr="00DB1B06">
        <w:rPr>
          <w:rFonts w:asciiTheme="minorHAnsi" w:eastAsia="Times New Roman" w:hAnsiTheme="minorHAnsi" w:cstheme="minorHAnsi"/>
          <w:b/>
          <w:bCs/>
        </w:rPr>
        <w:t xml:space="preserve"> </w:t>
      </w:r>
      <w:r w:rsidR="0034075C" w:rsidRPr="00DB1B06">
        <w:rPr>
          <w:rFonts w:asciiTheme="minorHAnsi" w:eastAsia="Times New Roman" w:hAnsiTheme="minorHAnsi" w:cstheme="minorHAnsi"/>
        </w:rPr>
        <w:t>złotych</w:t>
      </w:r>
      <w:r w:rsidR="007F04BC" w:rsidRPr="00DB1B06">
        <w:rPr>
          <w:rFonts w:asciiTheme="minorHAnsi" w:eastAsia="Times New Roman" w:hAnsiTheme="minorHAnsi" w:cstheme="minorHAnsi"/>
        </w:rPr>
        <w:t xml:space="preserve"> netto</w:t>
      </w:r>
      <w:r w:rsidR="0034075C" w:rsidRPr="00DB1B06">
        <w:rPr>
          <w:rFonts w:asciiTheme="minorHAnsi" w:eastAsia="Times New Roman" w:hAnsiTheme="minorHAnsi" w:cstheme="minorHAnsi"/>
        </w:rPr>
        <w:t>),</w:t>
      </w:r>
    </w:p>
    <w:p w:rsidR="006F1897" w:rsidRPr="00DB1B06" w:rsidRDefault="006F1897" w:rsidP="00077C5E">
      <w:pPr>
        <w:ind w:left="435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 xml:space="preserve">w tym: </w:t>
      </w:r>
    </w:p>
    <w:p w:rsidR="006F1897" w:rsidRPr="00991AF0" w:rsidRDefault="006F1897" w:rsidP="00587BCD">
      <w:pPr>
        <w:numPr>
          <w:ilvl w:val="0"/>
          <w:numId w:val="12"/>
        </w:numPr>
        <w:ind w:left="1157"/>
        <w:rPr>
          <w:rFonts w:asciiTheme="minorHAnsi" w:eastAsia="Times New Roman" w:hAnsiTheme="minorHAnsi" w:cstheme="minorHAnsi"/>
        </w:rPr>
      </w:pPr>
      <w:r w:rsidRPr="006F2525">
        <w:rPr>
          <w:rFonts w:asciiTheme="minorHAnsi" w:eastAsia="Times New Roman" w:hAnsiTheme="minorHAnsi" w:cstheme="minorHAnsi"/>
          <w:b/>
        </w:rPr>
        <w:t xml:space="preserve">wynagrodzenie za </w:t>
      </w:r>
      <w:r w:rsidR="00BA1DFD" w:rsidRPr="006F2525">
        <w:rPr>
          <w:rFonts w:asciiTheme="minorHAnsi" w:eastAsia="Times New Roman" w:hAnsiTheme="minorHAnsi" w:cstheme="minorHAnsi"/>
          <w:b/>
        </w:rPr>
        <w:t>realizację etapu I</w:t>
      </w:r>
      <w:r w:rsidR="0020252B" w:rsidRPr="00DB1B06">
        <w:rPr>
          <w:rFonts w:asciiTheme="minorHAnsi" w:eastAsia="Times New Roman" w:hAnsiTheme="minorHAnsi" w:cstheme="minorHAnsi"/>
        </w:rPr>
        <w:t xml:space="preserve"> , o którym mowa w </w:t>
      </w:r>
      <w:r w:rsidR="00882846">
        <w:rPr>
          <w:rFonts w:asciiTheme="minorHAnsi" w:eastAsia="Times New Roman" w:hAnsiTheme="minorHAnsi" w:cstheme="minorHAnsi"/>
        </w:rPr>
        <w:t xml:space="preserve">§ 2 ust 1 </w:t>
      </w:r>
      <w:proofErr w:type="spellStart"/>
      <w:r w:rsidR="00F409B7" w:rsidRPr="00991AF0">
        <w:rPr>
          <w:rFonts w:asciiTheme="minorHAnsi" w:eastAsia="Times New Roman" w:hAnsiTheme="minorHAnsi" w:cstheme="minorHAnsi"/>
        </w:rPr>
        <w:t>pkt</w:t>
      </w:r>
      <w:proofErr w:type="spellEnd"/>
      <w:r w:rsidR="00F409B7" w:rsidRPr="00991AF0">
        <w:rPr>
          <w:rFonts w:asciiTheme="minorHAnsi" w:eastAsia="Times New Roman" w:hAnsiTheme="minorHAnsi" w:cstheme="minorHAnsi"/>
        </w:rPr>
        <w:t xml:space="preserve"> 1</w:t>
      </w:r>
      <w:r w:rsidR="00F409B7">
        <w:rPr>
          <w:rFonts w:asciiTheme="minorHAnsi" w:eastAsia="Times New Roman" w:hAnsiTheme="minorHAnsi" w:cstheme="minorHAnsi"/>
        </w:rPr>
        <w:t xml:space="preserve"> </w:t>
      </w:r>
      <w:r w:rsidR="00882846">
        <w:rPr>
          <w:rFonts w:asciiTheme="minorHAnsi" w:eastAsia="Times New Roman" w:hAnsiTheme="minorHAnsi" w:cstheme="minorHAnsi"/>
        </w:rPr>
        <w:t xml:space="preserve">oraz § </w:t>
      </w:r>
      <w:r w:rsidR="0020252B" w:rsidRPr="0000661E">
        <w:rPr>
          <w:rFonts w:asciiTheme="minorHAnsi" w:eastAsia="Times New Roman" w:hAnsiTheme="minorHAnsi" w:cstheme="minorHAnsi"/>
        </w:rPr>
        <w:t>3 ust. 1 pkt 1)</w:t>
      </w:r>
      <w:r w:rsidR="00D9023B">
        <w:rPr>
          <w:rFonts w:asciiTheme="minorHAnsi" w:eastAsia="Times New Roman" w:hAnsiTheme="minorHAnsi" w:cstheme="minorHAnsi"/>
        </w:rPr>
        <w:t xml:space="preserve"> </w:t>
      </w:r>
      <w:r w:rsidR="00BA1DFD" w:rsidRPr="00DB1B06">
        <w:rPr>
          <w:rFonts w:asciiTheme="minorHAnsi" w:eastAsia="Times New Roman" w:hAnsiTheme="minorHAnsi" w:cstheme="minorHAnsi"/>
        </w:rPr>
        <w:t>w</w:t>
      </w:r>
      <w:r w:rsidR="008B34D7">
        <w:rPr>
          <w:rFonts w:asciiTheme="minorHAnsi" w:eastAsia="Times New Roman" w:hAnsiTheme="minorHAnsi" w:cstheme="minorHAnsi"/>
        </w:rPr>
        <w:t> </w:t>
      </w:r>
      <w:r w:rsidRPr="00DB1B06">
        <w:rPr>
          <w:rFonts w:asciiTheme="minorHAnsi" w:eastAsia="Times New Roman" w:hAnsiTheme="minorHAnsi" w:cstheme="minorHAnsi"/>
        </w:rPr>
        <w:t xml:space="preserve">wysokości …………………….. zł </w:t>
      </w:r>
      <w:r w:rsidR="0000661E" w:rsidRPr="00FF0CA8">
        <w:rPr>
          <w:rFonts w:asciiTheme="minorHAnsi" w:eastAsia="Times New Roman" w:hAnsiTheme="minorHAnsi" w:cstheme="minorHAnsi"/>
        </w:rPr>
        <w:t xml:space="preserve">brutto </w:t>
      </w:r>
      <w:r w:rsidRPr="00FF0CA8">
        <w:rPr>
          <w:rFonts w:asciiTheme="minorHAnsi" w:eastAsia="Times New Roman" w:hAnsiTheme="minorHAnsi" w:cstheme="minorHAnsi"/>
        </w:rPr>
        <w:t>(w tym VAT</w:t>
      </w:r>
      <w:r w:rsidR="00F74B15">
        <w:rPr>
          <w:rFonts w:asciiTheme="minorHAnsi" w:eastAsia="Times New Roman" w:hAnsiTheme="minorHAnsi" w:cstheme="minorHAnsi"/>
        </w:rPr>
        <w:t xml:space="preserve">), </w:t>
      </w:r>
      <w:r w:rsidR="00F74B15" w:rsidRPr="00991AF0">
        <w:rPr>
          <w:rFonts w:asciiTheme="minorHAnsi" w:eastAsia="Times New Roman" w:hAnsiTheme="minorHAnsi" w:cstheme="minorHAnsi"/>
        </w:rPr>
        <w:t xml:space="preserve">(wynagrodzenie za etap I obejmuje również zakup terminowej licencji niewyłącznej), </w:t>
      </w:r>
    </w:p>
    <w:p w:rsidR="006F1897" w:rsidRDefault="006F1897" w:rsidP="00587BCD">
      <w:pPr>
        <w:numPr>
          <w:ilvl w:val="0"/>
          <w:numId w:val="12"/>
        </w:numPr>
        <w:ind w:left="1151" w:hanging="357"/>
        <w:rPr>
          <w:rFonts w:asciiTheme="minorHAnsi" w:eastAsia="Times New Roman" w:hAnsiTheme="minorHAnsi" w:cstheme="minorHAnsi"/>
        </w:rPr>
      </w:pPr>
      <w:r w:rsidRPr="00FF0CA8">
        <w:rPr>
          <w:rFonts w:asciiTheme="minorHAnsi" w:eastAsia="Times New Roman" w:hAnsiTheme="minorHAnsi" w:cstheme="minorHAnsi"/>
          <w:b/>
        </w:rPr>
        <w:t xml:space="preserve">wynagrodzenie za realizację </w:t>
      </w:r>
      <w:r w:rsidR="00BA1DFD" w:rsidRPr="00FF0CA8">
        <w:rPr>
          <w:rFonts w:asciiTheme="minorHAnsi" w:eastAsia="Times New Roman" w:hAnsiTheme="minorHAnsi" w:cstheme="minorHAnsi"/>
          <w:b/>
        </w:rPr>
        <w:t>etapu II</w:t>
      </w:r>
      <w:r w:rsidR="00BA1DFD" w:rsidRPr="00FF0CA8">
        <w:rPr>
          <w:rFonts w:asciiTheme="minorHAnsi" w:eastAsia="Times New Roman" w:hAnsiTheme="minorHAnsi" w:cstheme="minorHAnsi"/>
        </w:rPr>
        <w:t xml:space="preserve"> - </w:t>
      </w:r>
      <w:r w:rsidR="004A5501" w:rsidRPr="00FF0CA8">
        <w:rPr>
          <w:rFonts w:asciiTheme="minorHAnsi" w:eastAsia="Times New Roman" w:hAnsiTheme="minorHAnsi" w:cstheme="minorHAnsi"/>
        </w:rPr>
        <w:t xml:space="preserve">o którym mowa w </w:t>
      </w:r>
      <w:r w:rsidR="00882846">
        <w:rPr>
          <w:rFonts w:asciiTheme="minorHAnsi" w:eastAsia="Times New Roman" w:hAnsiTheme="minorHAnsi" w:cstheme="minorHAnsi"/>
        </w:rPr>
        <w:t xml:space="preserve">§ 2 ust 1 </w:t>
      </w:r>
      <w:proofErr w:type="spellStart"/>
      <w:r w:rsidR="00F409B7" w:rsidRPr="00991AF0">
        <w:rPr>
          <w:rFonts w:asciiTheme="minorHAnsi" w:eastAsia="Times New Roman" w:hAnsiTheme="minorHAnsi" w:cstheme="minorHAnsi"/>
        </w:rPr>
        <w:t>pkt</w:t>
      </w:r>
      <w:proofErr w:type="spellEnd"/>
      <w:r w:rsidR="00F409B7" w:rsidRPr="00991AF0">
        <w:rPr>
          <w:rFonts w:asciiTheme="minorHAnsi" w:eastAsia="Times New Roman" w:hAnsiTheme="minorHAnsi" w:cstheme="minorHAnsi"/>
        </w:rPr>
        <w:t xml:space="preserve"> 2</w:t>
      </w:r>
      <w:r w:rsidR="00F409B7">
        <w:rPr>
          <w:rFonts w:asciiTheme="minorHAnsi" w:eastAsia="Times New Roman" w:hAnsiTheme="minorHAnsi" w:cstheme="minorHAnsi"/>
        </w:rPr>
        <w:t xml:space="preserve"> </w:t>
      </w:r>
      <w:r w:rsidR="00882846">
        <w:rPr>
          <w:rFonts w:asciiTheme="minorHAnsi" w:eastAsia="Times New Roman" w:hAnsiTheme="minorHAnsi" w:cstheme="minorHAnsi"/>
        </w:rPr>
        <w:t xml:space="preserve">oraz § </w:t>
      </w:r>
      <w:r w:rsidR="00882846" w:rsidRPr="0000661E">
        <w:rPr>
          <w:rFonts w:asciiTheme="minorHAnsi" w:eastAsia="Times New Roman" w:hAnsiTheme="minorHAnsi" w:cstheme="minorHAnsi"/>
        </w:rPr>
        <w:t xml:space="preserve">3 ust. 1 pkt </w:t>
      </w:r>
      <w:r w:rsidR="00D9023B" w:rsidRPr="00FF0CA8">
        <w:rPr>
          <w:rFonts w:asciiTheme="minorHAnsi" w:eastAsia="Times New Roman" w:hAnsiTheme="minorHAnsi" w:cstheme="minorHAnsi"/>
        </w:rPr>
        <w:t>2</w:t>
      </w:r>
      <w:r w:rsidR="004A5501" w:rsidRPr="00FF0CA8">
        <w:rPr>
          <w:rFonts w:asciiTheme="minorHAnsi" w:eastAsia="Times New Roman" w:hAnsiTheme="minorHAnsi" w:cstheme="minorHAnsi"/>
        </w:rPr>
        <w:t xml:space="preserve">) </w:t>
      </w:r>
      <w:r w:rsidR="00BA1DFD" w:rsidRPr="00FF0CA8">
        <w:rPr>
          <w:rFonts w:asciiTheme="minorHAnsi" w:eastAsia="Times New Roman" w:hAnsiTheme="minorHAnsi" w:cstheme="minorHAnsi"/>
        </w:rPr>
        <w:t>do końca trwania umowy</w:t>
      </w:r>
      <w:r w:rsidRPr="00FF0CA8">
        <w:rPr>
          <w:rFonts w:asciiTheme="minorHAnsi" w:eastAsia="Times New Roman" w:hAnsiTheme="minorHAnsi" w:cstheme="minorHAnsi"/>
        </w:rPr>
        <w:t xml:space="preserve"> w </w:t>
      </w:r>
      <w:r w:rsidR="0047529D" w:rsidRPr="00FF0CA8">
        <w:rPr>
          <w:rFonts w:asciiTheme="minorHAnsi" w:eastAsia="Times New Roman" w:hAnsiTheme="minorHAnsi" w:cstheme="minorHAnsi"/>
        </w:rPr>
        <w:t xml:space="preserve">wysokości ………………………………………. zł </w:t>
      </w:r>
      <w:r w:rsidR="0000661E" w:rsidRPr="00FF0CA8">
        <w:rPr>
          <w:rFonts w:asciiTheme="minorHAnsi" w:eastAsia="Times New Roman" w:hAnsiTheme="minorHAnsi" w:cstheme="minorHAnsi"/>
        </w:rPr>
        <w:t>brutto</w:t>
      </w:r>
      <w:r w:rsidR="0000661E">
        <w:rPr>
          <w:rFonts w:asciiTheme="minorHAnsi" w:eastAsia="Times New Roman" w:hAnsiTheme="minorHAnsi" w:cstheme="minorHAnsi"/>
        </w:rPr>
        <w:t xml:space="preserve"> </w:t>
      </w:r>
      <w:r w:rsidR="0047529D" w:rsidRPr="00DB1B06">
        <w:rPr>
          <w:rFonts w:asciiTheme="minorHAnsi" w:eastAsia="Times New Roman" w:hAnsiTheme="minorHAnsi" w:cstheme="minorHAnsi"/>
        </w:rPr>
        <w:t>(</w:t>
      </w:r>
      <w:r w:rsidRPr="00DB1B06">
        <w:rPr>
          <w:rFonts w:asciiTheme="minorHAnsi" w:eastAsia="Times New Roman" w:hAnsiTheme="minorHAnsi" w:cstheme="minorHAnsi"/>
        </w:rPr>
        <w:t>w tym VAT)</w:t>
      </w:r>
      <w:r w:rsidR="0092354C" w:rsidRPr="00DB1B06">
        <w:rPr>
          <w:rFonts w:asciiTheme="minorHAnsi" w:eastAsia="Times New Roman" w:hAnsiTheme="minorHAnsi" w:cstheme="minorHAnsi"/>
        </w:rPr>
        <w:t>.</w:t>
      </w:r>
    </w:p>
    <w:p w:rsidR="00F430D0" w:rsidRPr="00DB1B06" w:rsidRDefault="00F430D0" w:rsidP="00A63770">
      <w:pPr>
        <w:numPr>
          <w:ilvl w:val="0"/>
          <w:numId w:val="19"/>
        </w:numPr>
        <w:tabs>
          <w:tab w:val="left" w:pos="600"/>
        </w:tabs>
        <w:ind w:left="0" w:firstLine="200"/>
        <w:rPr>
          <w:rFonts w:asciiTheme="minorHAnsi" w:eastAsia="Times New Roman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 xml:space="preserve">Wartość umowy określona w ust. 1 jest wartością maksymalną zamówienia. </w:t>
      </w:r>
    </w:p>
    <w:p w:rsidR="0047529D" w:rsidRPr="00DB1B06" w:rsidRDefault="00126940" w:rsidP="00A63770">
      <w:pPr>
        <w:numPr>
          <w:ilvl w:val="0"/>
          <w:numId w:val="19"/>
        </w:numPr>
        <w:ind w:left="600" w:hanging="400"/>
        <w:rPr>
          <w:rFonts w:asciiTheme="minorHAnsi" w:hAnsiTheme="minorHAnsi" w:cstheme="minorHAnsi"/>
        </w:rPr>
      </w:pPr>
      <w:r w:rsidRPr="00DB1B06">
        <w:rPr>
          <w:rFonts w:asciiTheme="minorHAnsi" w:eastAsia="Times New Roman" w:hAnsiTheme="minorHAnsi" w:cstheme="minorHAnsi"/>
        </w:rPr>
        <w:t>Ceny za poszczególne etapy wynikają z</w:t>
      </w:r>
      <w:r w:rsidR="00F430D0" w:rsidRPr="00DB1B06">
        <w:rPr>
          <w:rFonts w:asciiTheme="minorHAnsi" w:eastAsia="Times New Roman" w:hAnsiTheme="minorHAnsi" w:cstheme="minorHAnsi"/>
        </w:rPr>
        <w:t xml:space="preserve"> </w:t>
      </w:r>
      <w:r w:rsidR="00DD5C0A" w:rsidRPr="00DB1B06">
        <w:rPr>
          <w:rFonts w:asciiTheme="minorHAnsi" w:eastAsia="Times New Roman" w:hAnsiTheme="minorHAnsi" w:cstheme="minorHAnsi"/>
        </w:rPr>
        <w:t>oferty</w:t>
      </w:r>
      <w:r w:rsidRPr="00DB1B06">
        <w:rPr>
          <w:rFonts w:asciiTheme="minorHAnsi" w:eastAsia="Times New Roman" w:hAnsiTheme="minorHAnsi" w:cstheme="minorHAnsi"/>
        </w:rPr>
        <w:t xml:space="preserve"> Wykonawcy z dnia ………….</w:t>
      </w:r>
    </w:p>
    <w:p w:rsidR="00F430D0" w:rsidRPr="001109CB" w:rsidRDefault="00F430D0" w:rsidP="00A97560">
      <w:pPr>
        <w:pStyle w:val="Nagwek2"/>
        <w:rPr>
          <w:rFonts w:asciiTheme="minorHAnsi" w:hAnsiTheme="minorHAnsi" w:cstheme="minorHAnsi"/>
          <w:szCs w:val="24"/>
        </w:rPr>
      </w:pPr>
      <w:r w:rsidRPr="001109CB">
        <w:rPr>
          <w:rFonts w:asciiTheme="minorHAnsi" w:hAnsiTheme="minorHAnsi" w:cstheme="minorHAnsi"/>
          <w:szCs w:val="24"/>
        </w:rPr>
        <w:t>§</w:t>
      </w:r>
      <w:r w:rsidR="00CA6D46" w:rsidRPr="001109CB">
        <w:rPr>
          <w:rFonts w:asciiTheme="minorHAnsi" w:hAnsiTheme="minorHAnsi" w:cstheme="minorHAnsi"/>
          <w:szCs w:val="24"/>
        </w:rPr>
        <w:t> </w:t>
      </w:r>
      <w:r w:rsidR="00BB60CF">
        <w:rPr>
          <w:rFonts w:asciiTheme="minorHAnsi" w:hAnsiTheme="minorHAnsi" w:cstheme="minorHAnsi"/>
          <w:szCs w:val="24"/>
        </w:rPr>
        <w:t>8</w:t>
      </w:r>
    </w:p>
    <w:p w:rsidR="00F430D0" w:rsidRPr="001109CB" w:rsidRDefault="00F430D0" w:rsidP="00A97560">
      <w:pPr>
        <w:pStyle w:val="Nagwek2"/>
        <w:rPr>
          <w:rFonts w:asciiTheme="minorHAnsi" w:hAnsiTheme="minorHAnsi" w:cstheme="minorHAnsi"/>
          <w:szCs w:val="24"/>
        </w:rPr>
      </w:pPr>
      <w:r w:rsidRPr="001109CB">
        <w:rPr>
          <w:rFonts w:asciiTheme="minorHAnsi" w:hAnsiTheme="minorHAnsi" w:cstheme="minorHAnsi"/>
          <w:szCs w:val="24"/>
        </w:rPr>
        <w:t>Warunki płatności</w:t>
      </w:r>
    </w:p>
    <w:p w:rsidR="0047529D" w:rsidRPr="001109CB" w:rsidRDefault="0047529D" w:rsidP="00587BCD">
      <w:pPr>
        <w:pStyle w:val="Styl1"/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1109CB">
        <w:rPr>
          <w:rFonts w:asciiTheme="minorHAnsi" w:hAnsiTheme="minorHAnsi" w:cstheme="minorHAnsi"/>
          <w:szCs w:val="24"/>
        </w:rPr>
        <w:t xml:space="preserve">Z tytułu </w:t>
      </w:r>
      <w:r w:rsidR="00CC7AF2" w:rsidRPr="001109CB">
        <w:rPr>
          <w:rFonts w:asciiTheme="minorHAnsi" w:hAnsiTheme="minorHAnsi" w:cstheme="minorHAnsi"/>
          <w:szCs w:val="24"/>
        </w:rPr>
        <w:t xml:space="preserve">prawidłowego </w:t>
      </w:r>
      <w:r w:rsidRPr="001109CB">
        <w:rPr>
          <w:rFonts w:asciiTheme="minorHAnsi" w:hAnsiTheme="minorHAnsi" w:cstheme="minorHAnsi"/>
          <w:szCs w:val="24"/>
        </w:rPr>
        <w:t xml:space="preserve">wykonania przedmiotu umowy Wykonawcy przysługuje wynagrodzenie </w:t>
      </w:r>
      <w:r w:rsidR="00CC7AF2" w:rsidRPr="001109CB">
        <w:rPr>
          <w:rFonts w:asciiTheme="minorHAnsi" w:hAnsiTheme="minorHAnsi" w:cstheme="minorHAnsi"/>
          <w:szCs w:val="24"/>
        </w:rPr>
        <w:t>na następujących warunkach płatności:</w:t>
      </w:r>
    </w:p>
    <w:p w:rsidR="008B34D7" w:rsidRPr="005A0413" w:rsidRDefault="0047529D" w:rsidP="00C421D1">
      <w:pPr>
        <w:pStyle w:val="Styl7"/>
        <w:numPr>
          <w:ilvl w:val="0"/>
          <w:numId w:val="14"/>
        </w:numPr>
        <w:spacing w:before="0" w:after="0"/>
        <w:jc w:val="left"/>
        <w:rPr>
          <w:rFonts w:asciiTheme="minorHAnsi" w:hAnsiTheme="minorHAnsi" w:cstheme="minorHAnsi"/>
          <w:sz w:val="24"/>
        </w:rPr>
      </w:pPr>
      <w:r w:rsidRPr="005A0413">
        <w:rPr>
          <w:rFonts w:asciiTheme="minorHAnsi" w:hAnsiTheme="minorHAnsi" w:cstheme="minorHAnsi"/>
          <w:b/>
          <w:sz w:val="24"/>
        </w:rPr>
        <w:t>za etap I</w:t>
      </w:r>
      <w:r w:rsidRPr="005A0413">
        <w:rPr>
          <w:rFonts w:asciiTheme="minorHAnsi" w:hAnsiTheme="minorHAnsi" w:cstheme="minorHAnsi"/>
          <w:sz w:val="24"/>
        </w:rPr>
        <w:t xml:space="preserve"> wskazany w </w:t>
      </w:r>
      <w:r w:rsidR="00882846" w:rsidRPr="00882846">
        <w:rPr>
          <w:rFonts w:asciiTheme="minorHAnsi" w:hAnsiTheme="minorHAnsi" w:cstheme="minorHAnsi"/>
          <w:sz w:val="24"/>
        </w:rPr>
        <w:t xml:space="preserve">§ 2 ust 1 </w:t>
      </w:r>
      <w:r w:rsidR="00882846">
        <w:rPr>
          <w:rFonts w:asciiTheme="minorHAnsi" w:hAnsiTheme="minorHAnsi" w:cstheme="minorHAnsi"/>
          <w:sz w:val="24"/>
        </w:rPr>
        <w:t xml:space="preserve">i </w:t>
      </w:r>
      <w:r w:rsidR="00CC7AF2" w:rsidRPr="005A0413">
        <w:rPr>
          <w:rFonts w:asciiTheme="minorHAnsi" w:hAnsiTheme="minorHAnsi" w:cstheme="minorHAnsi"/>
          <w:sz w:val="24"/>
        </w:rPr>
        <w:t>§</w:t>
      </w:r>
      <w:r w:rsidR="005F2AE8" w:rsidRPr="005A0413">
        <w:rPr>
          <w:rFonts w:asciiTheme="minorHAnsi" w:hAnsiTheme="minorHAnsi" w:cstheme="minorHAnsi"/>
          <w:sz w:val="24"/>
        </w:rPr>
        <w:t xml:space="preserve"> </w:t>
      </w:r>
      <w:r w:rsidR="00CC7AF2" w:rsidRPr="005A0413">
        <w:rPr>
          <w:rFonts w:asciiTheme="minorHAnsi" w:hAnsiTheme="minorHAnsi" w:cstheme="minorHAnsi"/>
          <w:sz w:val="24"/>
        </w:rPr>
        <w:t xml:space="preserve">3 </w:t>
      </w:r>
      <w:r w:rsidRPr="005A0413">
        <w:rPr>
          <w:rFonts w:asciiTheme="minorHAnsi" w:hAnsiTheme="minorHAnsi" w:cstheme="minorHAnsi"/>
          <w:sz w:val="24"/>
        </w:rPr>
        <w:t>ust.</w:t>
      </w:r>
      <w:r w:rsidR="004E168C" w:rsidRPr="005A0413">
        <w:rPr>
          <w:rFonts w:asciiTheme="minorHAnsi" w:hAnsiTheme="minorHAnsi" w:cstheme="minorHAnsi"/>
          <w:sz w:val="24"/>
        </w:rPr>
        <w:t xml:space="preserve"> </w:t>
      </w:r>
      <w:r w:rsidR="00176F95" w:rsidRPr="005A0413">
        <w:rPr>
          <w:rFonts w:asciiTheme="minorHAnsi" w:hAnsiTheme="minorHAnsi" w:cstheme="minorHAnsi"/>
          <w:sz w:val="24"/>
        </w:rPr>
        <w:t>1</w:t>
      </w:r>
      <w:r w:rsidRPr="005A0413">
        <w:rPr>
          <w:rFonts w:asciiTheme="minorHAnsi" w:hAnsiTheme="minorHAnsi" w:cstheme="minorHAnsi"/>
          <w:sz w:val="24"/>
        </w:rPr>
        <w:t xml:space="preserve"> pkt 1</w:t>
      </w:r>
      <w:r w:rsidR="00B5774D" w:rsidRPr="005A0413">
        <w:rPr>
          <w:rFonts w:asciiTheme="minorHAnsi" w:hAnsiTheme="minorHAnsi" w:cstheme="minorHAnsi"/>
          <w:sz w:val="24"/>
        </w:rPr>
        <w:t>)</w:t>
      </w:r>
      <w:r w:rsidR="004D5E49" w:rsidRPr="005A0413">
        <w:rPr>
          <w:rFonts w:asciiTheme="minorHAnsi" w:hAnsiTheme="minorHAnsi" w:cstheme="minorHAnsi"/>
          <w:sz w:val="24"/>
        </w:rPr>
        <w:t xml:space="preserve"> </w:t>
      </w:r>
      <w:r w:rsidR="005A0413" w:rsidRPr="005A0413">
        <w:rPr>
          <w:rFonts w:asciiTheme="minorHAnsi" w:hAnsiTheme="minorHAnsi" w:cstheme="minorHAnsi"/>
          <w:sz w:val="24"/>
        </w:rPr>
        <w:t>–</w:t>
      </w:r>
      <w:r w:rsidR="004D5E49" w:rsidRPr="005A0413">
        <w:rPr>
          <w:rFonts w:asciiTheme="minorHAnsi" w:hAnsiTheme="minorHAnsi" w:cstheme="minorHAnsi"/>
          <w:sz w:val="24"/>
        </w:rPr>
        <w:t xml:space="preserve"> </w:t>
      </w:r>
      <w:r w:rsidRPr="005A0413">
        <w:rPr>
          <w:rFonts w:asciiTheme="minorHAnsi" w:hAnsiTheme="minorHAnsi" w:cstheme="minorHAnsi"/>
          <w:sz w:val="24"/>
        </w:rPr>
        <w:t xml:space="preserve">płatne </w:t>
      </w:r>
      <w:r w:rsidR="00E0603E">
        <w:rPr>
          <w:rFonts w:asciiTheme="minorHAnsi" w:hAnsiTheme="minorHAnsi" w:cstheme="minorHAnsi"/>
          <w:sz w:val="24"/>
        </w:rPr>
        <w:t xml:space="preserve">w terminie 30 dni, </w:t>
      </w:r>
      <w:r w:rsidR="005A0413" w:rsidRPr="005A0413">
        <w:rPr>
          <w:rFonts w:asciiTheme="minorHAnsi" w:hAnsiTheme="minorHAnsi" w:cstheme="minorHAnsi"/>
          <w:sz w:val="24"/>
        </w:rPr>
        <w:t>licząc od daty dostarczenia Zamawiającemu prawidłowo wystawionej faktury, po do</w:t>
      </w:r>
      <w:r w:rsidR="00E0603E">
        <w:rPr>
          <w:rFonts w:asciiTheme="minorHAnsi" w:hAnsiTheme="minorHAnsi" w:cstheme="minorHAnsi"/>
          <w:sz w:val="24"/>
        </w:rPr>
        <w:t xml:space="preserve">konanym </w:t>
      </w:r>
      <w:r w:rsidR="005A0413" w:rsidRPr="005A0413">
        <w:rPr>
          <w:rFonts w:asciiTheme="minorHAnsi" w:hAnsiTheme="minorHAnsi" w:cstheme="minorHAnsi"/>
          <w:sz w:val="24"/>
        </w:rPr>
        <w:t>odbiorze bez zastrzeżeń</w:t>
      </w:r>
      <w:r w:rsidR="00E0603E">
        <w:rPr>
          <w:rFonts w:asciiTheme="minorHAnsi" w:hAnsiTheme="minorHAnsi" w:cstheme="minorHAnsi"/>
          <w:sz w:val="24"/>
        </w:rPr>
        <w:t xml:space="preserve"> </w:t>
      </w:r>
      <w:r w:rsidR="00590A22" w:rsidRPr="005A0413">
        <w:rPr>
          <w:rFonts w:asciiTheme="minorHAnsi" w:hAnsiTheme="minorHAnsi" w:cstheme="minorHAnsi"/>
          <w:sz w:val="24"/>
        </w:rPr>
        <w:t>zadania</w:t>
      </w:r>
      <w:r w:rsidR="004D5E49" w:rsidRPr="005A0413">
        <w:rPr>
          <w:rFonts w:asciiTheme="minorHAnsi" w:hAnsiTheme="minorHAnsi" w:cstheme="minorHAnsi"/>
          <w:sz w:val="24"/>
        </w:rPr>
        <w:t xml:space="preserve"> pn. </w:t>
      </w:r>
      <w:r w:rsidR="004D5E49" w:rsidRPr="005A0413">
        <w:rPr>
          <w:b/>
          <w:i/>
          <w:sz w:val="24"/>
        </w:rPr>
        <w:t>„Wdrożeni</w:t>
      </w:r>
      <w:r w:rsidR="005A0413" w:rsidRPr="005A0413">
        <w:rPr>
          <w:b/>
          <w:i/>
          <w:sz w:val="24"/>
        </w:rPr>
        <w:t>e i integracja systemu EZD z SD</w:t>
      </w:r>
      <w:r w:rsidR="004D5E49" w:rsidRPr="005A0413">
        <w:rPr>
          <w:b/>
          <w:i/>
          <w:sz w:val="24"/>
        </w:rPr>
        <w:t>”</w:t>
      </w:r>
      <w:r w:rsidR="00E0603E">
        <w:rPr>
          <w:b/>
          <w:i/>
          <w:sz w:val="24"/>
        </w:rPr>
        <w:t>.</w:t>
      </w:r>
      <w:r w:rsidR="004D5E49" w:rsidRPr="005A0413">
        <w:rPr>
          <w:b/>
          <w:i/>
          <w:sz w:val="24"/>
        </w:rPr>
        <w:t xml:space="preserve"> </w:t>
      </w:r>
      <w:r w:rsidR="006F2525" w:rsidRPr="005A0413">
        <w:rPr>
          <w:rFonts w:asciiTheme="minorHAnsi" w:hAnsiTheme="minorHAnsi" w:cstheme="minorHAnsi"/>
          <w:sz w:val="24"/>
        </w:rPr>
        <w:t xml:space="preserve"> </w:t>
      </w:r>
    </w:p>
    <w:p w:rsidR="0047529D" w:rsidRPr="001109CB" w:rsidRDefault="0047529D" w:rsidP="00587BCD">
      <w:pPr>
        <w:pStyle w:val="Styl7"/>
        <w:numPr>
          <w:ilvl w:val="0"/>
          <w:numId w:val="14"/>
        </w:numPr>
        <w:spacing w:before="0" w:after="0"/>
        <w:ind w:hanging="357"/>
        <w:jc w:val="left"/>
        <w:rPr>
          <w:rFonts w:asciiTheme="minorHAnsi" w:hAnsiTheme="minorHAnsi" w:cstheme="minorHAnsi"/>
          <w:sz w:val="24"/>
        </w:rPr>
      </w:pPr>
      <w:r w:rsidRPr="001109CB">
        <w:rPr>
          <w:rFonts w:asciiTheme="minorHAnsi" w:hAnsiTheme="minorHAnsi" w:cstheme="minorHAnsi"/>
          <w:b/>
          <w:sz w:val="24"/>
        </w:rPr>
        <w:t>za etap II</w:t>
      </w:r>
      <w:r w:rsidRPr="001109CB">
        <w:rPr>
          <w:rFonts w:asciiTheme="minorHAnsi" w:hAnsiTheme="minorHAnsi" w:cstheme="minorHAnsi"/>
          <w:sz w:val="24"/>
        </w:rPr>
        <w:t xml:space="preserve"> </w:t>
      </w:r>
      <w:r w:rsidRPr="001109CB">
        <w:rPr>
          <w:rFonts w:asciiTheme="minorHAnsi" w:hAnsiTheme="minorHAnsi" w:cstheme="minorHAnsi"/>
          <w:sz w:val="24"/>
          <w:lang w:val="cs-CZ"/>
        </w:rPr>
        <w:t xml:space="preserve">wskazany </w:t>
      </w:r>
      <w:r w:rsidR="00882846" w:rsidRPr="005A0413">
        <w:rPr>
          <w:rFonts w:asciiTheme="minorHAnsi" w:hAnsiTheme="minorHAnsi" w:cstheme="minorHAnsi"/>
          <w:sz w:val="24"/>
        </w:rPr>
        <w:t xml:space="preserve">w </w:t>
      </w:r>
      <w:r w:rsidR="00882846" w:rsidRPr="00882846">
        <w:rPr>
          <w:rFonts w:asciiTheme="minorHAnsi" w:hAnsiTheme="minorHAnsi" w:cstheme="minorHAnsi"/>
          <w:sz w:val="24"/>
        </w:rPr>
        <w:t xml:space="preserve">§ 2 ust 1 </w:t>
      </w:r>
      <w:r w:rsidR="00882846">
        <w:rPr>
          <w:rFonts w:asciiTheme="minorHAnsi" w:hAnsiTheme="minorHAnsi" w:cstheme="minorHAnsi"/>
          <w:sz w:val="24"/>
        </w:rPr>
        <w:t xml:space="preserve">i </w:t>
      </w:r>
      <w:r w:rsidRPr="001109CB">
        <w:rPr>
          <w:rFonts w:asciiTheme="minorHAnsi" w:hAnsiTheme="minorHAnsi" w:cstheme="minorHAnsi"/>
          <w:sz w:val="24"/>
          <w:lang w:val="cs-CZ"/>
        </w:rPr>
        <w:t xml:space="preserve">w </w:t>
      </w:r>
      <w:r w:rsidR="00CC7AF2" w:rsidRPr="001109CB">
        <w:rPr>
          <w:rFonts w:asciiTheme="minorHAnsi" w:hAnsiTheme="minorHAnsi" w:cstheme="minorHAnsi"/>
          <w:sz w:val="24"/>
        </w:rPr>
        <w:t>§</w:t>
      </w:r>
      <w:r w:rsidR="005F2AE8" w:rsidRPr="001109CB">
        <w:rPr>
          <w:rFonts w:asciiTheme="minorHAnsi" w:hAnsiTheme="minorHAnsi" w:cstheme="minorHAnsi"/>
          <w:sz w:val="24"/>
        </w:rPr>
        <w:t xml:space="preserve"> </w:t>
      </w:r>
      <w:r w:rsidR="00CC7AF2" w:rsidRPr="001109CB">
        <w:rPr>
          <w:rFonts w:asciiTheme="minorHAnsi" w:hAnsiTheme="minorHAnsi" w:cstheme="minorHAnsi"/>
          <w:sz w:val="24"/>
        </w:rPr>
        <w:t xml:space="preserve">3 ust. </w:t>
      </w:r>
      <w:r w:rsidR="00176F95" w:rsidRPr="001109CB">
        <w:rPr>
          <w:rFonts w:asciiTheme="minorHAnsi" w:hAnsiTheme="minorHAnsi" w:cstheme="minorHAnsi"/>
          <w:sz w:val="24"/>
        </w:rPr>
        <w:t>1</w:t>
      </w:r>
      <w:r w:rsidR="00CC7AF2" w:rsidRPr="001109CB">
        <w:rPr>
          <w:rFonts w:asciiTheme="minorHAnsi" w:hAnsiTheme="minorHAnsi" w:cstheme="minorHAnsi"/>
          <w:sz w:val="24"/>
        </w:rPr>
        <w:t xml:space="preserve"> pkt</w:t>
      </w:r>
      <w:r w:rsidRPr="001109CB">
        <w:rPr>
          <w:rFonts w:asciiTheme="minorHAnsi" w:hAnsiTheme="minorHAnsi" w:cstheme="minorHAnsi"/>
          <w:sz w:val="24"/>
          <w:lang w:val="cs-CZ"/>
        </w:rPr>
        <w:t xml:space="preserve"> 2</w:t>
      </w:r>
      <w:r w:rsidR="00B5774D" w:rsidRPr="001109CB">
        <w:rPr>
          <w:rFonts w:asciiTheme="minorHAnsi" w:hAnsiTheme="minorHAnsi" w:cstheme="minorHAnsi"/>
          <w:sz w:val="24"/>
          <w:lang w:val="cs-CZ"/>
        </w:rPr>
        <w:t xml:space="preserve">) </w:t>
      </w:r>
      <w:r w:rsidRPr="001109CB">
        <w:rPr>
          <w:rFonts w:asciiTheme="minorHAnsi" w:hAnsiTheme="minorHAnsi" w:cstheme="minorHAnsi"/>
          <w:sz w:val="24"/>
        </w:rPr>
        <w:t>–</w:t>
      </w:r>
      <w:r w:rsidR="00B5774D" w:rsidRPr="001109CB">
        <w:rPr>
          <w:rFonts w:asciiTheme="minorHAnsi" w:hAnsiTheme="minorHAnsi" w:cstheme="minorHAnsi"/>
          <w:sz w:val="24"/>
        </w:rPr>
        <w:t xml:space="preserve"> </w:t>
      </w:r>
      <w:r w:rsidRPr="001109CB">
        <w:rPr>
          <w:rFonts w:asciiTheme="minorHAnsi" w:hAnsiTheme="minorHAnsi" w:cstheme="minorHAnsi"/>
          <w:sz w:val="24"/>
        </w:rPr>
        <w:t>płatne w następujący sposób:</w:t>
      </w:r>
    </w:p>
    <w:p w:rsidR="000E31C0" w:rsidRPr="001109CB" w:rsidRDefault="00CC7AF2" w:rsidP="00603624">
      <w:pPr>
        <w:pStyle w:val="Styl8"/>
      </w:pPr>
      <w:r w:rsidRPr="001109CB">
        <w:t>pierwsza</w:t>
      </w:r>
      <w:r w:rsidR="00F417DF" w:rsidRPr="001109CB">
        <w:t xml:space="preserve"> rata w wysokości </w:t>
      </w:r>
      <w:r w:rsidR="00732C84" w:rsidRPr="001109CB">
        <w:t>2</w:t>
      </w:r>
      <w:r w:rsidR="00F417DF" w:rsidRPr="001109CB">
        <w:t>5% wynag</w:t>
      </w:r>
      <w:r w:rsidR="00B5774D" w:rsidRPr="001109CB">
        <w:t>rodzenia za realizację etapu II</w:t>
      </w:r>
      <w:r w:rsidR="00F417DF" w:rsidRPr="001109CB">
        <w:t xml:space="preserve"> za okres </w:t>
      </w:r>
      <w:r w:rsidR="0016683E" w:rsidRPr="001109CB">
        <w:t>od</w:t>
      </w:r>
      <w:r w:rsidR="00B5774D" w:rsidRPr="001109CB">
        <w:t> </w:t>
      </w:r>
      <w:r w:rsidR="0016683E" w:rsidRPr="001109CB">
        <w:t>1</w:t>
      </w:r>
      <w:r w:rsidR="00B5774D" w:rsidRPr="001109CB">
        <w:t> </w:t>
      </w:r>
      <w:r w:rsidR="0016683E" w:rsidRPr="001109CB">
        <w:t xml:space="preserve">do </w:t>
      </w:r>
      <w:r w:rsidR="00732C84" w:rsidRPr="001109CB">
        <w:t>90</w:t>
      </w:r>
      <w:r w:rsidR="00F417DF" w:rsidRPr="001109CB">
        <w:t xml:space="preserve"> dni</w:t>
      </w:r>
      <w:r w:rsidR="0016683E" w:rsidRPr="001109CB">
        <w:t xml:space="preserve"> okresu umowy</w:t>
      </w:r>
      <w:r w:rsidR="00F417DF" w:rsidRPr="001109CB">
        <w:t>,</w:t>
      </w:r>
      <w:r w:rsidR="0047529D" w:rsidRPr="001109CB">
        <w:t xml:space="preserve"> płatna</w:t>
      </w:r>
      <w:r w:rsidR="004E168C" w:rsidRPr="001109CB">
        <w:t xml:space="preserve"> w terminie 30 dni, licząc od daty dostarczenia Zamawiającemu prawidłowo wystawionej faktury, </w:t>
      </w:r>
      <w:r w:rsidR="000E31C0" w:rsidRPr="001109CB">
        <w:t>po dokonanym odbiorze bez zastrzeżeń,</w:t>
      </w:r>
    </w:p>
    <w:p w:rsidR="000E31C0" w:rsidRPr="001109CB" w:rsidRDefault="00CC7AF2" w:rsidP="00603624">
      <w:pPr>
        <w:pStyle w:val="Styl8"/>
      </w:pPr>
      <w:r w:rsidRPr="001109CB">
        <w:t>druga</w:t>
      </w:r>
      <w:r w:rsidR="0047529D" w:rsidRPr="001109CB">
        <w:t xml:space="preserve"> rata</w:t>
      </w:r>
      <w:r w:rsidR="00F417DF" w:rsidRPr="001109CB">
        <w:t xml:space="preserve"> w wysokości </w:t>
      </w:r>
      <w:r w:rsidR="00732C84" w:rsidRPr="001109CB">
        <w:t>2</w:t>
      </w:r>
      <w:r w:rsidR="00F417DF" w:rsidRPr="001109CB">
        <w:t xml:space="preserve">5% wynagrodzenia za realizację etapu II za okres </w:t>
      </w:r>
      <w:r w:rsidR="0016683E" w:rsidRPr="001109CB">
        <w:t>od</w:t>
      </w:r>
      <w:r w:rsidR="00B5774D" w:rsidRPr="001109CB">
        <w:t> </w:t>
      </w:r>
      <w:r w:rsidR="000E31C0" w:rsidRPr="001109CB">
        <w:t>9</w:t>
      </w:r>
      <w:r w:rsidR="0016683E" w:rsidRPr="001109CB">
        <w:t>1</w:t>
      </w:r>
      <w:r w:rsidR="00B5774D" w:rsidRPr="001109CB">
        <w:t> </w:t>
      </w:r>
      <w:r w:rsidR="0016683E" w:rsidRPr="001109CB">
        <w:t xml:space="preserve">do </w:t>
      </w:r>
      <w:r w:rsidR="000E31C0" w:rsidRPr="001109CB">
        <w:t>18</w:t>
      </w:r>
      <w:r w:rsidR="0016683E" w:rsidRPr="001109CB">
        <w:t>0 dnia okresu umowy</w:t>
      </w:r>
      <w:r w:rsidR="00F417DF" w:rsidRPr="001109CB">
        <w:t>,</w:t>
      </w:r>
      <w:r w:rsidR="0047529D" w:rsidRPr="001109CB">
        <w:t xml:space="preserve"> płatna </w:t>
      </w:r>
      <w:r w:rsidR="004E168C" w:rsidRPr="001109CB">
        <w:t>w terminie 30 dni, licząc od daty dostarczenia Zamawiającemu prawidłowo wystawionej faktury</w:t>
      </w:r>
      <w:r w:rsidR="0047529D" w:rsidRPr="001109CB">
        <w:t xml:space="preserve">, </w:t>
      </w:r>
      <w:r w:rsidR="000E31C0" w:rsidRPr="001109CB">
        <w:t>po dokonanym odbiorze bez zastrzeżeń,</w:t>
      </w:r>
    </w:p>
    <w:p w:rsidR="000E31C0" w:rsidRPr="001109CB" w:rsidRDefault="00732C84" w:rsidP="00603624">
      <w:pPr>
        <w:pStyle w:val="Styl8"/>
      </w:pPr>
      <w:r w:rsidRPr="001109CB">
        <w:t>trzecia rata w wysokości 25% wynagrodzenia za realizację etapu II za okres od</w:t>
      </w:r>
      <w:r w:rsidR="00B5774D" w:rsidRPr="001109CB">
        <w:t> </w:t>
      </w:r>
      <w:r w:rsidRPr="001109CB">
        <w:t>181</w:t>
      </w:r>
      <w:r w:rsidR="00B5774D" w:rsidRPr="001109CB">
        <w:t> </w:t>
      </w:r>
      <w:r w:rsidRPr="001109CB">
        <w:t xml:space="preserve">do </w:t>
      </w:r>
      <w:r w:rsidR="000E31C0" w:rsidRPr="001109CB">
        <w:t>270</w:t>
      </w:r>
      <w:r w:rsidRPr="001109CB">
        <w:t xml:space="preserve"> dnia okresu umowy, płatna w terminie 30 dni, licząc od daty dostarczenia Zamawiającemu prawidłowo wystawionej faktury, </w:t>
      </w:r>
      <w:r w:rsidR="000E31C0" w:rsidRPr="001109CB">
        <w:t>po dokonanym odbiorze bez zastrzeżeń,</w:t>
      </w:r>
    </w:p>
    <w:p w:rsidR="000E31C0" w:rsidRPr="001109CB" w:rsidRDefault="00732C84" w:rsidP="00603624">
      <w:pPr>
        <w:pStyle w:val="Styl8"/>
      </w:pPr>
      <w:r w:rsidRPr="001109CB">
        <w:t>czwarta rata w wysokości 25% wynagrodzenia za realizację etapu II za okres od</w:t>
      </w:r>
      <w:r w:rsidR="00B5774D" w:rsidRPr="001109CB">
        <w:t> </w:t>
      </w:r>
      <w:r w:rsidR="000E31C0" w:rsidRPr="001109CB">
        <w:t>27</w:t>
      </w:r>
      <w:r w:rsidRPr="001109CB">
        <w:t>1</w:t>
      </w:r>
      <w:r w:rsidR="000E31C0" w:rsidRPr="001109CB">
        <w:t xml:space="preserve"> </w:t>
      </w:r>
      <w:r w:rsidRPr="001109CB">
        <w:t xml:space="preserve">do 360 dnia okresu umowy, płatna w terminie 30 dni, licząc od daty dostarczenia Zamawiającemu prawidłowo wystawionej faktury, </w:t>
      </w:r>
      <w:r w:rsidR="000E31C0" w:rsidRPr="001109CB">
        <w:t>po dokonanym odbiorze bez zastrzeżeń,</w:t>
      </w:r>
    </w:p>
    <w:p w:rsidR="008462F9" w:rsidRPr="00D56144" w:rsidRDefault="00DC3021" w:rsidP="00471423">
      <w:pPr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D56144">
        <w:rPr>
          <w:rFonts w:asciiTheme="minorHAnsi" w:eastAsia="Times New Roman" w:hAnsiTheme="minorHAnsi" w:cstheme="minorHAnsi"/>
          <w:b/>
          <w:kern w:val="0"/>
          <w:lang w:eastAsia="en-US" w:bidi="ar-SA"/>
        </w:rPr>
        <w:t xml:space="preserve">Łączna </w:t>
      </w:r>
      <w:r w:rsidR="0047529D" w:rsidRPr="00D56144">
        <w:rPr>
          <w:rFonts w:asciiTheme="minorHAnsi" w:eastAsia="Times New Roman" w:hAnsiTheme="minorHAnsi" w:cstheme="minorHAnsi"/>
          <w:b/>
          <w:kern w:val="0"/>
          <w:lang w:eastAsia="en-US" w:bidi="ar-SA"/>
        </w:rPr>
        <w:t>suma dni realizacji</w:t>
      </w:r>
      <w:r w:rsidRPr="00D56144">
        <w:rPr>
          <w:rFonts w:asciiTheme="minorHAnsi" w:eastAsia="Times New Roman" w:hAnsiTheme="minorHAnsi" w:cstheme="minorHAnsi"/>
          <w:b/>
          <w:kern w:val="0"/>
          <w:lang w:eastAsia="en-US" w:bidi="ar-SA"/>
        </w:rPr>
        <w:t xml:space="preserve"> wszystkich etapów wynosi</w:t>
      </w:r>
      <w:r w:rsidR="002327BF" w:rsidRPr="00D56144">
        <w:rPr>
          <w:rFonts w:asciiTheme="minorHAnsi" w:eastAsia="Times New Roman" w:hAnsiTheme="minorHAnsi" w:cstheme="minorHAnsi"/>
          <w:b/>
          <w:kern w:val="0"/>
          <w:lang w:eastAsia="en-US" w:bidi="ar-SA"/>
        </w:rPr>
        <w:t>ć</w:t>
      </w:r>
      <w:r w:rsidR="0047529D" w:rsidRPr="00D56144">
        <w:rPr>
          <w:rFonts w:asciiTheme="minorHAnsi" w:eastAsia="Times New Roman" w:hAnsiTheme="minorHAnsi" w:cstheme="minorHAnsi"/>
          <w:b/>
          <w:kern w:val="0"/>
          <w:lang w:eastAsia="en-US" w:bidi="ar-SA"/>
        </w:rPr>
        <w:t xml:space="preserve"> będzie 360 dni.</w:t>
      </w:r>
    </w:p>
    <w:p w:rsidR="0047529D" w:rsidRPr="00991AF0" w:rsidRDefault="0047529D" w:rsidP="00587BCD">
      <w:pPr>
        <w:pStyle w:val="Styl1"/>
        <w:numPr>
          <w:ilvl w:val="0"/>
          <w:numId w:val="13"/>
        </w:numPr>
        <w:ind w:left="437"/>
        <w:rPr>
          <w:rFonts w:asciiTheme="minorHAnsi" w:hAnsiTheme="minorHAnsi" w:cstheme="minorHAnsi"/>
          <w:szCs w:val="24"/>
        </w:rPr>
      </w:pPr>
      <w:r w:rsidRPr="00991AF0">
        <w:rPr>
          <w:rFonts w:asciiTheme="minorHAnsi" w:hAnsiTheme="minorHAnsi" w:cstheme="minorHAnsi"/>
          <w:szCs w:val="24"/>
        </w:rPr>
        <w:t xml:space="preserve">Wynagrodzenie, o którym mowa w </w:t>
      </w:r>
      <w:r w:rsidR="00CC7AF2" w:rsidRPr="00991AF0">
        <w:rPr>
          <w:rFonts w:asciiTheme="minorHAnsi" w:hAnsiTheme="minorHAnsi" w:cstheme="minorHAnsi"/>
          <w:szCs w:val="24"/>
        </w:rPr>
        <w:t>§</w:t>
      </w:r>
      <w:r w:rsidR="005F2AE8" w:rsidRPr="00991AF0">
        <w:rPr>
          <w:rFonts w:asciiTheme="minorHAnsi" w:hAnsiTheme="minorHAnsi" w:cstheme="minorHAnsi"/>
          <w:szCs w:val="24"/>
        </w:rPr>
        <w:t xml:space="preserve"> </w:t>
      </w:r>
      <w:r w:rsidR="00882846" w:rsidRPr="00991AF0">
        <w:rPr>
          <w:rFonts w:asciiTheme="minorHAnsi" w:hAnsiTheme="minorHAnsi" w:cstheme="minorHAnsi"/>
          <w:szCs w:val="24"/>
        </w:rPr>
        <w:t>7</w:t>
      </w:r>
      <w:r w:rsidR="00CC7AF2" w:rsidRPr="00991AF0">
        <w:rPr>
          <w:rFonts w:asciiTheme="minorHAnsi" w:hAnsiTheme="minorHAnsi" w:cstheme="minorHAnsi"/>
          <w:szCs w:val="24"/>
        </w:rPr>
        <w:t xml:space="preserve"> </w:t>
      </w:r>
      <w:r w:rsidRPr="00991AF0">
        <w:rPr>
          <w:rFonts w:asciiTheme="minorHAnsi" w:hAnsiTheme="minorHAnsi" w:cstheme="minorHAnsi"/>
          <w:szCs w:val="24"/>
        </w:rPr>
        <w:t>ust. 1, zaspokaja wszelkie roszczenia Wykonawcy z</w:t>
      </w:r>
      <w:r w:rsidR="00C0618A" w:rsidRPr="00991AF0">
        <w:rPr>
          <w:rFonts w:asciiTheme="minorHAnsi" w:hAnsiTheme="minorHAnsi" w:cstheme="minorHAnsi"/>
          <w:szCs w:val="24"/>
        </w:rPr>
        <w:t> </w:t>
      </w:r>
      <w:r w:rsidRPr="00991AF0">
        <w:rPr>
          <w:rFonts w:asciiTheme="minorHAnsi" w:hAnsiTheme="minorHAnsi" w:cstheme="minorHAnsi"/>
          <w:szCs w:val="24"/>
        </w:rPr>
        <w:t xml:space="preserve">tytułu wykonania umowy, w tym roszczenia z tytułu udzielenia Zamawiającemu </w:t>
      </w:r>
      <w:r w:rsidRPr="00991AF0">
        <w:rPr>
          <w:rFonts w:asciiTheme="minorHAnsi" w:eastAsia="Arial Unicode MS" w:hAnsiTheme="minorHAnsi" w:cstheme="minorHAnsi"/>
          <w:szCs w:val="24"/>
        </w:rPr>
        <w:t>licencji</w:t>
      </w:r>
      <w:r w:rsidR="00C0618A" w:rsidRPr="00991AF0">
        <w:rPr>
          <w:rFonts w:asciiTheme="minorHAnsi" w:eastAsia="Arial Unicode MS" w:hAnsiTheme="minorHAnsi" w:cstheme="minorHAnsi"/>
          <w:szCs w:val="24"/>
        </w:rPr>
        <w:t xml:space="preserve"> terminowej</w:t>
      </w:r>
      <w:r w:rsidRPr="00991AF0">
        <w:rPr>
          <w:rFonts w:asciiTheme="minorHAnsi" w:eastAsia="Arial Unicode MS" w:hAnsiTheme="minorHAnsi" w:cstheme="minorHAnsi"/>
          <w:szCs w:val="24"/>
        </w:rPr>
        <w:t xml:space="preserve"> zgodnie z </w:t>
      </w:r>
      <w:r w:rsidRPr="00991AF0">
        <w:rPr>
          <w:rFonts w:asciiTheme="minorHAnsi" w:hAnsiTheme="minorHAnsi" w:cstheme="minorHAnsi"/>
          <w:szCs w:val="24"/>
        </w:rPr>
        <w:t xml:space="preserve">§ </w:t>
      </w:r>
      <w:r w:rsidR="0069140B" w:rsidRPr="00991AF0">
        <w:rPr>
          <w:rFonts w:asciiTheme="minorHAnsi" w:hAnsiTheme="minorHAnsi" w:cstheme="minorHAnsi"/>
          <w:szCs w:val="24"/>
        </w:rPr>
        <w:t>1</w:t>
      </w:r>
      <w:r w:rsidR="00882846" w:rsidRPr="00991AF0">
        <w:rPr>
          <w:rFonts w:asciiTheme="minorHAnsi" w:hAnsiTheme="minorHAnsi" w:cstheme="minorHAnsi"/>
          <w:szCs w:val="24"/>
        </w:rPr>
        <w:t>0</w:t>
      </w:r>
      <w:r w:rsidRPr="00991AF0">
        <w:rPr>
          <w:rFonts w:asciiTheme="minorHAnsi" w:hAnsiTheme="minorHAnsi" w:cstheme="minorHAnsi"/>
          <w:szCs w:val="24"/>
        </w:rPr>
        <w:t>.</w:t>
      </w:r>
    </w:p>
    <w:p w:rsidR="008462F9" w:rsidRPr="008462F9" w:rsidRDefault="008462F9" w:rsidP="008462F9">
      <w:pPr>
        <w:pStyle w:val="Styl1"/>
        <w:numPr>
          <w:ilvl w:val="0"/>
          <w:numId w:val="0"/>
        </w:numPr>
        <w:ind w:left="437"/>
        <w:rPr>
          <w:rFonts w:asciiTheme="minorHAnsi" w:hAnsiTheme="minorHAnsi" w:cstheme="minorHAnsi"/>
          <w:szCs w:val="24"/>
          <w:highlight w:val="yellow"/>
        </w:rPr>
      </w:pPr>
    </w:p>
    <w:p w:rsidR="00060FD2" w:rsidRPr="00DB1B06" w:rsidRDefault="0047529D" w:rsidP="00587BCD">
      <w:pPr>
        <w:pStyle w:val="Styl1"/>
        <w:numPr>
          <w:ilvl w:val="0"/>
          <w:numId w:val="13"/>
        </w:numPr>
        <w:ind w:left="437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 xml:space="preserve">Zapłata za wykonanie poszczególnych części przedmiotu umowy zrealizowana zostanie w terminach wskazanych w ust. 1, przelewem na rachunek bankowy Wykonawcy o numerze </w:t>
      </w:r>
      <w:r w:rsidR="00060FD2" w:rsidRPr="00DB1B06">
        <w:rPr>
          <w:rFonts w:asciiTheme="minorHAnsi" w:hAnsiTheme="minorHAnsi" w:cstheme="minorHAnsi"/>
          <w:szCs w:val="24"/>
        </w:rPr>
        <w:t>Nazwa banku:</w:t>
      </w:r>
      <w:r w:rsidRPr="00DB1B06">
        <w:rPr>
          <w:rFonts w:asciiTheme="minorHAnsi" w:hAnsiTheme="minorHAnsi" w:cstheme="minorHAnsi"/>
          <w:szCs w:val="24"/>
        </w:rPr>
        <w:t>……………………………………</w:t>
      </w:r>
      <w:r w:rsidR="009F4D4C">
        <w:rPr>
          <w:rFonts w:asciiTheme="minorHAnsi" w:hAnsiTheme="minorHAnsi" w:cstheme="minorHAnsi"/>
          <w:szCs w:val="24"/>
        </w:rPr>
        <w:t>……………………………………………………………….</w:t>
      </w:r>
    </w:p>
    <w:p w:rsidR="0047529D" w:rsidRPr="00DB1B06" w:rsidRDefault="00060FD2" w:rsidP="00EF757B">
      <w:pPr>
        <w:pStyle w:val="Styl1"/>
        <w:numPr>
          <w:ilvl w:val="0"/>
          <w:numId w:val="0"/>
        </w:numPr>
        <w:ind w:left="437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>Nr rachunku: ……………………………………</w:t>
      </w:r>
      <w:r w:rsidR="009F4D4C">
        <w:rPr>
          <w:rFonts w:asciiTheme="minorHAnsi" w:hAnsiTheme="minorHAnsi" w:cstheme="minorHAnsi"/>
          <w:szCs w:val="24"/>
        </w:rPr>
        <w:t>………………………………………………………………..</w:t>
      </w:r>
      <w:r w:rsidR="0047529D" w:rsidRPr="00DB1B06">
        <w:rPr>
          <w:rFonts w:asciiTheme="minorHAnsi" w:hAnsiTheme="minorHAnsi" w:cstheme="minorHAnsi"/>
          <w:szCs w:val="24"/>
        </w:rPr>
        <w:t xml:space="preserve"> </w:t>
      </w:r>
    </w:p>
    <w:p w:rsidR="00BF3AE4" w:rsidRPr="00DB1B06" w:rsidRDefault="00BF3AE4" w:rsidP="00587BCD">
      <w:pPr>
        <w:pStyle w:val="Styl1"/>
        <w:numPr>
          <w:ilvl w:val="0"/>
          <w:numId w:val="13"/>
        </w:numPr>
        <w:ind w:left="437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>Wykonawca oświadcza, że rachunek bankowy, na który Zamawiający uiści wynagrodzenie będzie zgodny z „białą listą podatników VAT”, prowadzoną przez Szefa Krajowej Administracji Skarbowej na podstawie art. 96b ustawy z dnia 11 marca 2004 r. o podatku od towarów i</w:t>
      </w:r>
      <w:r w:rsidR="00612BB7" w:rsidRPr="00DB1B06">
        <w:rPr>
          <w:rFonts w:asciiTheme="minorHAnsi" w:hAnsiTheme="minorHAnsi" w:cstheme="minorHAnsi"/>
          <w:szCs w:val="24"/>
        </w:rPr>
        <w:t> </w:t>
      </w:r>
      <w:r w:rsidR="006932B3" w:rsidRPr="00DB1B06">
        <w:rPr>
          <w:rFonts w:asciiTheme="minorHAnsi" w:hAnsiTheme="minorHAnsi" w:cstheme="minorHAnsi"/>
          <w:szCs w:val="24"/>
        </w:rPr>
        <w:t>usług (</w:t>
      </w:r>
      <w:proofErr w:type="spellStart"/>
      <w:r w:rsidR="006932B3" w:rsidRPr="00DB1B06">
        <w:rPr>
          <w:rFonts w:asciiTheme="minorHAnsi" w:hAnsiTheme="minorHAnsi" w:cstheme="minorHAnsi"/>
          <w:szCs w:val="24"/>
        </w:rPr>
        <w:t>t.j</w:t>
      </w:r>
      <w:proofErr w:type="spellEnd"/>
      <w:r w:rsidR="006932B3" w:rsidRPr="00DB1B06">
        <w:rPr>
          <w:rFonts w:asciiTheme="minorHAnsi" w:hAnsiTheme="minorHAnsi" w:cstheme="minorHAnsi"/>
          <w:szCs w:val="24"/>
        </w:rPr>
        <w:t xml:space="preserve">. </w:t>
      </w:r>
      <w:proofErr w:type="spellStart"/>
      <w:r w:rsidR="006932B3" w:rsidRPr="00DB1B06">
        <w:rPr>
          <w:rFonts w:asciiTheme="minorHAnsi" w:hAnsiTheme="minorHAnsi" w:cstheme="minorHAnsi"/>
          <w:szCs w:val="24"/>
        </w:rPr>
        <w:t>Dz.U</w:t>
      </w:r>
      <w:proofErr w:type="spellEnd"/>
      <w:r w:rsidR="006932B3" w:rsidRPr="00DB1B06">
        <w:rPr>
          <w:rFonts w:asciiTheme="minorHAnsi" w:hAnsiTheme="minorHAnsi" w:cstheme="minorHAnsi"/>
          <w:szCs w:val="24"/>
        </w:rPr>
        <w:t>. z 202</w:t>
      </w:r>
      <w:r w:rsidR="00896557">
        <w:rPr>
          <w:rFonts w:asciiTheme="minorHAnsi" w:hAnsiTheme="minorHAnsi" w:cstheme="minorHAnsi"/>
          <w:szCs w:val="24"/>
        </w:rPr>
        <w:t>2</w:t>
      </w:r>
      <w:r w:rsidR="006932B3" w:rsidRPr="00DB1B06">
        <w:rPr>
          <w:rFonts w:asciiTheme="minorHAnsi" w:hAnsiTheme="minorHAnsi" w:cstheme="minorHAnsi"/>
          <w:szCs w:val="24"/>
        </w:rPr>
        <w:t xml:space="preserve"> </w:t>
      </w:r>
      <w:r w:rsidRPr="00DB1B06">
        <w:rPr>
          <w:rFonts w:asciiTheme="minorHAnsi" w:hAnsiTheme="minorHAnsi" w:cstheme="minorHAnsi"/>
          <w:szCs w:val="24"/>
        </w:rPr>
        <w:t>r., po</w:t>
      </w:r>
      <w:r w:rsidR="006932B3" w:rsidRPr="00DB1B06">
        <w:rPr>
          <w:rFonts w:asciiTheme="minorHAnsi" w:hAnsiTheme="minorHAnsi" w:cstheme="minorHAnsi"/>
          <w:szCs w:val="24"/>
        </w:rPr>
        <w:t xml:space="preserve">z. </w:t>
      </w:r>
      <w:r w:rsidR="00896557">
        <w:rPr>
          <w:rFonts w:asciiTheme="minorHAnsi" w:hAnsiTheme="minorHAnsi" w:cstheme="minorHAnsi"/>
          <w:szCs w:val="24"/>
        </w:rPr>
        <w:t xml:space="preserve">931 ze </w:t>
      </w:r>
      <w:r w:rsidRPr="00DB1B06">
        <w:rPr>
          <w:rFonts w:asciiTheme="minorHAnsi" w:hAnsiTheme="minorHAnsi" w:cstheme="minorHAnsi"/>
          <w:szCs w:val="24"/>
        </w:rPr>
        <w:t>zm.).</w:t>
      </w:r>
    </w:p>
    <w:p w:rsidR="0047529D" w:rsidRPr="00DB1B06" w:rsidRDefault="0047529D" w:rsidP="00587BCD">
      <w:pPr>
        <w:pStyle w:val="Styl1"/>
        <w:numPr>
          <w:ilvl w:val="0"/>
          <w:numId w:val="13"/>
        </w:numPr>
        <w:ind w:left="437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 xml:space="preserve">Termin zapłaty uważa się za zachowany, jeżeli przed jego upływem zostanie wydana dyspozycja obciążenia rachunku Zamawiającego. </w:t>
      </w:r>
    </w:p>
    <w:p w:rsidR="0047529D" w:rsidRPr="00DB1B06" w:rsidRDefault="0047529D" w:rsidP="00587BCD">
      <w:pPr>
        <w:pStyle w:val="Styl1"/>
        <w:numPr>
          <w:ilvl w:val="0"/>
          <w:numId w:val="13"/>
        </w:numPr>
        <w:ind w:left="437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 xml:space="preserve">Kwota łączna </w:t>
      </w:r>
      <w:r w:rsidR="009616FA" w:rsidRPr="00DB1B06">
        <w:rPr>
          <w:rFonts w:asciiTheme="minorHAnsi" w:hAnsiTheme="minorHAnsi" w:cstheme="minorHAnsi"/>
          <w:szCs w:val="24"/>
        </w:rPr>
        <w:t xml:space="preserve">brutto </w:t>
      </w:r>
      <w:r w:rsidRPr="00DB1B06">
        <w:rPr>
          <w:rFonts w:asciiTheme="minorHAnsi" w:hAnsiTheme="minorHAnsi" w:cstheme="minorHAnsi"/>
          <w:szCs w:val="24"/>
        </w:rPr>
        <w:t>wynikająca z faktur VAT częściowych nie może przekroczyć kwoty wskazanej w </w:t>
      </w:r>
      <w:r w:rsidR="00814A52" w:rsidRPr="00DB1B06">
        <w:rPr>
          <w:rFonts w:asciiTheme="minorHAnsi" w:hAnsiTheme="minorHAnsi" w:cstheme="minorHAnsi"/>
          <w:szCs w:val="24"/>
        </w:rPr>
        <w:t xml:space="preserve">§ </w:t>
      </w:r>
      <w:r w:rsidR="00882846">
        <w:rPr>
          <w:rFonts w:asciiTheme="minorHAnsi" w:hAnsiTheme="minorHAnsi" w:cstheme="minorHAnsi"/>
          <w:szCs w:val="24"/>
        </w:rPr>
        <w:t>7</w:t>
      </w:r>
      <w:r w:rsidR="00814A52" w:rsidRPr="00DB1B06">
        <w:rPr>
          <w:rFonts w:asciiTheme="minorHAnsi" w:hAnsiTheme="minorHAnsi" w:cstheme="minorHAnsi"/>
          <w:szCs w:val="24"/>
        </w:rPr>
        <w:t xml:space="preserve"> </w:t>
      </w:r>
      <w:r w:rsidRPr="00DB1B06">
        <w:rPr>
          <w:rFonts w:asciiTheme="minorHAnsi" w:hAnsiTheme="minorHAnsi" w:cstheme="minorHAnsi"/>
          <w:szCs w:val="24"/>
        </w:rPr>
        <w:t>ust. 1.</w:t>
      </w:r>
    </w:p>
    <w:p w:rsidR="0047529D" w:rsidRPr="00DB1B06" w:rsidRDefault="0047529D" w:rsidP="00587BCD">
      <w:pPr>
        <w:pStyle w:val="Styl1"/>
        <w:numPr>
          <w:ilvl w:val="0"/>
          <w:numId w:val="13"/>
        </w:numPr>
        <w:ind w:left="437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>Podstawą wystawienia faktur VAT jest podpisanie bez zastrzeżeń, co najmniej przez Zamawiającego, protokołu odbioru, o którym mowa § </w:t>
      </w:r>
      <w:r w:rsidR="00882846">
        <w:rPr>
          <w:rFonts w:asciiTheme="minorHAnsi" w:hAnsiTheme="minorHAnsi" w:cstheme="minorHAnsi"/>
          <w:szCs w:val="24"/>
        </w:rPr>
        <w:t>6</w:t>
      </w:r>
      <w:r w:rsidRPr="00DB1B06">
        <w:rPr>
          <w:rFonts w:asciiTheme="minorHAnsi" w:hAnsiTheme="minorHAnsi" w:cstheme="minorHAnsi"/>
          <w:szCs w:val="24"/>
        </w:rPr>
        <w:t xml:space="preserve"> ust. 4.</w:t>
      </w:r>
    </w:p>
    <w:p w:rsidR="0047529D" w:rsidRPr="00DB1B06" w:rsidRDefault="0047529D" w:rsidP="00587BCD">
      <w:pPr>
        <w:pStyle w:val="Styl1"/>
        <w:numPr>
          <w:ilvl w:val="0"/>
          <w:numId w:val="13"/>
        </w:numPr>
        <w:ind w:left="437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 xml:space="preserve">Faktury zostaną wystawione na następujące dane: </w:t>
      </w:r>
    </w:p>
    <w:p w:rsidR="0047529D" w:rsidRPr="00DB1B06" w:rsidRDefault="0047529D" w:rsidP="00EF757B">
      <w:pPr>
        <w:ind w:firstLine="720"/>
        <w:rPr>
          <w:rFonts w:asciiTheme="minorHAnsi" w:hAnsiTheme="minorHAnsi" w:cstheme="minorHAnsi"/>
          <w:b/>
        </w:rPr>
      </w:pPr>
      <w:r w:rsidRPr="00DB1B06">
        <w:rPr>
          <w:rFonts w:asciiTheme="minorHAnsi" w:hAnsiTheme="minorHAnsi" w:cstheme="minorHAnsi"/>
          <w:b/>
        </w:rPr>
        <w:t>Nabywca:</w:t>
      </w:r>
    </w:p>
    <w:p w:rsidR="0047529D" w:rsidRPr="00DB1B06" w:rsidRDefault="0047529D" w:rsidP="00EF757B">
      <w:pPr>
        <w:ind w:firstLine="1800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 xml:space="preserve">Województwo Opolskie </w:t>
      </w:r>
    </w:p>
    <w:p w:rsidR="0047529D" w:rsidRPr="00DB1B06" w:rsidRDefault="0047529D" w:rsidP="00EF757B">
      <w:pPr>
        <w:ind w:left="2977" w:hanging="1177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>ul. Piastowska 14</w:t>
      </w:r>
    </w:p>
    <w:p w:rsidR="0047529D" w:rsidRPr="00DB1B06" w:rsidRDefault="0047529D" w:rsidP="00EF757B">
      <w:pPr>
        <w:ind w:left="2977" w:hanging="1177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>45-082 Opole</w:t>
      </w:r>
    </w:p>
    <w:p w:rsidR="0047529D" w:rsidRPr="00DB1B06" w:rsidRDefault="0047529D" w:rsidP="00EF757B">
      <w:pPr>
        <w:ind w:left="2977" w:hanging="1177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>NIP: 754-307-75-65</w:t>
      </w:r>
    </w:p>
    <w:p w:rsidR="0047529D" w:rsidRPr="00DB1B06" w:rsidRDefault="0047529D" w:rsidP="00EF757B">
      <w:pPr>
        <w:ind w:left="720"/>
        <w:rPr>
          <w:rFonts w:asciiTheme="minorHAnsi" w:hAnsiTheme="minorHAnsi" w:cstheme="minorHAnsi"/>
          <w:b/>
        </w:rPr>
      </w:pPr>
      <w:r w:rsidRPr="00DB1B06">
        <w:rPr>
          <w:rFonts w:asciiTheme="minorHAnsi" w:hAnsiTheme="minorHAnsi" w:cstheme="minorHAnsi"/>
          <w:b/>
        </w:rPr>
        <w:t>Odbiorca:</w:t>
      </w:r>
    </w:p>
    <w:p w:rsidR="0047529D" w:rsidRPr="00DB1B06" w:rsidRDefault="0047529D" w:rsidP="00EF757B">
      <w:pPr>
        <w:ind w:left="1080" w:firstLine="720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 xml:space="preserve">Urząd Marszałkowski Województwa Opolskiego </w:t>
      </w:r>
    </w:p>
    <w:p w:rsidR="0047529D" w:rsidRPr="00DB1B06" w:rsidRDefault="0047529D" w:rsidP="00EF757B">
      <w:pPr>
        <w:ind w:left="1080" w:firstLine="720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>ul. Piastowska 14</w:t>
      </w:r>
    </w:p>
    <w:p w:rsidR="0047529D" w:rsidRPr="00DB1B06" w:rsidRDefault="0047529D" w:rsidP="00EF757B">
      <w:pPr>
        <w:ind w:left="1080" w:firstLine="720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>45-082 Opole</w:t>
      </w:r>
    </w:p>
    <w:p w:rsidR="007D0616" w:rsidRPr="00DB1B06" w:rsidRDefault="003E3A3D" w:rsidP="00587BCD">
      <w:pPr>
        <w:pStyle w:val="Styl1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Cs w:val="24"/>
        </w:rPr>
      </w:pPr>
      <w:r w:rsidRPr="00DB1B06">
        <w:rPr>
          <w:rFonts w:asciiTheme="minorHAnsi" w:hAnsiTheme="minorHAnsi" w:cstheme="minorHAnsi"/>
          <w:color w:val="000000" w:themeColor="text1"/>
          <w:szCs w:val="24"/>
        </w:rPr>
        <w:t>Wykonawca nie jest uprawniony</w:t>
      </w:r>
      <w:r w:rsidR="007D0616" w:rsidRPr="00DB1B06">
        <w:rPr>
          <w:rFonts w:asciiTheme="minorHAnsi" w:hAnsiTheme="minorHAnsi" w:cstheme="minorHAnsi"/>
          <w:color w:val="000000" w:themeColor="text1"/>
          <w:szCs w:val="24"/>
        </w:rPr>
        <w:t>, bez pisemnej</w:t>
      </w:r>
      <w:r w:rsidR="00E83FD0" w:rsidRPr="00DB1B06">
        <w:rPr>
          <w:rFonts w:asciiTheme="minorHAnsi" w:hAnsiTheme="minorHAnsi" w:cstheme="minorHAnsi"/>
          <w:color w:val="000000" w:themeColor="text1"/>
          <w:szCs w:val="24"/>
        </w:rPr>
        <w:t>,</w:t>
      </w:r>
      <w:r w:rsidR="007D0616" w:rsidRPr="00DB1B0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E83FD0" w:rsidRPr="00DB1B06">
        <w:rPr>
          <w:rFonts w:asciiTheme="minorHAnsi" w:hAnsiTheme="minorHAnsi" w:cstheme="minorHAnsi"/>
          <w:color w:val="000000" w:themeColor="text1"/>
          <w:szCs w:val="24"/>
        </w:rPr>
        <w:t xml:space="preserve">uprzedniej </w:t>
      </w:r>
      <w:r w:rsidR="007D0616" w:rsidRPr="00DB1B06">
        <w:rPr>
          <w:rFonts w:asciiTheme="minorHAnsi" w:hAnsiTheme="minorHAnsi" w:cstheme="minorHAnsi"/>
          <w:color w:val="000000" w:themeColor="text1"/>
          <w:szCs w:val="24"/>
        </w:rPr>
        <w:t>zgody Zamawiającego, dokonać przelewu przysługującej z tytułu wynagrodzenia za wykonanie Umowy, wierzytelności na rzec</w:t>
      </w:r>
      <w:r w:rsidR="00E83FD0" w:rsidRPr="00DB1B06">
        <w:rPr>
          <w:rFonts w:asciiTheme="minorHAnsi" w:hAnsiTheme="minorHAnsi" w:cstheme="minorHAnsi"/>
          <w:color w:val="000000" w:themeColor="text1"/>
          <w:szCs w:val="24"/>
        </w:rPr>
        <w:t xml:space="preserve">z osoby trzeciej, ani też dokonywać potrąceń własnych z wierzytelnościami  Zamawiającego. </w:t>
      </w:r>
    </w:p>
    <w:p w:rsidR="00AD0BFB" w:rsidRPr="00DB1B06" w:rsidRDefault="004E168C" w:rsidP="00CF0461">
      <w:pPr>
        <w:pStyle w:val="Nagwek2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>§</w:t>
      </w:r>
      <w:r w:rsidR="00A4571E">
        <w:rPr>
          <w:rFonts w:asciiTheme="minorHAnsi" w:hAnsiTheme="minorHAnsi" w:cstheme="minorHAnsi"/>
          <w:szCs w:val="24"/>
        </w:rPr>
        <w:t xml:space="preserve"> </w:t>
      </w:r>
      <w:r w:rsidR="00BB60CF">
        <w:rPr>
          <w:rFonts w:asciiTheme="minorHAnsi" w:hAnsiTheme="minorHAnsi" w:cstheme="minorHAnsi"/>
          <w:szCs w:val="24"/>
        </w:rPr>
        <w:t>9</w:t>
      </w:r>
    </w:p>
    <w:p w:rsidR="004E168C" w:rsidRPr="00DB1B06" w:rsidRDefault="00D73CC1" w:rsidP="00CF0461">
      <w:pPr>
        <w:pStyle w:val="Nagwek2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>Serwis</w:t>
      </w:r>
      <w:r w:rsidR="009C2C3E">
        <w:rPr>
          <w:rFonts w:asciiTheme="minorHAnsi" w:hAnsiTheme="minorHAnsi" w:cstheme="minorHAnsi"/>
          <w:szCs w:val="24"/>
        </w:rPr>
        <w:t>owanie, aktualizacja</w:t>
      </w:r>
      <w:r w:rsidR="00EE219A" w:rsidRPr="00DB1B06">
        <w:rPr>
          <w:rFonts w:asciiTheme="minorHAnsi" w:hAnsiTheme="minorHAnsi" w:cstheme="minorHAnsi"/>
          <w:szCs w:val="24"/>
        </w:rPr>
        <w:t>, gwarancja</w:t>
      </w:r>
    </w:p>
    <w:p w:rsidR="00D73CC1" w:rsidRPr="00DB1B06" w:rsidRDefault="00D73CC1" w:rsidP="00A41196">
      <w:pPr>
        <w:pStyle w:val="Styl1"/>
        <w:numPr>
          <w:ilvl w:val="0"/>
          <w:numId w:val="4"/>
        </w:numPr>
        <w:ind w:left="720" w:hanging="120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 xml:space="preserve">Serwis obejmuje modyfikacje Systemu wprowadzone przez Wykonawcę:  </w:t>
      </w:r>
    </w:p>
    <w:p w:rsidR="00D73CC1" w:rsidRPr="00DB1B06" w:rsidRDefault="00D73CC1" w:rsidP="000F6320">
      <w:pPr>
        <w:pStyle w:val="Styl7"/>
        <w:numPr>
          <w:ilvl w:val="0"/>
          <w:numId w:val="6"/>
        </w:numPr>
        <w:spacing w:before="0" w:after="0"/>
        <w:jc w:val="left"/>
        <w:rPr>
          <w:rFonts w:asciiTheme="minorHAnsi" w:hAnsiTheme="minorHAnsi" w:cstheme="minorHAnsi"/>
          <w:sz w:val="24"/>
        </w:rPr>
      </w:pPr>
      <w:r w:rsidRPr="00DB1B06">
        <w:rPr>
          <w:rFonts w:asciiTheme="minorHAnsi" w:hAnsiTheme="minorHAnsi" w:cstheme="minorHAnsi"/>
          <w:sz w:val="24"/>
        </w:rPr>
        <w:t xml:space="preserve">wynikające ze zmian w obowiązujących przepisach prawa,   </w:t>
      </w:r>
    </w:p>
    <w:p w:rsidR="00D73CC1" w:rsidRPr="00DB1B06" w:rsidRDefault="00D73CC1" w:rsidP="000F6320">
      <w:pPr>
        <w:pStyle w:val="Styl7"/>
        <w:numPr>
          <w:ilvl w:val="0"/>
          <w:numId w:val="5"/>
        </w:numPr>
        <w:spacing w:before="0" w:after="0"/>
        <w:ind w:left="1281" w:hanging="357"/>
        <w:jc w:val="left"/>
        <w:rPr>
          <w:rFonts w:asciiTheme="minorHAnsi" w:hAnsiTheme="minorHAnsi" w:cstheme="minorHAnsi"/>
          <w:sz w:val="24"/>
        </w:rPr>
      </w:pPr>
      <w:r w:rsidRPr="00DB1B06">
        <w:rPr>
          <w:rFonts w:asciiTheme="minorHAnsi" w:hAnsiTheme="minorHAnsi" w:cstheme="minorHAnsi"/>
          <w:sz w:val="24"/>
        </w:rPr>
        <w:t xml:space="preserve">powstałe na skutek usuwania błędów i awarii zidentyfikowanych i powstających podczas użytkowania Systemu, </w:t>
      </w:r>
    </w:p>
    <w:p w:rsidR="00D73CC1" w:rsidRPr="00DB1B06" w:rsidRDefault="00D73CC1" w:rsidP="000F6320">
      <w:pPr>
        <w:pStyle w:val="Styl7"/>
        <w:numPr>
          <w:ilvl w:val="0"/>
          <w:numId w:val="5"/>
        </w:numPr>
        <w:spacing w:before="0" w:after="0"/>
        <w:ind w:left="1281" w:hanging="357"/>
        <w:jc w:val="left"/>
        <w:rPr>
          <w:rFonts w:asciiTheme="minorHAnsi" w:hAnsiTheme="minorHAnsi" w:cstheme="minorHAnsi"/>
          <w:sz w:val="24"/>
        </w:rPr>
      </w:pPr>
      <w:r w:rsidRPr="00DB1B06">
        <w:rPr>
          <w:rFonts w:asciiTheme="minorHAnsi" w:hAnsiTheme="minorHAnsi" w:cstheme="minorHAnsi"/>
          <w:sz w:val="24"/>
        </w:rPr>
        <w:t xml:space="preserve">powstałe z inicjatywy Wykonawcy. </w:t>
      </w:r>
    </w:p>
    <w:p w:rsidR="00D73CC1" w:rsidRPr="00DB1B06" w:rsidRDefault="00D73CC1" w:rsidP="00A41196">
      <w:pPr>
        <w:pStyle w:val="Styl1"/>
        <w:ind w:left="806" w:hanging="206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 xml:space="preserve">Serwisem </w:t>
      </w:r>
      <w:r w:rsidR="0007626B" w:rsidRPr="00DB1B06">
        <w:rPr>
          <w:rFonts w:asciiTheme="minorHAnsi" w:hAnsiTheme="minorHAnsi" w:cstheme="minorHAnsi"/>
        </w:rPr>
        <w:t xml:space="preserve">świadczonym </w:t>
      </w:r>
      <w:r w:rsidR="00B52E29" w:rsidRPr="00DB1B06">
        <w:rPr>
          <w:rFonts w:asciiTheme="minorHAnsi" w:hAnsiTheme="minorHAnsi" w:cstheme="minorHAnsi"/>
        </w:rPr>
        <w:t xml:space="preserve">w  dni robocze od poniedziałku do piątku w godz. 7.30 – 15.30 </w:t>
      </w:r>
      <w:r w:rsidR="0007626B" w:rsidRPr="00DB1B06">
        <w:rPr>
          <w:rFonts w:asciiTheme="minorHAnsi" w:hAnsiTheme="minorHAnsi" w:cstheme="minorHAnsi"/>
        </w:rPr>
        <w:t xml:space="preserve">telefonicznie, </w:t>
      </w:r>
      <w:proofErr w:type="spellStart"/>
      <w:r w:rsidR="0007626B" w:rsidRPr="00DB1B06">
        <w:rPr>
          <w:rFonts w:asciiTheme="minorHAnsi" w:hAnsiTheme="minorHAnsi" w:cstheme="minorHAnsi"/>
        </w:rPr>
        <w:t>faxem</w:t>
      </w:r>
      <w:proofErr w:type="spellEnd"/>
      <w:r w:rsidR="0007626B" w:rsidRPr="00DB1B06">
        <w:rPr>
          <w:rFonts w:asciiTheme="minorHAnsi" w:hAnsiTheme="minorHAnsi" w:cstheme="minorHAnsi"/>
        </w:rPr>
        <w:t xml:space="preserve"> lub pocztą elektroniczną, </w:t>
      </w:r>
      <w:r w:rsidR="00B40779" w:rsidRPr="00DB1B06">
        <w:rPr>
          <w:rFonts w:asciiTheme="minorHAnsi" w:hAnsiTheme="minorHAnsi" w:cstheme="minorHAnsi"/>
        </w:rPr>
        <w:t xml:space="preserve">w czasie </w:t>
      </w:r>
      <w:r w:rsidR="0007626B" w:rsidRPr="00DB1B06">
        <w:rPr>
          <w:rFonts w:asciiTheme="minorHAnsi" w:hAnsiTheme="minorHAnsi" w:cstheme="minorHAnsi"/>
        </w:rPr>
        <w:t xml:space="preserve">do ………… godzin  od chwili zgłoszenia </w:t>
      </w:r>
      <w:r w:rsidR="004F7D83" w:rsidRPr="00DB1B06">
        <w:rPr>
          <w:rFonts w:asciiTheme="minorHAnsi" w:hAnsiTheme="minorHAnsi" w:cstheme="minorHAnsi"/>
        </w:rPr>
        <w:t>(</w:t>
      </w:r>
      <w:r w:rsidR="00B40779" w:rsidRPr="00DB1B06">
        <w:rPr>
          <w:rFonts w:asciiTheme="minorHAnsi" w:hAnsiTheme="minorHAnsi" w:cstheme="minorHAnsi"/>
        </w:rPr>
        <w:t xml:space="preserve">czas reakcji serwisu  - </w:t>
      </w:r>
      <w:r w:rsidR="004F7D83" w:rsidRPr="00DB1B06">
        <w:rPr>
          <w:rFonts w:asciiTheme="minorHAnsi" w:hAnsiTheme="minorHAnsi" w:cstheme="minorHAnsi"/>
        </w:rPr>
        <w:t>zgodnie z ofertą Wykonawcy z dnia ……………..)</w:t>
      </w:r>
      <w:r w:rsidR="0007626B" w:rsidRPr="00DB1B06">
        <w:rPr>
          <w:rFonts w:asciiTheme="minorHAnsi" w:hAnsiTheme="minorHAnsi" w:cstheme="minorHAnsi"/>
        </w:rPr>
        <w:t xml:space="preserve"> - </w:t>
      </w:r>
      <w:r w:rsidRPr="00DB1B06">
        <w:rPr>
          <w:rFonts w:asciiTheme="minorHAnsi" w:hAnsiTheme="minorHAnsi" w:cstheme="minorHAnsi"/>
        </w:rPr>
        <w:t xml:space="preserve">objęte </w:t>
      </w:r>
      <w:r w:rsidR="004F7D83" w:rsidRPr="00DB1B06">
        <w:rPr>
          <w:rFonts w:asciiTheme="minorHAnsi" w:hAnsiTheme="minorHAnsi" w:cstheme="minorHAnsi"/>
        </w:rPr>
        <w:t>są</w:t>
      </w:r>
      <w:r w:rsidRPr="00DB1B06">
        <w:rPr>
          <w:rFonts w:asciiTheme="minorHAnsi" w:hAnsiTheme="minorHAnsi" w:cstheme="minorHAnsi"/>
        </w:rPr>
        <w:t xml:space="preserve"> w szczególności: </w:t>
      </w:r>
    </w:p>
    <w:p w:rsidR="00D73CC1" w:rsidRPr="00DB1B06" w:rsidRDefault="00D73CC1" w:rsidP="00A63770">
      <w:pPr>
        <w:pStyle w:val="Styl7"/>
        <w:numPr>
          <w:ilvl w:val="0"/>
          <w:numId w:val="20"/>
        </w:numPr>
        <w:spacing w:before="0" w:after="0"/>
        <w:ind w:left="1281" w:hanging="357"/>
        <w:jc w:val="left"/>
        <w:rPr>
          <w:rFonts w:asciiTheme="minorHAnsi" w:hAnsiTheme="minorHAnsi" w:cstheme="minorHAnsi"/>
          <w:sz w:val="24"/>
        </w:rPr>
      </w:pPr>
      <w:r w:rsidRPr="00DB1B06">
        <w:rPr>
          <w:rFonts w:asciiTheme="minorHAnsi" w:hAnsiTheme="minorHAnsi" w:cstheme="minorHAnsi"/>
          <w:sz w:val="24"/>
        </w:rPr>
        <w:t xml:space="preserve">świadczenie usług konsultacyjnych i doradczych, w zakresie: </w:t>
      </w:r>
    </w:p>
    <w:p w:rsidR="00D73CC1" w:rsidRPr="00DB1B06" w:rsidRDefault="00D73CC1" w:rsidP="00A63770">
      <w:pPr>
        <w:pStyle w:val="Styl8"/>
        <w:numPr>
          <w:ilvl w:val="0"/>
          <w:numId w:val="34"/>
        </w:numPr>
      </w:pPr>
      <w:r w:rsidRPr="00DB1B06">
        <w:t xml:space="preserve">wsparcia użytkowników w wykorzystywaniu nowych funkcji aplikacji,  </w:t>
      </w:r>
    </w:p>
    <w:p w:rsidR="00D73CC1" w:rsidRPr="00DB1B06" w:rsidRDefault="00D73CC1" w:rsidP="00A63770">
      <w:pPr>
        <w:pStyle w:val="Styl8"/>
        <w:numPr>
          <w:ilvl w:val="0"/>
          <w:numId w:val="34"/>
        </w:numPr>
      </w:pPr>
      <w:r w:rsidRPr="00DB1B06">
        <w:t xml:space="preserve">wsparcia użytkowników w usuwaniu i naprawie błędów, powstałych podczas eksploatacji Systemu, </w:t>
      </w:r>
    </w:p>
    <w:p w:rsidR="00D73CC1" w:rsidRPr="00DB1B06" w:rsidRDefault="00D73CC1" w:rsidP="00A63770">
      <w:pPr>
        <w:pStyle w:val="Styl8"/>
        <w:numPr>
          <w:ilvl w:val="0"/>
          <w:numId w:val="34"/>
        </w:numPr>
      </w:pPr>
      <w:r w:rsidRPr="00DB1B06">
        <w:t xml:space="preserve">pomocy administratorowi Systemu Zamawiającego w instalacji i konfiguracji Systemu;  </w:t>
      </w:r>
    </w:p>
    <w:p w:rsidR="00D73CC1" w:rsidRPr="00DB1B06" w:rsidRDefault="00D73CC1" w:rsidP="00A63770">
      <w:pPr>
        <w:pStyle w:val="Styl1"/>
        <w:numPr>
          <w:ilvl w:val="0"/>
          <w:numId w:val="20"/>
        </w:numPr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 xml:space="preserve">monitorowanie zmian przepisów prawa i w przypadku zmiany przepisów, mających wpływ na prawidłowe pod względem funkcjonalnym i merytorycznym funkcjonowanie Systemu, Wykonawca zobowiązuje się do:  </w:t>
      </w:r>
    </w:p>
    <w:p w:rsidR="00CF3156" w:rsidRPr="004C584E" w:rsidRDefault="007E1C8C" w:rsidP="00603624">
      <w:pPr>
        <w:pStyle w:val="Styl9"/>
      </w:pPr>
      <w:r w:rsidRPr="004C584E">
        <w:t xml:space="preserve">wprowadzenia i udostępnienia przetestowanej pod względem merytoryczno-technicznym aktualnej wersji Systemu, w terminie do 30 dni roboczych z chwilą wejścia w życie tych zmian. </w:t>
      </w:r>
      <w:r w:rsidR="00D73CC1" w:rsidRPr="004C584E">
        <w:t xml:space="preserve"> </w:t>
      </w:r>
    </w:p>
    <w:p w:rsidR="00D73CC1" w:rsidRPr="005D2856" w:rsidRDefault="00D73CC1" w:rsidP="00603624">
      <w:pPr>
        <w:pStyle w:val="Styl9"/>
      </w:pPr>
      <w:r w:rsidRPr="00DB1B06">
        <w:t>udostępnienia uaktualnionej wersji Systemu i instrukcji jego wdrożenia</w:t>
      </w:r>
      <w:r w:rsidR="00E734EB">
        <w:t xml:space="preserve">, co </w:t>
      </w:r>
      <w:r w:rsidRPr="00DB1B06">
        <w:t xml:space="preserve">nastąpi po uprzednim zawiadomieniu Zamawiającego pocztą elektroniczną lub przesyłką pocztową. Niedostarczenie uaktualnionej wersji Systemu </w:t>
      </w:r>
      <w:r w:rsidRPr="005D2856">
        <w:t xml:space="preserve">w </w:t>
      </w:r>
      <w:r w:rsidR="00E734EB" w:rsidRPr="005D2856">
        <w:t> </w:t>
      </w:r>
      <w:r w:rsidRPr="005D2856">
        <w:t>nieprzekraczalnym terminie określonym w §</w:t>
      </w:r>
      <w:r w:rsidR="000F713B">
        <w:t xml:space="preserve"> </w:t>
      </w:r>
      <w:r w:rsidR="00383609">
        <w:t xml:space="preserve">9 </w:t>
      </w:r>
      <w:r w:rsidRPr="005D2856">
        <w:t xml:space="preserve">ust. 2 </w:t>
      </w:r>
      <w:proofErr w:type="spellStart"/>
      <w:r w:rsidRPr="005D2856">
        <w:t>pkt</w:t>
      </w:r>
      <w:proofErr w:type="spellEnd"/>
      <w:r w:rsidRPr="005D2856">
        <w:t xml:space="preserve"> </w:t>
      </w:r>
      <w:r w:rsidR="00322D46" w:rsidRPr="005D2856">
        <w:t>2)</w:t>
      </w:r>
      <w:r w:rsidRPr="005D2856">
        <w:t xml:space="preserve"> lit. </w:t>
      </w:r>
      <w:r w:rsidR="00322D46" w:rsidRPr="005D2856">
        <w:t xml:space="preserve">a) </w:t>
      </w:r>
      <w:r w:rsidRPr="005D2856">
        <w:t xml:space="preserve">umowy będzie traktowane, jako niewykonanie lub nienależyte wykonanie umowy; </w:t>
      </w:r>
    </w:p>
    <w:p w:rsidR="00D73CC1" w:rsidRPr="005D2856" w:rsidRDefault="003D5B42" w:rsidP="00A63770">
      <w:pPr>
        <w:pStyle w:val="Styl7"/>
        <w:numPr>
          <w:ilvl w:val="0"/>
          <w:numId w:val="20"/>
        </w:numPr>
        <w:spacing w:before="0" w:after="0"/>
        <w:jc w:val="left"/>
        <w:rPr>
          <w:rFonts w:asciiTheme="minorHAnsi" w:hAnsiTheme="minorHAnsi" w:cstheme="minorHAnsi"/>
          <w:sz w:val="24"/>
        </w:rPr>
      </w:pPr>
      <w:r w:rsidRPr="005D2856">
        <w:rPr>
          <w:rFonts w:asciiTheme="minorHAnsi" w:hAnsiTheme="minorHAnsi" w:cstheme="minorHAnsi"/>
          <w:sz w:val="24"/>
        </w:rPr>
        <w:t>usuwania</w:t>
      </w:r>
      <w:r w:rsidR="00D73CC1" w:rsidRPr="005D2856">
        <w:rPr>
          <w:rFonts w:asciiTheme="minorHAnsi" w:hAnsiTheme="minorHAnsi" w:cstheme="minorHAnsi"/>
          <w:sz w:val="24"/>
        </w:rPr>
        <w:t xml:space="preserve"> zgłaszanych przez Zamawiającego błędów z powodu wad tkwiących w Systemie</w:t>
      </w:r>
      <w:r w:rsidRPr="005D2856">
        <w:rPr>
          <w:rFonts w:asciiTheme="minorHAnsi" w:hAnsiTheme="minorHAnsi" w:cstheme="minorHAnsi"/>
          <w:sz w:val="24"/>
        </w:rPr>
        <w:t>,</w:t>
      </w:r>
      <w:r w:rsidR="00D73CC1" w:rsidRPr="005D2856">
        <w:rPr>
          <w:rFonts w:asciiTheme="minorHAnsi" w:hAnsiTheme="minorHAnsi" w:cstheme="minorHAnsi"/>
          <w:sz w:val="24"/>
        </w:rPr>
        <w:t xml:space="preserve"> uniemożliwiających działanie zgodne z jego zakresem funkcjonalnym;</w:t>
      </w:r>
    </w:p>
    <w:p w:rsidR="00D73CC1" w:rsidRPr="005D2856" w:rsidRDefault="00D73CC1" w:rsidP="00A63770">
      <w:pPr>
        <w:pStyle w:val="Styl7"/>
        <w:numPr>
          <w:ilvl w:val="0"/>
          <w:numId w:val="20"/>
        </w:numPr>
        <w:spacing w:before="0" w:after="0"/>
        <w:jc w:val="left"/>
        <w:rPr>
          <w:rFonts w:asciiTheme="minorHAnsi" w:hAnsiTheme="minorHAnsi" w:cstheme="minorHAnsi"/>
          <w:sz w:val="24"/>
        </w:rPr>
      </w:pPr>
      <w:r w:rsidRPr="005D2856">
        <w:rPr>
          <w:rFonts w:asciiTheme="minorHAnsi" w:hAnsiTheme="minorHAnsi" w:cstheme="minorHAnsi"/>
          <w:sz w:val="24"/>
        </w:rPr>
        <w:t>telefoniczne</w:t>
      </w:r>
      <w:r w:rsidR="003D5B42" w:rsidRPr="005D2856">
        <w:rPr>
          <w:rFonts w:asciiTheme="minorHAnsi" w:hAnsiTheme="minorHAnsi" w:cstheme="minorHAnsi"/>
          <w:sz w:val="24"/>
        </w:rPr>
        <w:t>go</w:t>
      </w:r>
      <w:r w:rsidRPr="005D2856">
        <w:rPr>
          <w:rFonts w:asciiTheme="minorHAnsi" w:hAnsiTheme="minorHAnsi" w:cstheme="minorHAnsi"/>
          <w:sz w:val="24"/>
        </w:rPr>
        <w:t xml:space="preserve"> wsparci</w:t>
      </w:r>
      <w:r w:rsidR="003D5B42" w:rsidRPr="005D2856">
        <w:rPr>
          <w:rFonts w:asciiTheme="minorHAnsi" w:hAnsiTheme="minorHAnsi" w:cstheme="minorHAnsi"/>
          <w:sz w:val="24"/>
        </w:rPr>
        <w:t>a</w:t>
      </w:r>
      <w:r w:rsidRPr="005D2856">
        <w:rPr>
          <w:rFonts w:asciiTheme="minorHAnsi" w:hAnsiTheme="minorHAnsi" w:cstheme="minorHAnsi"/>
          <w:sz w:val="24"/>
        </w:rPr>
        <w:t xml:space="preserve"> w zakresie instalacji Systemu, w tym konfiguracji oraz uruchomienia Systemu;  </w:t>
      </w:r>
    </w:p>
    <w:p w:rsidR="00D73CC1" w:rsidRPr="005D2856" w:rsidRDefault="00D73CC1" w:rsidP="00A63770">
      <w:pPr>
        <w:pStyle w:val="Styl7"/>
        <w:numPr>
          <w:ilvl w:val="0"/>
          <w:numId w:val="20"/>
        </w:numPr>
        <w:spacing w:before="0" w:after="0"/>
        <w:jc w:val="left"/>
        <w:rPr>
          <w:rFonts w:asciiTheme="minorHAnsi" w:hAnsiTheme="minorHAnsi" w:cstheme="minorHAnsi"/>
          <w:sz w:val="24"/>
        </w:rPr>
      </w:pPr>
      <w:r w:rsidRPr="005D2856">
        <w:rPr>
          <w:rFonts w:asciiTheme="minorHAnsi" w:hAnsiTheme="minorHAnsi" w:cstheme="minorHAnsi"/>
          <w:sz w:val="24"/>
        </w:rPr>
        <w:t>udzielani</w:t>
      </w:r>
      <w:r w:rsidR="003D5B42" w:rsidRPr="005D2856">
        <w:rPr>
          <w:rFonts w:asciiTheme="minorHAnsi" w:hAnsiTheme="minorHAnsi" w:cstheme="minorHAnsi"/>
          <w:sz w:val="24"/>
        </w:rPr>
        <w:t>a</w:t>
      </w:r>
      <w:r w:rsidRPr="005D2856">
        <w:rPr>
          <w:rFonts w:asciiTheme="minorHAnsi" w:hAnsiTheme="minorHAnsi" w:cstheme="minorHAnsi"/>
          <w:sz w:val="24"/>
        </w:rPr>
        <w:t xml:space="preserve"> pomocy w zakresie obsługi Systemu (pomoc świadczona drogą e-mailową, telefoniczną, elektroniczną</w:t>
      </w:r>
      <w:r w:rsidR="00CF3156" w:rsidRPr="005D2856">
        <w:rPr>
          <w:rFonts w:asciiTheme="minorHAnsi" w:hAnsiTheme="minorHAnsi" w:cstheme="minorHAnsi"/>
          <w:sz w:val="24"/>
        </w:rPr>
        <w:t>)</w:t>
      </w:r>
      <w:r w:rsidRPr="005D2856">
        <w:rPr>
          <w:rFonts w:asciiTheme="minorHAnsi" w:hAnsiTheme="minorHAnsi" w:cstheme="minorHAnsi"/>
          <w:sz w:val="24"/>
        </w:rPr>
        <w:t xml:space="preserve">, w godz. 7.30 – 15.30 w dni robocze od poniedziałku do piątku;  </w:t>
      </w:r>
    </w:p>
    <w:p w:rsidR="00D73CC1" w:rsidRPr="005D2856" w:rsidRDefault="00D73CC1" w:rsidP="00A63770">
      <w:pPr>
        <w:pStyle w:val="Styl7"/>
        <w:numPr>
          <w:ilvl w:val="0"/>
          <w:numId w:val="20"/>
        </w:numPr>
        <w:spacing w:before="0" w:after="0"/>
        <w:jc w:val="left"/>
        <w:rPr>
          <w:rFonts w:asciiTheme="minorHAnsi" w:hAnsiTheme="minorHAnsi" w:cstheme="minorHAnsi"/>
          <w:sz w:val="24"/>
        </w:rPr>
      </w:pPr>
      <w:r w:rsidRPr="005D2856">
        <w:rPr>
          <w:rFonts w:asciiTheme="minorHAnsi" w:hAnsiTheme="minorHAnsi" w:cstheme="minorHAnsi"/>
          <w:sz w:val="24"/>
        </w:rPr>
        <w:t>udzielani</w:t>
      </w:r>
      <w:r w:rsidR="003D5B42" w:rsidRPr="005D2856">
        <w:rPr>
          <w:rFonts w:asciiTheme="minorHAnsi" w:hAnsiTheme="minorHAnsi" w:cstheme="minorHAnsi"/>
          <w:sz w:val="24"/>
        </w:rPr>
        <w:t>a</w:t>
      </w:r>
      <w:r w:rsidRPr="005D2856">
        <w:rPr>
          <w:rFonts w:asciiTheme="minorHAnsi" w:hAnsiTheme="minorHAnsi" w:cstheme="minorHAnsi"/>
          <w:sz w:val="24"/>
        </w:rPr>
        <w:t xml:space="preserve"> pomocy oraz wsparcia  w  zakresie  wprowadzania  danych  do  Systemu  (w zakresie opisanym instrukcją użytkownika) w godz. 7.30 – 15.30 w dni robocze od poniedziałku do piątku;  </w:t>
      </w:r>
    </w:p>
    <w:p w:rsidR="00D73CC1" w:rsidRPr="005D2856" w:rsidRDefault="00D73CC1" w:rsidP="00A63770">
      <w:pPr>
        <w:pStyle w:val="Styl7"/>
        <w:numPr>
          <w:ilvl w:val="0"/>
          <w:numId w:val="20"/>
        </w:numPr>
        <w:spacing w:before="0" w:after="0"/>
        <w:jc w:val="left"/>
        <w:rPr>
          <w:rFonts w:asciiTheme="minorHAnsi" w:hAnsiTheme="minorHAnsi" w:cstheme="minorHAnsi"/>
          <w:sz w:val="24"/>
        </w:rPr>
      </w:pPr>
      <w:r w:rsidRPr="005D2856">
        <w:rPr>
          <w:rFonts w:asciiTheme="minorHAnsi" w:hAnsiTheme="minorHAnsi" w:cstheme="minorHAnsi"/>
          <w:sz w:val="24"/>
        </w:rPr>
        <w:t>konfiguracj</w:t>
      </w:r>
      <w:r w:rsidR="003D5B42" w:rsidRPr="005D2856">
        <w:rPr>
          <w:rFonts w:asciiTheme="minorHAnsi" w:hAnsiTheme="minorHAnsi" w:cstheme="minorHAnsi"/>
          <w:sz w:val="24"/>
        </w:rPr>
        <w:t>i</w:t>
      </w:r>
      <w:r w:rsidRPr="005D2856">
        <w:rPr>
          <w:rFonts w:asciiTheme="minorHAnsi" w:hAnsiTheme="minorHAnsi" w:cstheme="minorHAnsi"/>
          <w:sz w:val="24"/>
        </w:rPr>
        <w:t xml:space="preserve"> i optymalizacj</w:t>
      </w:r>
      <w:r w:rsidR="003D5B42" w:rsidRPr="005D2856">
        <w:rPr>
          <w:rFonts w:asciiTheme="minorHAnsi" w:hAnsiTheme="minorHAnsi" w:cstheme="minorHAnsi"/>
          <w:sz w:val="24"/>
        </w:rPr>
        <w:t>i</w:t>
      </w:r>
      <w:r w:rsidRPr="005D2856">
        <w:rPr>
          <w:rFonts w:asciiTheme="minorHAnsi" w:hAnsiTheme="minorHAnsi" w:cstheme="minorHAnsi"/>
          <w:sz w:val="24"/>
        </w:rPr>
        <w:t xml:space="preserve"> oraz serwis</w:t>
      </w:r>
      <w:r w:rsidR="003D5B42" w:rsidRPr="005D2856">
        <w:rPr>
          <w:rFonts w:asciiTheme="minorHAnsi" w:hAnsiTheme="minorHAnsi" w:cstheme="minorHAnsi"/>
          <w:sz w:val="24"/>
        </w:rPr>
        <w:t>u</w:t>
      </w:r>
      <w:r w:rsidRPr="005D2856">
        <w:rPr>
          <w:rFonts w:asciiTheme="minorHAnsi" w:hAnsiTheme="minorHAnsi" w:cstheme="minorHAnsi"/>
          <w:sz w:val="24"/>
        </w:rPr>
        <w:t xml:space="preserve"> platformy bazodanowej dla potrzeb Systemu (aplikacji) w terminie 3 dni od dnia zaistnienia potrzeby lub 7 dni </w:t>
      </w:r>
      <w:r w:rsidR="0078336A" w:rsidRPr="005D2856">
        <w:rPr>
          <w:rFonts w:asciiTheme="minorHAnsi" w:hAnsiTheme="minorHAnsi" w:cstheme="minorHAnsi"/>
          <w:sz w:val="24"/>
        </w:rPr>
        <w:t xml:space="preserve">od daty zgłoszenia </w:t>
      </w:r>
      <w:r w:rsidRPr="005D2856">
        <w:rPr>
          <w:rFonts w:asciiTheme="minorHAnsi" w:hAnsiTheme="minorHAnsi" w:cstheme="minorHAnsi"/>
          <w:sz w:val="24"/>
        </w:rPr>
        <w:t>przez Zamawiającego niewłaś</w:t>
      </w:r>
      <w:r w:rsidR="0078336A" w:rsidRPr="005D2856">
        <w:rPr>
          <w:rFonts w:asciiTheme="minorHAnsi" w:hAnsiTheme="minorHAnsi" w:cstheme="minorHAnsi"/>
          <w:sz w:val="24"/>
        </w:rPr>
        <w:t xml:space="preserve">ciwego funkcjonowania platformy </w:t>
      </w:r>
      <w:r w:rsidRPr="005D2856">
        <w:rPr>
          <w:rFonts w:asciiTheme="minorHAnsi" w:hAnsiTheme="minorHAnsi" w:cstheme="minorHAnsi"/>
          <w:sz w:val="24"/>
        </w:rPr>
        <w:t xml:space="preserve">bazodanowej;  </w:t>
      </w:r>
    </w:p>
    <w:p w:rsidR="00D73CC1" w:rsidRPr="005D2856" w:rsidRDefault="00D73CC1" w:rsidP="00A63770">
      <w:pPr>
        <w:pStyle w:val="Styl7"/>
        <w:numPr>
          <w:ilvl w:val="0"/>
          <w:numId w:val="20"/>
        </w:numPr>
        <w:spacing w:before="0" w:after="0"/>
        <w:jc w:val="left"/>
        <w:rPr>
          <w:rFonts w:asciiTheme="minorHAnsi" w:hAnsiTheme="minorHAnsi" w:cstheme="minorHAnsi"/>
          <w:sz w:val="24"/>
        </w:rPr>
      </w:pPr>
      <w:r w:rsidRPr="005D2856">
        <w:rPr>
          <w:rFonts w:asciiTheme="minorHAnsi" w:hAnsiTheme="minorHAnsi" w:cstheme="minorHAnsi"/>
          <w:sz w:val="24"/>
        </w:rPr>
        <w:t>dostarczeni</w:t>
      </w:r>
      <w:r w:rsidR="003D5B42" w:rsidRPr="005D2856">
        <w:rPr>
          <w:rFonts w:asciiTheme="minorHAnsi" w:hAnsiTheme="minorHAnsi" w:cstheme="minorHAnsi"/>
          <w:sz w:val="24"/>
        </w:rPr>
        <w:t>a</w:t>
      </w:r>
      <w:r w:rsidRPr="005D2856">
        <w:rPr>
          <w:rFonts w:asciiTheme="minorHAnsi" w:hAnsiTheme="minorHAnsi" w:cstheme="minorHAnsi"/>
          <w:sz w:val="24"/>
        </w:rPr>
        <w:t xml:space="preserve"> i aktualizacj</w:t>
      </w:r>
      <w:r w:rsidR="003D5B42" w:rsidRPr="005D2856">
        <w:rPr>
          <w:rFonts w:asciiTheme="minorHAnsi" w:hAnsiTheme="minorHAnsi" w:cstheme="minorHAnsi"/>
          <w:sz w:val="24"/>
        </w:rPr>
        <w:t>i</w:t>
      </w:r>
      <w:r w:rsidRPr="005D2856">
        <w:rPr>
          <w:rFonts w:asciiTheme="minorHAnsi" w:hAnsiTheme="minorHAnsi" w:cstheme="minorHAnsi"/>
          <w:sz w:val="24"/>
        </w:rPr>
        <w:t xml:space="preserve"> dokumentacji dla administratora aplikacji;</w:t>
      </w:r>
    </w:p>
    <w:p w:rsidR="00D73CC1" w:rsidRPr="005D2856" w:rsidRDefault="00D73CC1" w:rsidP="00A63770">
      <w:pPr>
        <w:pStyle w:val="Styl7"/>
        <w:numPr>
          <w:ilvl w:val="0"/>
          <w:numId w:val="20"/>
        </w:numPr>
        <w:spacing w:before="0" w:after="0"/>
        <w:jc w:val="left"/>
        <w:rPr>
          <w:rFonts w:asciiTheme="minorHAnsi" w:hAnsiTheme="minorHAnsi" w:cstheme="minorHAnsi"/>
          <w:sz w:val="24"/>
        </w:rPr>
      </w:pPr>
      <w:r w:rsidRPr="005D2856">
        <w:rPr>
          <w:rFonts w:asciiTheme="minorHAnsi" w:hAnsiTheme="minorHAnsi" w:cstheme="minorHAnsi"/>
          <w:sz w:val="24"/>
        </w:rPr>
        <w:t>dostarczeni</w:t>
      </w:r>
      <w:r w:rsidR="003D5B42" w:rsidRPr="005D2856">
        <w:rPr>
          <w:rFonts w:asciiTheme="minorHAnsi" w:hAnsiTheme="minorHAnsi" w:cstheme="minorHAnsi"/>
          <w:sz w:val="24"/>
        </w:rPr>
        <w:t>a</w:t>
      </w:r>
      <w:r w:rsidRPr="005D2856">
        <w:rPr>
          <w:rFonts w:asciiTheme="minorHAnsi" w:hAnsiTheme="minorHAnsi" w:cstheme="minorHAnsi"/>
          <w:sz w:val="24"/>
        </w:rPr>
        <w:t xml:space="preserve">  i  aktualizacj</w:t>
      </w:r>
      <w:r w:rsidR="003D5B42" w:rsidRPr="005D2856">
        <w:rPr>
          <w:rFonts w:asciiTheme="minorHAnsi" w:hAnsiTheme="minorHAnsi" w:cstheme="minorHAnsi"/>
          <w:sz w:val="24"/>
        </w:rPr>
        <w:t>i</w:t>
      </w:r>
      <w:r w:rsidRPr="005D2856">
        <w:rPr>
          <w:rFonts w:asciiTheme="minorHAnsi" w:hAnsiTheme="minorHAnsi" w:cstheme="minorHAnsi"/>
          <w:sz w:val="24"/>
        </w:rPr>
        <w:t xml:space="preserve">  dokumentacji  dla  administratora  systemu  zarządzania  bazą  danych zawierającą w szczególności:  </w:t>
      </w:r>
    </w:p>
    <w:p w:rsidR="00CF3156" w:rsidRPr="005D2856" w:rsidRDefault="00D73CC1" w:rsidP="00A63770">
      <w:pPr>
        <w:pStyle w:val="Styl9"/>
        <w:numPr>
          <w:ilvl w:val="0"/>
          <w:numId w:val="35"/>
        </w:numPr>
      </w:pPr>
      <w:r w:rsidRPr="005D2856">
        <w:t xml:space="preserve">skrypty optymalizujące bazę danych Zamawiającego,  </w:t>
      </w:r>
    </w:p>
    <w:p w:rsidR="00D73CC1" w:rsidRPr="005D2856" w:rsidRDefault="00D73CC1" w:rsidP="00603624">
      <w:pPr>
        <w:pStyle w:val="Styl9"/>
      </w:pPr>
      <w:r w:rsidRPr="005D2856">
        <w:t xml:space="preserve">szczegółowe procedury postępowania (z określeniem tablic np. określenie tablic wymagających optymalizacji) w celu dostosowania bazy danych Zamawiającego ze względu na obciążenie Systemu przez użytkowników.  </w:t>
      </w:r>
    </w:p>
    <w:p w:rsidR="00D73CC1" w:rsidRPr="005D2856" w:rsidRDefault="00D73CC1" w:rsidP="008833AD">
      <w:pPr>
        <w:pStyle w:val="Styl1"/>
        <w:ind w:left="799" w:hanging="198"/>
        <w:rPr>
          <w:rFonts w:asciiTheme="minorHAnsi" w:hAnsiTheme="minorHAnsi" w:cstheme="minorHAnsi"/>
        </w:rPr>
      </w:pPr>
      <w:r w:rsidRPr="005D2856">
        <w:rPr>
          <w:rFonts w:asciiTheme="minorHAnsi" w:hAnsiTheme="minorHAnsi" w:cstheme="minorHAnsi"/>
        </w:rPr>
        <w:t>Wykonawca zapewnia przeprowadzenie 5 jednodniowych wizyt (na pisemne zgłoszenie Zamawiającego, podpisane przez osoby wskazane w §</w:t>
      </w:r>
      <w:r w:rsidR="00905016">
        <w:rPr>
          <w:rFonts w:asciiTheme="minorHAnsi" w:hAnsiTheme="minorHAnsi" w:cstheme="minorHAnsi"/>
        </w:rPr>
        <w:t xml:space="preserve"> </w:t>
      </w:r>
      <w:r w:rsidR="00383609">
        <w:rPr>
          <w:rFonts w:asciiTheme="minorHAnsi" w:hAnsiTheme="minorHAnsi" w:cstheme="minorHAnsi"/>
        </w:rPr>
        <w:t>6</w:t>
      </w:r>
      <w:r w:rsidRPr="005D2856">
        <w:rPr>
          <w:rFonts w:asciiTheme="minorHAnsi" w:hAnsiTheme="minorHAnsi" w:cstheme="minorHAnsi"/>
        </w:rPr>
        <w:t xml:space="preserve"> w siedzibie Zamawiającego, w</w:t>
      </w:r>
      <w:r w:rsidR="00905016">
        <w:rPr>
          <w:rFonts w:asciiTheme="minorHAnsi" w:hAnsiTheme="minorHAnsi" w:cstheme="minorHAnsi"/>
        </w:rPr>
        <w:t> </w:t>
      </w:r>
      <w:r w:rsidRPr="005D2856">
        <w:rPr>
          <w:rFonts w:asciiTheme="minorHAnsi" w:hAnsiTheme="minorHAnsi" w:cstheme="minorHAnsi"/>
        </w:rPr>
        <w:t xml:space="preserve">okresie obowiązywania umowy. Zakres wizyt będzie określany w zależności od potrzeb Zamawiającego i będzie dotyczył w szczególności:  </w:t>
      </w:r>
    </w:p>
    <w:p w:rsidR="00D73CC1" w:rsidRPr="005D2856" w:rsidRDefault="00D73CC1" w:rsidP="00A63770">
      <w:pPr>
        <w:pStyle w:val="Styl9"/>
        <w:numPr>
          <w:ilvl w:val="0"/>
          <w:numId w:val="36"/>
        </w:numPr>
      </w:pPr>
      <w:r w:rsidRPr="005D2856">
        <w:t xml:space="preserve">szkoleń pracowników z zasad pracy na Systemie w zakresie realizacji obowiązków ustawowych związanych z naliczaniem opłat za korzystanie ze środowiska, a w szczególności z zasad weryfikacji, redystrybucji, windykacji i kontroli podmiotów oraz konsultacji z użytkowania nowych wersji Systemu polegających np. na przedstawieniu zmian w stosunku do wersji poprzedniej Systemu,  </w:t>
      </w:r>
    </w:p>
    <w:p w:rsidR="00D73CC1" w:rsidRPr="005D2856" w:rsidRDefault="00D73CC1" w:rsidP="00603624">
      <w:pPr>
        <w:pStyle w:val="Styl9"/>
      </w:pPr>
      <w:r w:rsidRPr="005D2856">
        <w:t xml:space="preserve">pomocy w obsłudze Systemu, </w:t>
      </w:r>
    </w:p>
    <w:p w:rsidR="00D73CC1" w:rsidRPr="005D2856" w:rsidRDefault="00D73CC1" w:rsidP="00603624">
      <w:pPr>
        <w:pStyle w:val="Styl9"/>
      </w:pPr>
      <w:r w:rsidRPr="005D2856">
        <w:t xml:space="preserve">weryfikacji poprawnego korzystania z Systemu przez użytkowników,  </w:t>
      </w:r>
    </w:p>
    <w:p w:rsidR="00D73CC1" w:rsidRPr="005D2856" w:rsidRDefault="00D73CC1" w:rsidP="00603624">
      <w:pPr>
        <w:pStyle w:val="Styl9"/>
      </w:pPr>
      <w:r w:rsidRPr="005D2856">
        <w:t xml:space="preserve">weryfikacji zgodności konfiguracji Systemu i programów będących jego częścią z dokumentacją techniczną Wykonawcy,  </w:t>
      </w:r>
    </w:p>
    <w:p w:rsidR="00D73CC1" w:rsidRPr="005D2856" w:rsidRDefault="00D73CC1" w:rsidP="00603624">
      <w:pPr>
        <w:pStyle w:val="Styl9"/>
      </w:pPr>
      <w:r w:rsidRPr="005D2856">
        <w:t xml:space="preserve">weryfikacji spójności baz danych, </w:t>
      </w:r>
    </w:p>
    <w:p w:rsidR="00D73CC1" w:rsidRPr="005D2856" w:rsidRDefault="00D73CC1" w:rsidP="00603624">
      <w:pPr>
        <w:pStyle w:val="Styl9"/>
      </w:pPr>
      <w:r w:rsidRPr="005D2856">
        <w:t xml:space="preserve">weryfikacji poprawności pracy poszczególnych modułów Systemu, </w:t>
      </w:r>
    </w:p>
    <w:p w:rsidR="00D73CC1" w:rsidRPr="005D2856" w:rsidRDefault="00D73CC1" w:rsidP="00603624">
      <w:pPr>
        <w:pStyle w:val="Styl9"/>
      </w:pPr>
      <w:r w:rsidRPr="005D2856">
        <w:t xml:space="preserve">usuwania zgłoszonych przez użytkowników błędów w zapisach baz danych,  </w:t>
      </w:r>
    </w:p>
    <w:p w:rsidR="00D73CC1" w:rsidRPr="005D2856" w:rsidRDefault="00D73CC1" w:rsidP="00603624">
      <w:pPr>
        <w:pStyle w:val="Styl9"/>
      </w:pPr>
      <w:r w:rsidRPr="005D2856">
        <w:t xml:space="preserve">sprawdzania konfiguracji komputerów użytkowników i serwerów obsługujących System pod względem wydajności na życzenie klienta, </w:t>
      </w:r>
    </w:p>
    <w:p w:rsidR="00D73CC1" w:rsidRPr="005D2856" w:rsidRDefault="00D73CC1" w:rsidP="00603624">
      <w:pPr>
        <w:pStyle w:val="Styl9"/>
      </w:pPr>
      <w:r w:rsidRPr="005D2856">
        <w:t xml:space="preserve">konsultacji dla informatyków Urzędu Marszałkowskiego Województwa Opolskiego w Opolu w zakresie administrowania Systemu, w tym doradztwo konfiguracyjne. </w:t>
      </w:r>
    </w:p>
    <w:p w:rsidR="00FE7AA8" w:rsidRPr="005D2856" w:rsidRDefault="00FE7AA8" w:rsidP="00A41196">
      <w:pPr>
        <w:pStyle w:val="Styl1"/>
        <w:numPr>
          <w:ilvl w:val="0"/>
          <w:numId w:val="4"/>
        </w:numPr>
        <w:ind w:left="720" w:hanging="120"/>
        <w:rPr>
          <w:rFonts w:asciiTheme="minorHAnsi" w:hAnsiTheme="minorHAnsi" w:cstheme="minorHAnsi"/>
          <w:szCs w:val="24"/>
        </w:rPr>
      </w:pPr>
      <w:r w:rsidRPr="005D2856">
        <w:rPr>
          <w:rFonts w:asciiTheme="minorHAnsi" w:hAnsiTheme="minorHAnsi" w:cstheme="minorHAnsi"/>
          <w:szCs w:val="24"/>
        </w:rPr>
        <w:t xml:space="preserve">Zakres </w:t>
      </w:r>
      <w:r w:rsidR="009C2C3E">
        <w:rPr>
          <w:rFonts w:asciiTheme="minorHAnsi" w:hAnsiTheme="minorHAnsi" w:cstheme="minorHAnsi"/>
          <w:szCs w:val="24"/>
        </w:rPr>
        <w:t>aktualizacji</w:t>
      </w:r>
      <w:r w:rsidRPr="005D2856">
        <w:rPr>
          <w:rFonts w:asciiTheme="minorHAnsi" w:hAnsiTheme="minorHAnsi" w:cstheme="minorHAnsi"/>
          <w:szCs w:val="24"/>
        </w:rPr>
        <w:t xml:space="preserve"> w związku z przedmiotem niniejszej umowy obejmuje:  </w:t>
      </w:r>
    </w:p>
    <w:p w:rsidR="00CF3156" w:rsidRPr="005D2856" w:rsidRDefault="00FE7AA8" w:rsidP="00A63770">
      <w:pPr>
        <w:pStyle w:val="Styl7"/>
        <w:numPr>
          <w:ilvl w:val="0"/>
          <w:numId w:val="21"/>
        </w:numPr>
        <w:spacing w:before="0" w:after="0"/>
        <w:ind w:hanging="357"/>
        <w:jc w:val="left"/>
        <w:rPr>
          <w:rFonts w:asciiTheme="minorHAnsi" w:hAnsiTheme="minorHAnsi" w:cstheme="minorHAnsi"/>
          <w:sz w:val="24"/>
        </w:rPr>
      </w:pPr>
      <w:r w:rsidRPr="005D2856">
        <w:rPr>
          <w:rFonts w:asciiTheme="minorHAnsi" w:hAnsiTheme="minorHAnsi" w:cstheme="minorHAnsi"/>
          <w:sz w:val="24"/>
        </w:rPr>
        <w:t xml:space="preserve">dostarczanie i wdrożenie nowych wersji oprogramowania oraz jego aktualizacji, powstających z inicjatywy Wykonawcy w trakcie trwania umowy w terminach obustronnie uzgodnionych, </w:t>
      </w:r>
    </w:p>
    <w:p w:rsidR="00CF3156" w:rsidRPr="005D2856" w:rsidRDefault="00FE7AA8" w:rsidP="00A63770">
      <w:pPr>
        <w:pStyle w:val="Styl7"/>
        <w:numPr>
          <w:ilvl w:val="0"/>
          <w:numId w:val="21"/>
        </w:numPr>
        <w:spacing w:before="0" w:after="0"/>
        <w:ind w:hanging="357"/>
        <w:jc w:val="left"/>
        <w:rPr>
          <w:rFonts w:asciiTheme="minorHAnsi" w:hAnsiTheme="minorHAnsi" w:cstheme="minorHAnsi"/>
          <w:sz w:val="24"/>
        </w:rPr>
      </w:pPr>
      <w:r w:rsidRPr="005D2856">
        <w:rPr>
          <w:rFonts w:asciiTheme="minorHAnsi" w:hAnsiTheme="minorHAnsi" w:cstheme="minorHAnsi"/>
          <w:sz w:val="24"/>
        </w:rPr>
        <w:t xml:space="preserve">możliwość modyfikacji oprogramowania i jego aktualizacji poprzez dodanie bądź usunięcie atrybutów oraz modyfikacji w mechanizmach przeszukiwania zasobów, </w:t>
      </w:r>
    </w:p>
    <w:p w:rsidR="00FE7AA8" w:rsidRPr="005D2856" w:rsidRDefault="00FE7AA8" w:rsidP="00A63770">
      <w:pPr>
        <w:pStyle w:val="Styl7"/>
        <w:numPr>
          <w:ilvl w:val="0"/>
          <w:numId w:val="21"/>
        </w:numPr>
        <w:spacing w:before="0" w:after="0"/>
        <w:ind w:hanging="357"/>
        <w:jc w:val="left"/>
        <w:rPr>
          <w:rFonts w:asciiTheme="minorHAnsi" w:hAnsiTheme="minorHAnsi" w:cstheme="minorHAnsi"/>
          <w:sz w:val="24"/>
        </w:rPr>
      </w:pPr>
      <w:r w:rsidRPr="005D2856">
        <w:rPr>
          <w:rFonts w:asciiTheme="minorHAnsi" w:hAnsiTheme="minorHAnsi" w:cstheme="minorHAnsi"/>
          <w:sz w:val="24"/>
        </w:rPr>
        <w:t xml:space="preserve">konfiguracje i serwis platformy bazodanowej dla potrzeb Systemu, w terminie 3 dni od dnia zaistnienia potrzeby lub w terminie 7 dni od daty zgłoszenia przez Zamawiającego niewłaściwego funkcjonowania platformy bazodanowej. </w:t>
      </w:r>
    </w:p>
    <w:p w:rsidR="00EE219A" w:rsidRPr="005D2856" w:rsidRDefault="00EE219A" w:rsidP="00A41196">
      <w:pPr>
        <w:pStyle w:val="Styl1"/>
        <w:numPr>
          <w:ilvl w:val="0"/>
          <w:numId w:val="4"/>
        </w:numPr>
        <w:ind w:left="720" w:hanging="120"/>
        <w:rPr>
          <w:rFonts w:asciiTheme="minorHAnsi" w:hAnsiTheme="minorHAnsi" w:cstheme="minorHAnsi"/>
          <w:szCs w:val="24"/>
        </w:rPr>
      </w:pPr>
      <w:r w:rsidRPr="005D2856">
        <w:rPr>
          <w:rFonts w:asciiTheme="minorHAnsi" w:hAnsiTheme="minorHAnsi" w:cstheme="minorHAnsi"/>
          <w:szCs w:val="24"/>
        </w:rPr>
        <w:t>Wykonawca udziela Zamawiającemu gwarancji na oprogramowanie wraz z serwisem gwarancyjnym na usuwanie błędów i awarii powstających podczas użytkowania oprogramowania.</w:t>
      </w:r>
    </w:p>
    <w:p w:rsidR="00EE219A" w:rsidRPr="005D2856" w:rsidRDefault="00EE219A" w:rsidP="00A41196">
      <w:pPr>
        <w:pStyle w:val="Styl1"/>
        <w:numPr>
          <w:ilvl w:val="0"/>
          <w:numId w:val="4"/>
        </w:numPr>
        <w:ind w:left="720" w:hanging="120"/>
        <w:rPr>
          <w:rFonts w:asciiTheme="minorHAnsi" w:hAnsiTheme="minorHAnsi" w:cstheme="minorHAnsi"/>
          <w:szCs w:val="24"/>
        </w:rPr>
      </w:pPr>
      <w:r w:rsidRPr="005D2856">
        <w:rPr>
          <w:rFonts w:asciiTheme="minorHAnsi" w:hAnsiTheme="minorHAnsi" w:cstheme="minorHAnsi"/>
          <w:szCs w:val="24"/>
        </w:rPr>
        <w:t xml:space="preserve">Gwarancja na oprogramowanie obowiązuje od momentu zainstalowania go na komputerach wskazanych przez Zamawiającego i podpisania protokołu odbioru i trwa przez cały okres obowiązywania niniejszej umowy.   </w:t>
      </w:r>
    </w:p>
    <w:p w:rsidR="00EE219A" w:rsidRPr="005D2856" w:rsidRDefault="00EE219A" w:rsidP="00A41196">
      <w:pPr>
        <w:pStyle w:val="Styl1"/>
        <w:numPr>
          <w:ilvl w:val="0"/>
          <w:numId w:val="4"/>
        </w:numPr>
        <w:ind w:left="720" w:hanging="120"/>
        <w:rPr>
          <w:rFonts w:asciiTheme="minorHAnsi" w:hAnsiTheme="minorHAnsi" w:cstheme="minorHAnsi"/>
          <w:szCs w:val="24"/>
        </w:rPr>
      </w:pPr>
      <w:r w:rsidRPr="005D2856">
        <w:rPr>
          <w:rFonts w:asciiTheme="minorHAnsi" w:hAnsiTheme="minorHAnsi" w:cstheme="minorHAnsi"/>
          <w:szCs w:val="24"/>
        </w:rPr>
        <w:t>Zgłoszenie błędów i awarii  następuje poprzez przesłanie informacji pocztą  elektroniczną  na adres Wykonawcy……………………………… lub faksem  …………………………, natomiast Wykonawca  zawiadamia Zamawiającego o usunięciu błędu na adres email: ………………………………………….. fa</w:t>
      </w:r>
      <w:r w:rsidR="00BA6589" w:rsidRPr="005D2856">
        <w:rPr>
          <w:rFonts w:asciiTheme="minorHAnsi" w:hAnsiTheme="minorHAnsi" w:cstheme="minorHAnsi"/>
          <w:szCs w:val="24"/>
        </w:rPr>
        <w:t>ks</w:t>
      </w:r>
      <w:r w:rsidRPr="005D2856">
        <w:rPr>
          <w:rFonts w:asciiTheme="minorHAnsi" w:hAnsiTheme="minorHAnsi" w:cstheme="minorHAnsi"/>
          <w:szCs w:val="24"/>
        </w:rPr>
        <w:t xml:space="preserve">.: …………………………………   </w:t>
      </w:r>
    </w:p>
    <w:p w:rsidR="00EE219A" w:rsidRPr="005D2856" w:rsidRDefault="00EE219A" w:rsidP="00A41196">
      <w:pPr>
        <w:pStyle w:val="Styl1"/>
        <w:numPr>
          <w:ilvl w:val="0"/>
          <w:numId w:val="4"/>
        </w:numPr>
        <w:ind w:left="720" w:hanging="120"/>
        <w:rPr>
          <w:rFonts w:asciiTheme="minorHAnsi" w:hAnsiTheme="minorHAnsi" w:cstheme="minorHAnsi"/>
          <w:szCs w:val="24"/>
        </w:rPr>
      </w:pPr>
      <w:r w:rsidRPr="005D2856">
        <w:rPr>
          <w:rFonts w:asciiTheme="minorHAnsi" w:hAnsiTheme="minorHAnsi" w:cstheme="minorHAnsi"/>
          <w:szCs w:val="24"/>
        </w:rPr>
        <w:t xml:space="preserve">Usuwanie błędów i awarii objętych gwarancją odbywa się na koszt i ryzyko Wykonawcy. </w:t>
      </w:r>
    </w:p>
    <w:p w:rsidR="00EE219A" w:rsidRPr="005D2856" w:rsidRDefault="00EE219A" w:rsidP="00A41196">
      <w:pPr>
        <w:pStyle w:val="Styl1"/>
        <w:numPr>
          <w:ilvl w:val="0"/>
          <w:numId w:val="4"/>
        </w:numPr>
        <w:ind w:left="714" w:hanging="114"/>
        <w:rPr>
          <w:rFonts w:asciiTheme="minorHAnsi" w:hAnsiTheme="minorHAnsi" w:cstheme="minorHAnsi"/>
          <w:szCs w:val="24"/>
        </w:rPr>
      </w:pPr>
      <w:r w:rsidRPr="005D2856">
        <w:rPr>
          <w:rFonts w:asciiTheme="minorHAnsi" w:hAnsiTheme="minorHAnsi" w:cstheme="minorHAnsi"/>
          <w:szCs w:val="24"/>
        </w:rPr>
        <w:t>Reakcja</w:t>
      </w:r>
      <w:r w:rsidR="00EB1342" w:rsidRPr="00F74B15">
        <w:rPr>
          <w:rFonts w:asciiTheme="minorHAnsi" w:hAnsiTheme="minorHAnsi" w:cstheme="minorHAnsi"/>
          <w:szCs w:val="24"/>
        </w:rPr>
        <w:t xml:space="preserve"> </w:t>
      </w:r>
      <w:r w:rsidR="00055DF4" w:rsidRPr="00F74B15">
        <w:rPr>
          <w:rFonts w:asciiTheme="minorHAnsi" w:hAnsiTheme="minorHAnsi" w:cstheme="minorHAnsi"/>
          <w:szCs w:val="24"/>
        </w:rPr>
        <w:t>s</w:t>
      </w:r>
      <w:r w:rsidR="00EB1342" w:rsidRPr="00F74B15">
        <w:rPr>
          <w:rFonts w:asciiTheme="minorHAnsi" w:hAnsiTheme="minorHAnsi" w:cstheme="minorHAnsi"/>
          <w:szCs w:val="24"/>
        </w:rPr>
        <w:t>erwisu</w:t>
      </w:r>
      <w:r w:rsidRPr="00F74B15">
        <w:rPr>
          <w:rFonts w:asciiTheme="minorHAnsi" w:hAnsiTheme="minorHAnsi" w:cstheme="minorHAnsi"/>
          <w:szCs w:val="24"/>
        </w:rPr>
        <w:t xml:space="preserve"> </w:t>
      </w:r>
      <w:r w:rsidRPr="005D2856">
        <w:rPr>
          <w:rFonts w:asciiTheme="minorHAnsi" w:hAnsiTheme="minorHAnsi" w:cstheme="minorHAnsi"/>
          <w:szCs w:val="24"/>
        </w:rPr>
        <w:t xml:space="preserve">Wykonawcy na </w:t>
      </w:r>
      <w:r w:rsidRPr="005D2856">
        <w:rPr>
          <w:rFonts w:asciiTheme="minorHAnsi" w:hAnsiTheme="minorHAnsi" w:cstheme="minorHAnsi"/>
          <w:b/>
          <w:szCs w:val="24"/>
        </w:rPr>
        <w:t>zgłoszenie awarii</w:t>
      </w:r>
      <w:r w:rsidRPr="005D2856">
        <w:rPr>
          <w:rFonts w:asciiTheme="minorHAnsi" w:hAnsiTheme="minorHAnsi" w:cstheme="minorHAnsi"/>
          <w:szCs w:val="24"/>
        </w:rPr>
        <w:t xml:space="preserve"> nastąpi w ciągu </w:t>
      </w:r>
      <w:r w:rsidR="00EB1342">
        <w:rPr>
          <w:rFonts w:asciiTheme="minorHAnsi" w:hAnsiTheme="minorHAnsi" w:cstheme="minorHAnsi"/>
          <w:b/>
          <w:szCs w:val="24"/>
        </w:rPr>
        <w:t>……</w:t>
      </w:r>
      <w:r w:rsidRPr="005D2856">
        <w:rPr>
          <w:rFonts w:asciiTheme="minorHAnsi" w:hAnsiTheme="minorHAnsi" w:cstheme="minorHAnsi"/>
          <w:b/>
          <w:szCs w:val="24"/>
        </w:rPr>
        <w:t xml:space="preserve"> godzin</w:t>
      </w:r>
      <w:r w:rsidRPr="005D2856">
        <w:rPr>
          <w:rFonts w:asciiTheme="minorHAnsi" w:hAnsiTheme="minorHAnsi" w:cstheme="minorHAnsi"/>
          <w:szCs w:val="24"/>
        </w:rPr>
        <w:t xml:space="preserve"> od momentu zgłoszenia awarii</w:t>
      </w:r>
      <w:r w:rsidR="009D2D9C" w:rsidRPr="005D2856">
        <w:rPr>
          <w:rFonts w:asciiTheme="minorHAnsi" w:hAnsiTheme="minorHAnsi" w:cstheme="minorHAnsi"/>
          <w:szCs w:val="24"/>
        </w:rPr>
        <w:t xml:space="preserve"> (z wyłączeniem dni ustawowo wolnych od pracy)</w:t>
      </w:r>
      <w:r w:rsidR="00EB1342">
        <w:rPr>
          <w:rFonts w:asciiTheme="minorHAnsi" w:hAnsiTheme="minorHAnsi" w:cstheme="minorHAnsi"/>
          <w:szCs w:val="24"/>
        </w:rPr>
        <w:t>, zgodnie z ofertą Wykonawcy</w:t>
      </w:r>
      <w:r w:rsidRPr="005D2856">
        <w:rPr>
          <w:rFonts w:asciiTheme="minorHAnsi" w:hAnsiTheme="minorHAnsi" w:cstheme="minorHAnsi"/>
          <w:szCs w:val="24"/>
        </w:rPr>
        <w:t xml:space="preserve">.   </w:t>
      </w:r>
    </w:p>
    <w:p w:rsidR="00EE219A" w:rsidRPr="005D2856" w:rsidRDefault="00EE219A" w:rsidP="00A41196">
      <w:pPr>
        <w:pStyle w:val="Styl1"/>
        <w:numPr>
          <w:ilvl w:val="0"/>
          <w:numId w:val="4"/>
        </w:numPr>
        <w:ind w:left="714" w:hanging="114"/>
        <w:rPr>
          <w:rFonts w:asciiTheme="minorHAnsi" w:hAnsiTheme="minorHAnsi" w:cstheme="minorHAnsi"/>
          <w:szCs w:val="24"/>
        </w:rPr>
      </w:pPr>
      <w:r w:rsidRPr="005D2856">
        <w:rPr>
          <w:rFonts w:asciiTheme="minorHAnsi" w:hAnsiTheme="minorHAnsi" w:cstheme="minorHAnsi"/>
          <w:szCs w:val="24"/>
        </w:rPr>
        <w:t xml:space="preserve">Usunięcie błędu krytycznego nastąpi w ciągu 2 dni roboczych od czasu zgłoszenia awarii.   </w:t>
      </w:r>
    </w:p>
    <w:p w:rsidR="00EE219A" w:rsidRPr="005D2856" w:rsidRDefault="00EE219A" w:rsidP="00A41196">
      <w:pPr>
        <w:pStyle w:val="Styl1"/>
        <w:numPr>
          <w:ilvl w:val="0"/>
          <w:numId w:val="4"/>
        </w:numPr>
        <w:ind w:left="714" w:hanging="114"/>
        <w:rPr>
          <w:rFonts w:asciiTheme="minorHAnsi" w:hAnsiTheme="minorHAnsi" w:cstheme="minorHAnsi"/>
          <w:szCs w:val="24"/>
        </w:rPr>
      </w:pPr>
      <w:r w:rsidRPr="005D2856">
        <w:rPr>
          <w:rFonts w:asciiTheme="minorHAnsi" w:hAnsiTheme="minorHAnsi" w:cstheme="minorHAnsi"/>
          <w:szCs w:val="24"/>
        </w:rPr>
        <w:t>Usunięcie błędu użytkowego nastąpi w ciągu 3 dni roboczych od czasu  zgłoszenia awarii.</w:t>
      </w:r>
    </w:p>
    <w:p w:rsidR="00EE219A" w:rsidRPr="005D2856" w:rsidRDefault="00EE219A" w:rsidP="00A41196">
      <w:pPr>
        <w:pStyle w:val="Styl1"/>
        <w:numPr>
          <w:ilvl w:val="0"/>
          <w:numId w:val="4"/>
        </w:numPr>
        <w:ind w:left="714" w:hanging="114"/>
        <w:rPr>
          <w:rFonts w:asciiTheme="minorHAnsi" w:hAnsiTheme="minorHAnsi" w:cstheme="minorHAnsi"/>
          <w:szCs w:val="24"/>
        </w:rPr>
      </w:pPr>
      <w:r w:rsidRPr="005D2856">
        <w:rPr>
          <w:rFonts w:asciiTheme="minorHAnsi" w:hAnsiTheme="minorHAnsi" w:cstheme="minorHAnsi"/>
          <w:szCs w:val="24"/>
        </w:rPr>
        <w:t xml:space="preserve"> Usunięcie  niedogodności  użytkowej  nastąpi  w  ciągu  7  dni  roboczych od czasu zgłoszenia.   </w:t>
      </w:r>
    </w:p>
    <w:p w:rsidR="00EE219A" w:rsidRPr="005D2856" w:rsidRDefault="00EE219A" w:rsidP="00A41196">
      <w:pPr>
        <w:pStyle w:val="Styl1"/>
        <w:numPr>
          <w:ilvl w:val="0"/>
          <w:numId w:val="4"/>
        </w:numPr>
        <w:ind w:left="714" w:hanging="114"/>
        <w:rPr>
          <w:rFonts w:asciiTheme="minorHAnsi" w:hAnsiTheme="minorHAnsi" w:cstheme="minorHAnsi"/>
          <w:szCs w:val="24"/>
        </w:rPr>
      </w:pPr>
      <w:r w:rsidRPr="005D2856">
        <w:rPr>
          <w:rFonts w:asciiTheme="minorHAnsi" w:hAnsiTheme="minorHAnsi" w:cstheme="minorHAnsi"/>
          <w:szCs w:val="24"/>
        </w:rPr>
        <w:t xml:space="preserve">Eliminacja skutków  błędu  krytycznego  polegająca  na  przywróceniu  wersji  oprogramowania oraz  bazy  danych oprogramowania w wersji „tylko do odczytu” do stanu przed powstaniem awarii nastąpi w ciągu 24 godzin od chwili zgłoszenia. Dzień i czas powstania awarii określa Zamawiający oraz dostarcza stosowne kopie bezpieczeństwa.   </w:t>
      </w:r>
    </w:p>
    <w:p w:rsidR="00F12D41" w:rsidRPr="005D2856" w:rsidRDefault="00F12D41" w:rsidP="005D2856">
      <w:pPr>
        <w:pStyle w:val="Nagwek2"/>
        <w:rPr>
          <w:rFonts w:asciiTheme="minorHAnsi" w:hAnsiTheme="minorHAnsi" w:cstheme="minorHAnsi"/>
          <w:szCs w:val="24"/>
        </w:rPr>
      </w:pPr>
      <w:r w:rsidRPr="005D2856">
        <w:rPr>
          <w:rFonts w:asciiTheme="minorHAnsi" w:hAnsiTheme="minorHAnsi" w:cstheme="minorHAnsi"/>
          <w:szCs w:val="24"/>
        </w:rPr>
        <w:t>§</w:t>
      </w:r>
      <w:r w:rsidR="0078336A" w:rsidRPr="005D2856">
        <w:rPr>
          <w:rFonts w:asciiTheme="minorHAnsi" w:hAnsiTheme="minorHAnsi" w:cstheme="minorHAnsi"/>
          <w:szCs w:val="24"/>
        </w:rPr>
        <w:t xml:space="preserve"> </w:t>
      </w:r>
      <w:r w:rsidR="00060FD2" w:rsidRPr="005D2856">
        <w:rPr>
          <w:rFonts w:asciiTheme="minorHAnsi" w:hAnsiTheme="minorHAnsi" w:cstheme="minorHAnsi"/>
          <w:szCs w:val="24"/>
        </w:rPr>
        <w:t>1</w:t>
      </w:r>
      <w:r w:rsidR="00BB60CF">
        <w:rPr>
          <w:rFonts w:asciiTheme="minorHAnsi" w:hAnsiTheme="minorHAnsi" w:cstheme="minorHAnsi"/>
          <w:szCs w:val="24"/>
        </w:rPr>
        <w:t>0</w:t>
      </w:r>
      <w:r w:rsidR="00DD5C0A" w:rsidRPr="005D2856">
        <w:rPr>
          <w:rFonts w:asciiTheme="minorHAnsi" w:hAnsiTheme="minorHAnsi" w:cstheme="minorHAnsi"/>
          <w:szCs w:val="24"/>
        </w:rPr>
        <w:t xml:space="preserve">  </w:t>
      </w:r>
    </w:p>
    <w:p w:rsidR="00C9456D" w:rsidRPr="00DC15BE" w:rsidRDefault="00C9456D" w:rsidP="009C2C3E">
      <w:pPr>
        <w:pStyle w:val="WyszczeglnienieKROPKI"/>
        <w:tabs>
          <w:tab w:val="clear" w:pos="709"/>
          <w:tab w:val="clear" w:pos="2552"/>
          <w:tab w:val="left" w:pos="1524"/>
        </w:tabs>
        <w:spacing w:before="0" w:after="0" w:line="360" w:lineRule="auto"/>
      </w:pPr>
      <w:r w:rsidRPr="006843C9">
        <w:rPr>
          <w:b/>
        </w:rPr>
        <w:t>Licencja</w:t>
      </w:r>
      <w:r w:rsidR="009C2C3E">
        <w:rPr>
          <w:b/>
        </w:rPr>
        <w:tab/>
      </w:r>
    </w:p>
    <w:p w:rsidR="00DD5C0A" w:rsidRPr="005D2856" w:rsidRDefault="00DD5C0A" w:rsidP="00A63770">
      <w:pPr>
        <w:pStyle w:val="Styl1"/>
        <w:numPr>
          <w:ilvl w:val="0"/>
          <w:numId w:val="17"/>
        </w:numPr>
        <w:ind w:left="357" w:hanging="105"/>
        <w:rPr>
          <w:rFonts w:asciiTheme="minorHAnsi" w:hAnsiTheme="minorHAnsi" w:cstheme="minorHAnsi"/>
          <w:szCs w:val="24"/>
        </w:rPr>
      </w:pPr>
      <w:r w:rsidRPr="005D2856">
        <w:rPr>
          <w:rFonts w:asciiTheme="minorHAnsi" w:hAnsiTheme="minorHAnsi" w:cstheme="minorHAnsi"/>
          <w:szCs w:val="24"/>
        </w:rPr>
        <w:t>Na mocy niniejszej umowy,</w:t>
      </w:r>
      <w:r w:rsidR="00BC5817">
        <w:rPr>
          <w:rFonts w:asciiTheme="minorHAnsi" w:hAnsiTheme="minorHAnsi" w:cstheme="minorHAnsi"/>
          <w:szCs w:val="24"/>
        </w:rPr>
        <w:t xml:space="preserve"> </w:t>
      </w:r>
      <w:r w:rsidRPr="005D2856">
        <w:rPr>
          <w:rFonts w:asciiTheme="minorHAnsi" w:hAnsiTheme="minorHAnsi" w:cstheme="minorHAnsi"/>
          <w:szCs w:val="24"/>
        </w:rPr>
        <w:t xml:space="preserve">Wykonawca udziela Zamawiającemu </w:t>
      </w:r>
      <w:r w:rsidRPr="005D2856">
        <w:rPr>
          <w:rFonts w:asciiTheme="minorHAnsi" w:hAnsiTheme="minorHAnsi" w:cstheme="minorHAnsi"/>
          <w:b/>
          <w:szCs w:val="24"/>
        </w:rPr>
        <w:t>licencji</w:t>
      </w:r>
      <w:r w:rsidRPr="005D2856">
        <w:rPr>
          <w:rFonts w:asciiTheme="minorHAnsi" w:hAnsiTheme="minorHAnsi" w:cstheme="minorHAnsi"/>
          <w:szCs w:val="24"/>
        </w:rPr>
        <w:t xml:space="preserve"> </w:t>
      </w:r>
      <w:r w:rsidRPr="005D2856">
        <w:rPr>
          <w:rStyle w:val="FontStyle26"/>
          <w:rFonts w:asciiTheme="minorHAnsi" w:hAnsiTheme="minorHAnsi" w:cstheme="minorHAnsi"/>
          <w:b/>
          <w:sz w:val="24"/>
          <w:szCs w:val="24"/>
        </w:rPr>
        <w:t>niewyłącznej</w:t>
      </w:r>
      <w:r w:rsidRPr="005D2856">
        <w:rPr>
          <w:rStyle w:val="FontStyle26"/>
          <w:rFonts w:asciiTheme="minorHAnsi" w:hAnsiTheme="minorHAnsi" w:cstheme="minorHAnsi"/>
          <w:sz w:val="24"/>
          <w:szCs w:val="24"/>
        </w:rPr>
        <w:t xml:space="preserve"> </w:t>
      </w:r>
      <w:r w:rsidR="006B277F">
        <w:rPr>
          <w:rFonts w:asciiTheme="minorHAnsi" w:hAnsiTheme="minorHAnsi" w:cstheme="minorHAnsi"/>
          <w:szCs w:val="24"/>
        </w:rPr>
        <w:t>do korzystania z </w:t>
      </w:r>
      <w:r w:rsidR="006B277F" w:rsidRPr="00F74B15">
        <w:rPr>
          <w:rFonts w:asciiTheme="minorHAnsi" w:hAnsiTheme="minorHAnsi" w:cstheme="minorHAnsi"/>
          <w:szCs w:val="24"/>
        </w:rPr>
        <w:t>systemu</w:t>
      </w:r>
      <w:r w:rsidR="00DE76AB" w:rsidRPr="00F74B15">
        <w:rPr>
          <w:rFonts w:asciiTheme="minorHAnsi" w:hAnsiTheme="minorHAnsi" w:cstheme="minorHAnsi"/>
          <w:szCs w:val="24"/>
        </w:rPr>
        <w:t xml:space="preserve"> do celów zarządzania informacjami środowiskowymi, obsługi opłat za korzystanie ze środowiska, </w:t>
      </w:r>
      <w:r w:rsidR="00DE76AB" w:rsidRPr="00F74B15">
        <w:rPr>
          <w:rFonts w:asciiTheme="minorHAnsi" w:hAnsiTheme="minorHAnsi" w:cstheme="minorHAnsi"/>
          <w:bCs/>
          <w:szCs w:val="24"/>
        </w:rPr>
        <w:t xml:space="preserve">opłat produktowych i innych, </w:t>
      </w:r>
      <w:r w:rsidR="00DE76AB" w:rsidRPr="00F74B15">
        <w:rPr>
          <w:rFonts w:asciiTheme="minorHAnsi" w:hAnsiTheme="minorHAnsi" w:cstheme="minorHAnsi"/>
          <w:szCs w:val="24"/>
        </w:rPr>
        <w:t>oraz obsługi rachunków redystrybucyjnych tj. księgowania i ich redystrybucji</w:t>
      </w:r>
      <w:r w:rsidR="00414DBE" w:rsidRPr="00F74B15">
        <w:rPr>
          <w:rFonts w:asciiTheme="minorHAnsi" w:hAnsiTheme="minorHAnsi" w:cstheme="minorHAnsi"/>
          <w:szCs w:val="24"/>
        </w:rPr>
        <w:t>, o którym mowa w  § 2</w:t>
      </w:r>
      <w:r w:rsidRPr="00F74B15">
        <w:rPr>
          <w:rFonts w:asciiTheme="minorHAnsi" w:hAnsiTheme="minorHAnsi" w:cstheme="minorHAnsi"/>
          <w:szCs w:val="24"/>
        </w:rPr>
        <w:t xml:space="preserve"> ust. 1, w okresie </w:t>
      </w:r>
      <w:r w:rsidR="00DE76AB" w:rsidRPr="00F74B15">
        <w:rPr>
          <w:rFonts w:asciiTheme="minorHAnsi" w:hAnsiTheme="minorHAnsi" w:cstheme="minorHAnsi"/>
          <w:szCs w:val="24"/>
        </w:rPr>
        <w:t>o którym mowa w § 3 ust. 1.</w:t>
      </w:r>
    </w:p>
    <w:p w:rsidR="00DD5C0A" w:rsidRPr="005D2856" w:rsidRDefault="00DD5C0A" w:rsidP="00A63770">
      <w:pPr>
        <w:pStyle w:val="Styl1"/>
        <w:numPr>
          <w:ilvl w:val="0"/>
          <w:numId w:val="17"/>
        </w:numPr>
        <w:ind w:left="357" w:hanging="157"/>
        <w:rPr>
          <w:rFonts w:asciiTheme="minorHAnsi" w:hAnsiTheme="minorHAnsi" w:cstheme="minorHAnsi"/>
          <w:szCs w:val="24"/>
        </w:rPr>
      </w:pPr>
      <w:r w:rsidRPr="005D2856">
        <w:rPr>
          <w:rFonts w:asciiTheme="minorHAnsi" w:hAnsiTheme="minorHAnsi" w:cstheme="minorHAnsi"/>
          <w:szCs w:val="24"/>
        </w:rPr>
        <w:t xml:space="preserve">Na mocy licencji, o której mowa w ust. 1, Zamawiający jest uprawniony do korzystania z oprogramowania, o którym mowa w § </w:t>
      </w:r>
      <w:r w:rsidR="00414DBE" w:rsidRPr="005D2856">
        <w:rPr>
          <w:rFonts w:asciiTheme="minorHAnsi" w:hAnsiTheme="minorHAnsi" w:cstheme="minorHAnsi"/>
          <w:szCs w:val="24"/>
        </w:rPr>
        <w:t>2</w:t>
      </w:r>
      <w:r w:rsidRPr="005D2856">
        <w:rPr>
          <w:rFonts w:asciiTheme="minorHAnsi" w:hAnsiTheme="minorHAnsi" w:cstheme="minorHAnsi"/>
          <w:szCs w:val="24"/>
        </w:rPr>
        <w:t xml:space="preserve"> ust. 1, w szczególności w zakresie następujących pól eksploatacji:  </w:t>
      </w:r>
    </w:p>
    <w:p w:rsidR="00CF3156" w:rsidRPr="005D2856" w:rsidRDefault="00DD5C0A" w:rsidP="00A63770">
      <w:pPr>
        <w:pStyle w:val="Styl9"/>
        <w:numPr>
          <w:ilvl w:val="0"/>
          <w:numId w:val="38"/>
        </w:numPr>
      </w:pPr>
      <w:r w:rsidRPr="005D2856">
        <w:t xml:space="preserve">wprowadzania do pamięci komputera, na serwery Zamawiającego oraz do sieci komputerowej Zamawiającego; </w:t>
      </w:r>
    </w:p>
    <w:p w:rsidR="00CF3156" w:rsidRPr="005D2856" w:rsidRDefault="00DD5C0A" w:rsidP="00603624">
      <w:pPr>
        <w:pStyle w:val="Styl9"/>
      </w:pPr>
      <w:r w:rsidRPr="005D2856">
        <w:t xml:space="preserve">utrwalania w pamięci komputerów Zamawiającego; </w:t>
      </w:r>
    </w:p>
    <w:p w:rsidR="00CF3156" w:rsidRPr="005D2856" w:rsidRDefault="00DD5C0A" w:rsidP="00603624">
      <w:pPr>
        <w:pStyle w:val="Styl9"/>
      </w:pPr>
      <w:r w:rsidRPr="005D2856">
        <w:t>uruchamiania, wyświetlania, uzyskiwania dostępu;</w:t>
      </w:r>
    </w:p>
    <w:p w:rsidR="00CF3156" w:rsidRPr="005D2856" w:rsidRDefault="00DD5C0A" w:rsidP="00603624">
      <w:pPr>
        <w:pStyle w:val="Styl9"/>
      </w:pPr>
      <w:r w:rsidRPr="005D2856">
        <w:t>wprowadzania danych, aktualizacji danych, kasowania danych;</w:t>
      </w:r>
    </w:p>
    <w:p w:rsidR="00CF3156" w:rsidRPr="005D2856" w:rsidRDefault="00DD5C0A" w:rsidP="00603624">
      <w:pPr>
        <w:pStyle w:val="Styl9"/>
      </w:pPr>
      <w:r w:rsidRPr="005D2856">
        <w:t>dokonywania eksportu danych;</w:t>
      </w:r>
    </w:p>
    <w:p w:rsidR="00CF3156" w:rsidRPr="005D2856" w:rsidRDefault="00DD5C0A" w:rsidP="00603624">
      <w:pPr>
        <w:pStyle w:val="Styl9"/>
      </w:pPr>
      <w:r w:rsidRPr="005D2856">
        <w:t>udostępniania pracownikom Zamawiającego lub osobom trzecim do korzystania na rzecz Zamawiającego w ramach udzielonej licencji;</w:t>
      </w:r>
    </w:p>
    <w:p w:rsidR="00DD5C0A" w:rsidRPr="005D2856" w:rsidRDefault="00DD5C0A" w:rsidP="00603624">
      <w:pPr>
        <w:pStyle w:val="Styl9"/>
      </w:pPr>
      <w:r w:rsidRPr="005D2856">
        <w:t xml:space="preserve">korzystania we wszelki inny sposób niż określony w </w:t>
      </w:r>
      <w:proofErr w:type="spellStart"/>
      <w:r w:rsidRPr="005D2856">
        <w:t>pkt</w:t>
      </w:r>
      <w:proofErr w:type="spellEnd"/>
      <w:r w:rsidRPr="005D2856">
        <w:t xml:space="preserve"> 1-6 w zakresie niezbędnym do realizacji celów, o których mowa w ust. 1.</w:t>
      </w:r>
    </w:p>
    <w:p w:rsidR="00DD5C0A" w:rsidRPr="005D2856" w:rsidRDefault="00DD5C0A" w:rsidP="00A63770">
      <w:pPr>
        <w:pStyle w:val="Styl1"/>
        <w:numPr>
          <w:ilvl w:val="0"/>
          <w:numId w:val="17"/>
        </w:numPr>
        <w:ind w:hanging="160"/>
        <w:rPr>
          <w:rFonts w:asciiTheme="minorHAnsi" w:hAnsiTheme="minorHAnsi" w:cstheme="minorHAnsi"/>
          <w:szCs w:val="24"/>
        </w:rPr>
      </w:pPr>
      <w:r w:rsidRPr="005D2856">
        <w:rPr>
          <w:rFonts w:asciiTheme="minorHAnsi" w:hAnsiTheme="minorHAnsi" w:cstheme="minorHAnsi"/>
          <w:szCs w:val="24"/>
        </w:rPr>
        <w:t xml:space="preserve">Na mocy niniejszej umowy Zamawiający ma prawo upoważnienia innych osób działających na rzecz Zamawiającego do korzystania z oprogramowania, o którym mowa w § </w:t>
      </w:r>
      <w:r w:rsidR="00414DBE" w:rsidRPr="005D2856">
        <w:rPr>
          <w:rFonts w:asciiTheme="minorHAnsi" w:hAnsiTheme="minorHAnsi" w:cstheme="minorHAnsi"/>
          <w:szCs w:val="24"/>
        </w:rPr>
        <w:t>2</w:t>
      </w:r>
      <w:r w:rsidRPr="005D2856">
        <w:rPr>
          <w:rFonts w:asciiTheme="minorHAnsi" w:hAnsiTheme="minorHAnsi" w:cstheme="minorHAnsi"/>
          <w:szCs w:val="24"/>
        </w:rPr>
        <w:t xml:space="preserve"> ust. 1,   w zakresie uzyskanej zgodnie z ust. 1-2 licencji.</w:t>
      </w:r>
    </w:p>
    <w:p w:rsidR="00DD5C0A" w:rsidRPr="005D2856" w:rsidRDefault="00DD5C0A" w:rsidP="00A63770">
      <w:pPr>
        <w:pStyle w:val="Styl1"/>
        <w:numPr>
          <w:ilvl w:val="0"/>
          <w:numId w:val="17"/>
        </w:numPr>
        <w:ind w:hanging="160"/>
        <w:rPr>
          <w:rFonts w:asciiTheme="minorHAnsi" w:hAnsiTheme="minorHAnsi" w:cstheme="minorHAnsi"/>
          <w:szCs w:val="24"/>
        </w:rPr>
      </w:pPr>
      <w:r w:rsidRPr="005D2856">
        <w:rPr>
          <w:rFonts w:asciiTheme="minorHAnsi" w:hAnsiTheme="minorHAnsi" w:cstheme="minorHAnsi"/>
          <w:szCs w:val="24"/>
        </w:rPr>
        <w:t xml:space="preserve">Wykonawca zobowiązuje się zapewnić, że wykonanie przedmiotu Umowy nie naruszy praw osób trzecich, w tym ich autorskich praw majątkowych, oraz że przekazane Zamawiającemu oprogramowanie, o którym mowa w § </w:t>
      </w:r>
      <w:r w:rsidR="00414DBE" w:rsidRPr="005D2856">
        <w:rPr>
          <w:rFonts w:asciiTheme="minorHAnsi" w:hAnsiTheme="minorHAnsi" w:cstheme="minorHAnsi"/>
          <w:szCs w:val="24"/>
        </w:rPr>
        <w:t>2</w:t>
      </w:r>
      <w:r w:rsidRPr="005D2856">
        <w:rPr>
          <w:rFonts w:asciiTheme="minorHAnsi" w:hAnsiTheme="minorHAnsi" w:cstheme="minorHAnsi"/>
          <w:szCs w:val="24"/>
        </w:rPr>
        <w:t xml:space="preserve"> ust. 1,  będzie w stanie wolnym od obciążeń prawami osób trzecich, zaś korzystanie przez Zamawiającego z tego oprogramowania zgodnie z niniejszą umową nie będzie naruszać praw osób trzecich.</w:t>
      </w:r>
    </w:p>
    <w:p w:rsidR="00DD5C0A" w:rsidRDefault="00DD5C0A" w:rsidP="00A63770">
      <w:pPr>
        <w:pStyle w:val="Styl1"/>
        <w:numPr>
          <w:ilvl w:val="0"/>
          <w:numId w:val="17"/>
        </w:numPr>
        <w:ind w:hanging="160"/>
        <w:rPr>
          <w:rFonts w:asciiTheme="minorHAnsi" w:hAnsiTheme="minorHAnsi" w:cstheme="minorHAnsi"/>
          <w:szCs w:val="24"/>
        </w:rPr>
      </w:pPr>
      <w:r w:rsidRPr="005D2856">
        <w:rPr>
          <w:rFonts w:asciiTheme="minorHAnsi" w:hAnsiTheme="minorHAnsi" w:cstheme="minorHAnsi"/>
          <w:szCs w:val="24"/>
        </w:rPr>
        <w:t>Wykonawca ponosi wyłączną odpowiedzialność za ewentualne naruszenie praw osób trzecich, w tym dóbr osobistych osób trzecich oraz praw autorskich i pokrewnych do oprogramowania, o którym mowa w §</w:t>
      </w:r>
      <w:r w:rsidR="00A8317D">
        <w:rPr>
          <w:rFonts w:asciiTheme="minorHAnsi" w:hAnsiTheme="minorHAnsi" w:cstheme="minorHAnsi"/>
          <w:szCs w:val="24"/>
        </w:rPr>
        <w:t xml:space="preserve"> </w:t>
      </w:r>
      <w:r w:rsidR="00414DBE" w:rsidRPr="005D2856">
        <w:rPr>
          <w:rFonts w:asciiTheme="minorHAnsi" w:hAnsiTheme="minorHAnsi" w:cstheme="minorHAnsi"/>
          <w:szCs w:val="24"/>
        </w:rPr>
        <w:t>2</w:t>
      </w:r>
      <w:r w:rsidRPr="005D2856">
        <w:rPr>
          <w:rFonts w:asciiTheme="minorHAnsi" w:hAnsiTheme="minorHAnsi" w:cstheme="minorHAnsi"/>
          <w:szCs w:val="24"/>
        </w:rPr>
        <w:t xml:space="preserve"> ust. 1, wynikające z korzystania przez Zamawiającego z tego oprogramowania zgodnie z niniejszą umową, zaś w przypadku skierowania z tego tytułu roszczeń przeciwko Zamawiającemu, Wykonawca zobowiązuje się do całkowitego zaspokojenia słusznych roszczeń osób trzecich oraz do zwolnienia Zamawiającego od obowiązku świadczenia z tego tytułu. W przypadku dochodzenia ww. roszczeń przeciwko Zamawiającemu na drodze sądowej, Wykonawca zobowiązuje się niezwłocznie wstąpić do sprawy po stronie pozwanego oraz zaspokoić wszelkie uznane lub prawomocnie zasądzone roszczenia powoda wraz z należnymi kosztami.</w:t>
      </w:r>
    </w:p>
    <w:p w:rsidR="00173EC2" w:rsidRPr="00991AF0" w:rsidRDefault="00173EC2" w:rsidP="00173EC2">
      <w:pPr>
        <w:pStyle w:val="Styl1"/>
        <w:numPr>
          <w:ilvl w:val="0"/>
          <w:numId w:val="17"/>
        </w:numPr>
      </w:pPr>
      <w:r w:rsidRPr="00991AF0">
        <w:t xml:space="preserve">Udzielona licencja, o której mowa w ust. 1 niniejszego paragrafu nie podlega wypowiedzeniu, chyba, że zostałyby naruszone przez Zamawiającego prawa autorskie Wykonawcy, co zostałoby orzeczone prawomocnym orzeczeniem sądu. </w:t>
      </w:r>
    </w:p>
    <w:p w:rsidR="00173EC2" w:rsidRPr="00991AF0" w:rsidRDefault="00173EC2" w:rsidP="00173EC2">
      <w:pPr>
        <w:pStyle w:val="Styl1"/>
        <w:numPr>
          <w:ilvl w:val="0"/>
          <w:numId w:val="17"/>
        </w:numPr>
      </w:pPr>
      <w:r w:rsidRPr="00991AF0">
        <w:t xml:space="preserve">Warunki korzystania z oprogramowania standardowego w ramach udzielonej licencji, o której mowa w ust. 1 niniejszego paragrafu nie mogą być gorsze od warunków oferowanych przez danego producenta oprogramowania innym podmiotom. </w:t>
      </w:r>
    </w:p>
    <w:p w:rsidR="00173EC2" w:rsidRPr="000603B3" w:rsidRDefault="00801CFC" w:rsidP="000603B3">
      <w:pPr>
        <w:pStyle w:val="Styl1"/>
        <w:numPr>
          <w:ilvl w:val="0"/>
          <w:numId w:val="17"/>
        </w:numPr>
      </w:pPr>
      <w:r w:rsidRPr="00991AF0">
        <w:t xml:space="preserve">Zamawiający dopuszcza możliwość dostarczenia oprogramowania stanowiącego przedmiot Umowy w kolejnych, nowszych wersjach niż te określone w formularzu ofertowym, pod warunkiem, że nowa licencja oprogramowania spełnia wszystkie wymagania określone dla licencji, która podlega wymianie, a Zamawiający wyraził na piśmie zgodę na dokonanie tej zmiany i zmiana ta nie pociąga za sobą dodatkowych kosztów po stronie Zamawiającego, w szczególności nie powoduje zwiększenia wynagrodzenia należnego Wykonawcy. </w:t>
      </w:r>
    </w:p>
    <w:p w:rsidR="002B3BA0" w:rsidRPr="005D2856" w:rsidRDefault="00FE7AA8" w:rsidP="00CC5267">
      <w:pPr>
        <w:pStyle w:val="Nagwek2"/>
        <w:rPr>
          <w:rFonts w:asciiTheme="minorHAnsi" w:hAnsiTheme="minorHAnsi" w:cstheme="minorHAnsi"/>
          <w:szCs w:val="24"/>
        </w:rPr>
      </w:pPr>
      <w:r w:rsidRPr="005D2856">
        <w:rPr>
          <w:rFonts w:asciiTheme="minorHAnsi" w:hAnsiTheme="minorHAnsi" w:cstheme="minorHAnsi"/>
          <w:szCs w:val="24"/>
        </w:rPr>
        <w:t xml:space="preserve">§ </w:t>
      </w:r>
      <w:r w:rsidR="00060FD2" w:rsidRPr="005D2856">
        <w:rPr>
          <w:rFonts w:asciiTheme="minorHAnsi" w:hAnsiTheme="minorHAnsi" w:cstheme="minorHAnsi"/>
          <w:szCs w:val="24"/>
        </w:rPr>
        <w:t>1</w:t>
      </w:r>
      <w:r w:rsidR="00BB60CF">
        <w:rPr>
          <w:rFonts w:asciiTheme="minorHAnsi" w:hAnsiTheme="minorHAnsi" w:cstheme="minorHAnsi"/>
          <w:szCs w:val="24"/>
        </w:rPr>
        <w:t>1</w:t>
      </w:r>
      <w:r w:rsidR="002B3BA0" w:rsidRPr="005D2856">
        <w:rPr>
          <w:rFonts w:asciiTheme="minorHAnsi" w:hAnsiTheme="minorHAnsi" w:cstheme="minorHAnsi"/>
          <w:szCs w:val="24"/>
        </w:rPr>
        <w:t xml:space="preserve"> </w:t>
      </w:r>
    </w:p>
    <w:p w:rsidR="00FE7AA8" w:rsidRPr="005D2856" w:rsidRDefault="002B3BA0" w:rsidP="00CC5267">
      <w:pPr>
        <w:pStyle w:val="Nagwek2"/>
        <w:rPr>
          <w:rFonts w:asciiTheme="minorHAnsi" w:hAnsiTheme="minorHAnsi" w:cstheme="minorHAnsi"/>
          <w:szCs w:val="24"/>
        </w:rPr>
      </w:pPr>
      <w:r w:rsidRPr="005D2856">
        <w:rPr>
          <w:rFonts w:asciiTheme="minorHAnsi" w:hAnsiTheme="minorHAnsi" w:cstheme="minorHAnsi"/>
          <w:szCs w:val="24"/>
        </w:rPr>
        <w:t>Ochrona danych osobowych</w:t>
      </w:r>
    </w:p>
    <w:p w:rsidR="0078336A" w:rsidRPr="005D2856" w:rsidRDefault="00FE7AA8" w:rsidP="00A63770">
      <w:pPr>
        <w:pStyle w:val="Styl1"/>
        <w:numPr>
          <w:ilvl w:val="0"/>
          <w:numId w:val="22"/>
        </w:numPr>
        <w:ind w:left="357" w:hanging="157"/>
        <w:rPr>
          <w:rFonts w:asciiTheme="minorHAnsi" w:hAnsiTheme="minorHAnsi" w:cstheme="minorHAnsi"/>
          <w:szCs w:val="24"/>
        </w:rPr>
      </w:pPr>
      <w:r w:rsidRPr="005D2856">
        <w:rPr>
          <w:rFonts w:asciiTheme="minorHAnsi" w:hAnsiTheme="minorHAnsi" w:cstheme="minorHAnsi"/>
          <w:szCs w:val="24"/>
        </w:rPr>
        <w:t>Wykonawca zobowiązuje się do przestrzegania ustawy z dnia 10 maja 2018 roku o ochronie danych osobowych oraz Rozporządzenie Parlamentu Europejskiego i Rady (UE) 2016/679 z dnia 27 kwietnia 2016 r. w sprawie ochrony osób fizycznych w związku z przetwarzaniem danych osobowych i w sprawie swobodnego przepływu takich danych oraz uchylenia dyrektywy 95/46/WE , jeśli dane takie pozyska w trakcie lub w związku z realizacją Umowy.</w:t>
      </w:r>
    </w:p>
    <w:p w:rsidR="0078336A" w:rsidRPr="00DB1B06" w:rsidRDefault="00FE7AA8" w:rsidP="00A63770">
      <w:pPr>
        <w:pStyle w:val="Styl1"/>
        <w:numPr>
          <w:ilvl w:val="0"/>
          <w:numId w:val="22"/>
        </w:numPr>
        <w:ind w:left="357" w:hanging="157"/>
        <w:rPr>
          <w:rFonts w:asciiTheme="minorHAnsi" w:hAnsiTheme="minorHAnsi" w:cstheme="minorHAnsi"/>
          <w:szCs w:val="24"/>
        </w:rPr>
      </w:pPr>
      <w:r w:rsidRPr="005D2856">
        <w:rPr>
          <w:rFonts w:asciiTheme="minorHAnsi" w:hAnsiTheme="minorHAnsi" w:cstheme="minorHAnsi"/>
          <w:szCs w:val="24"/>
        </w:rPr>
        <w:t>W chwili, gdy dane w których posiadanie wszedł Wykonawca nie będą już konieczne do świadczenia przez niego usług na rzecz Zamawiającego, a także na każde</w:t>
      </w:r>
      <w:r w:rsidRPr="005D2856">
        <w:rPr>
          <w:rFonts w:asciiTheme="minorHAnsi" w:hAnsiTheme="minorHAnsi" w:cstheme="minorHAnsi"/>
          <w:szCs w:val="24"/>
          <w:lang w:eastAsia="pl-PL"/>
        </w:rPr>
        <w:t xml:space="preserve"> żądanie</w:t>
      </w:r>
      <w:r w:rsidRPr="00DB1B06">
        <w:rPr>
          <w:rFonts w:asciiTheme="minorHAnsi" w:hAnsiTheme="minorHAnsi" w:cstheme="minorHAnsi"/>
          <w:szCs w:val="24"/>
          <w:lang w:eastAsia="pl-PL"/>
        </w:rPr>
        <w:t xml:space="preserve"> Zamawiającego, Wykonawca zwróci Zamawiającemu wszelkie nośniki zawierające dane lub zniszczy dane, przy zachowaniu obowiązujących w tym zakresie przepisów. W żadnym przypadku nośniki, na których znajdowały się dane nie mogą zostać udostępnione osobom trzecim bez uprzedniego usunięcia danych z takich nośników w sposób zatwierdzony przez Zamawiającego na piśmie.</w:t>
      </w:r>
      <w:r w:rsidRPr="00DB1B06">
        <w:rPr>
          <w:rFonts w:asciiTheme="minorHAnsi" w:hAnsiTheme="minorHAnsi" w:cstheme="minorHAnsi"/>
          <w:b/>
          <w:bCs/>
          <w:szCs w:val="24"/>
          <w:lang w:eastAsia="pl-PL"/>
        </w:rPr>
        <w:t> </w:t>
      </w:r>
      <w:r w:rsidRPr="00DB1B06">
        <w:rPr>
          <w:rFonts w:asciiTheme="minorHAnsi" w:hAnsiTheme="minorHAnsi" w:cstheme="minorHAnsi"/>
          <w:szCs w:val="24"/>
          <w:lang w:eastAsia="pl-PL"/>
        </w:rPr>
        <w:t>  </w:t>
      </w:r>
    </w:p>
    <w:p w:rsidR="0078336A" w:rsidRPr="00DB1B06" w:rsidRDefault="00FE7AA8" w:rsidP="00A63770">
      <w:pPr>
        <w:pStyle w:val="Styl1"/>
        <w:numPr>
          <w:ilvl w:val="0"/>
          <w:numId w:val="22"/>
        </w:numPr>
        <w:ind w:left="357" w:hanging="157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 xml:space="preserve">Przed przystąpieniem do realizacji przedmiotu Umowy – osoby </w:t>
      </w:r>
      <w:r w:rsidR="005B1C17" w:rsidRPr="00DB1B06">
        <w:rPr>
          <w:rFonts w:asciiTheme="minorHAnsi" w:hAnsiTheme="minorHAnsi" w:cstheme="minorHAnsi"/>
          <w:szCs w:val="24"/>
        </w:rPr>
        <w:t>przydzielone</w:t>
      </w:r>
      <w:r w:rsidRPr="00DB1B06">
        <w:rPr>
          <w:rFonts w:asciiTheme="minorHAnsi" w:hAnsiTheme="minorHAnsi" w:cstheme="minorHAnsi"/>
          <w:szCs w:val="24"/>
        </w:rPr>
        <w:t xml:space="preserve"> do realizacji przedmiotu umowy otrzymają stosowne upoważnienie do przetwarzania danych osobowych. </w:t>
      </w:r>
    </w:p>
    <w:p w:rsidR="00FE7AA8" w:rsidRPr="00FA56A5" w:rsidRDefault="00FE7AA8" w:rsidP="00A63770">
      <w:pPr>
        <w:pStyle w:val="Styl1"/>
        <w:numPr>
          <w:ilvl w:val="0"/>
          <w:numId w:val="22"/>
        </w:numPr>
        <w:ind w:left="357" w:hanging="157"/>
        <w:rPr>
          <w:rFonts w:asciiTheme="minorHAnsi" w:hAnsiTheme="minorHAnsi" w:cstheme="minorHAnsi"/>
          <w:szCs w:val="24"/>
        </w:rPr>
      </w:pPr>
      <w:r w:rsidRPr="00FA56A5">
        <w:rPr>
          <w:rFonts w:asciiTheme="minorHAnsi" w:hAnsiTheme="minorHAnsi" w:cstheme="minorHAnsi"/>
          <w:szCs w:val="24"/>
        </w:rPr>
        <w:t xml:space="preserve">Umowa powierzenia danych osobowych stanowi </w:t>
      </w:r>
      <w:r w:rsidR="0000020A">
        <w:rPr>
          <w:rFonts w:asciiTheme="minorHAnsi" w:hAnsiTheme="minorHAnsi" w:cstheme="minorHAnsi"/>
          <w:szCs w:val="24"/>
        </w:rPr>
        <w:t>z</w:t>
      </w:r>
      <w:r w:rsidRPr="00FA56A5">
        <w:rPr>
          <w:rFonts w:asciiTheme="minorHAnsi" w:hAnsiTheme="minorHAnsi" w:cstheme="minorHAnsi"/>
          <w:szCs w:val="24"/>
        </w:rPr>
        <w:t>ałącznik do niniejszej umowy.</w:t>
      </w:r>
    </w:p>
    <w:p w:rsidR="00F430D0" w:rsidRPr="00DB1B06" w:rsidRDefault="00F430D0" w:rsidP="00BA2608">
      <w:pPr>
        <w:pStyle w:val="Nagwek2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>§</w:t>
      </w:r>
      <w:r w:rsidR="00CA6D46" w:rsidRPr="00DB1B06">
        <w:rPr>
          <w:rFonts w:asciiTheme="minorHAnsi" w:hAnsiTheme="minorHAnsi" w:cstheme="minorHAnsi"/>
          <w:szCs w:val="24"/>
        </w:rPr>
        <w:t> </w:t>
      </w:r>
      <w:r w:rsidR="00F12D41" w:rsidRPr="00DB1B06">
        <w:rPr>
          <w:rFonts w:asciiTheme="minorHAnsi" w:hAnsiTheme="minorHAnsi" w:cstheme="minorHAnsi"/>
          <w:szCs w:val="24"/>
        </w:rPr>
        <w:t>1</w:t>
      </w:r>
      <w:r w:rsidR="00BB60CF">
        <w:rPr>
          <w:rFonts w:asciiTheme="minorHAnsi" w:hAnsiTheme="minorHAnsi" w:cstheme="minorHAnsi"/>
          <w:szCs w:val="24"/>
        </w:rPr>
        <w:t>2</w:t>
      </w:r>
    </w:p>
    <w:p w:rsidR="00F430D0" w:rsidRPr="00DB1B06" w:rsidRDefault="00F430D0" w:rsidP="00BA2608">
      <w:pPr>
        <w:pStyle w:val="Nagwek2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>Kary umowne</w:t>
      </w:r>
    </w:p>
    <w:p w:rsidR="003200E6" w:rsidRPr="00DB1B06" w:rsidRDefault="003200E6" w:rsidP="00A63770">
      <w:pPr>
        <w:pStyle w:val="Styl1"/>
        <w:numPr>
          <w:ilvl w:val="0"/>
          <w:numId w:val="26"/>
        </w:numPr>
        <w:ind w:left="357" w:hanging="157"/>
        <w:rPr>
          <w:rFonts w:asciiTheme="minorHAnsi" w:hAnsiTheme="minorHAnsi" w:cstheme="minorHAnsi"/>
          <w:szCs w:val="24"/>
          <w:lang w:eastAsia="pl-PL"/>
        </w:rPr>
      </w:pPr>
      <w:r w:rsidRPr="00DB1B06">
        <w:rPr>
          <w:rFonts w:asciiTheme="minorHAnsi" w:hAnsiTheme="minorHAnsi" w:cstheme="minorHAnsi"/>
          <w:szCs w:val="24"/>
          <w:lang w:eastAsia="pl-PL"/>
        </w:rPr>
        <w:t>Wykonawca zapłaci Zamawiającemu karę umowną w wysokości 0,5% wynagrodzenia brutto określonego w §</w:t>
      </w:r>
      <w:r w:rsidR="00E30575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6F2017">
        <w:rPr>
          <w:rFonts w:asciiTheme="minorHAnsi" w:hAnsiTheme="minorHAnsi" w:cstheme="minorHAnsi"/>
          <w:szCs w:val="24"/>
          <w:lang w:eastAsia="pl-PL"/>
        </w:rPr>
        <w:t>8</w:t>
      </w:r>
      <w:r w:rsidRPr="00DB1B06">
        <w:rPr>
          <w:rFonts w:asciiTheme="minorHAnsi" w:hAnsiTheme="minorHAnsi" w:cstheme="minorHAnsi"/>
          <w:szCs w:val="24"/>
          <w:lang w:eastAsia="pl-PL"/>
        </w:rPr>
        <w:t xml:space="preserve"> ust. 1 </w:t>
      </w:r>
      <w:proofErr w:type="spellStart"/>
      <w:r w:rsidR="00566B1F" w:rsidRPr="00DB1B06">
        <w:rPr>
          <w:rFonts w:asciiTheme="minorHAnsi" w:hAnsiTheme="minorHAnsi" w:cstheme="minorHAnsi"/>
          <w:szCs w:val="24"/>
          <w:lang w:eastAsia="pl-PL"/>
        </w:rPr>
        <w:t>pkt</w:t>
      </w:r>
      <w:proofErr w:type="spellEnd"/>
      <w:r w:rsidR="00566B1F" w:rsidRPr="00DB1B06">
        <w:rPr>
          <w:rFonts w:asciiTheme="minorHAnsi" w:hAnsiTheme="minorHAnsi" w:cstheme="minorHAnsi"/>
          <w:szCs w:val="24"/>
          <w:lang w:eastAsia="pl-PL"/>
        </w:rPr>
        <w:t xml:space="preserve"> 1)</w:t>
      </w:r>
      <w:r w:rsidR="005A6470" w:rsidRPr="00DB1B06">
        <w:rPr>
          <w:rFonts w:asciiTheme="minorHAnsi" w:hAnsiTheme="minorHAnsi" w:cstheme="minorHAnsi"/>
          <w:szCs w:val="24"/>
          <w:lang w:eastAsia="pl-PL"/>
        </w:rPr>
        <w:t xml:space="preserve"> - </w:t>
      </w:r>
      <w:r w:rsidR="005A6470" w:rsidRPr="00DB1B06">
        <w:rPr>
          <w:rFonts w:asciiTheme="minorHAnsi" w:hAnsiTheme="minorHAnsi" w:cstheme="minorHAnsi"/>
          <w:b/>
          <w:szCs w:val="24"/>
          <w:lang w:eastAsia="pl-PL"/>
        </w:rPr>
        <w:t>etap I,</w:t>
      </w:r>
      <w:r w:rsidR="005A6470" w:rsidRPr="00DB1B06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DB1B06">
        <w:rPr>
          <w:rFonts w:asciiTheme="minorHAnsi" w:hAnsiTheme="minorHAnsi" w:cstheme="minorHAnsi"/>
          <w:szCs w:val="24"/>
          <w:lang w:eastAsia="pl-PL"/>
        </w:rPr>
        <w:t>za każdy rozpoczęty dzień zwłoki wdrożeni</w:t>
      </w:r>
      <w:r w:rsidR="00BA6589">
        <w:rPr>
          <w:rFonts w:asciiTheme="minorHAnsi" w:hAnsiTheme="minorHAnsi" w:cstheme="minorHAnsi"/>
          <w:szCs w:val="24"/>
          <w:lang w:eastAsia="pl-PL"/>
        </w:rPr>
        <w:t>a</w:t>
      </w:r>
      <w:r w:rsidRPr="00DB1B06">
        <w:rPr>
          <w:rFonts w:asciiTheme="minorHAnsi" w:hAnsiTheme="minorHAnsi" w:cstheme="minorHAnsi"/>
          <w:szCs w:val="24"/>
          <w:lang w:eastAsia="pl-PL"/>
        </w:rPr>
        <w:t xml:space="preserve"> prawidłowo działającego oprogramowania w terminie określonym w § </w:t>
      </w:r>
      <w:r w:rsidR="00B63C15" w:rsidRPr="00DB1B06">
        <w:rPr>
          <w:rFonts w:asciiTheme="minorHAnsi" w:hAnsiTheme="minorHAnsi" w:cstheme="minorHAnsi"/>
          <w:szCs w:val="24"/>
          <w:lang w:eastAsia="pl-PL"/>
        </w:rPr>
        <w:t>3</w:t>
      </w:r>
      <w:r w:rsidRPr="00DB1B06">
        <w:rPr>
          <w:rFonts w:asciiTheme="minorHAnsi" w:hAnsiTheme="minorHAnsi" w:cstheme="minorHAnsi"/>
          <w:szCs w:val="24"/>
          <w:lang w:eastAsia="pl-PL"/>
        </w:rPr>
        <w:t xml:space="preserve"> ust. </w:t>
      </w:r>
      <w:r w:rsidR="006A6AAF" w:rsidRPr="00DB1B06">
        <w:rPr>
          <w:rFonts w:asciiTheme="minorHAnsi" w:hAnsiTheme="minorHAnsi" w:cstheme="minorHAnsi"/>
          <w:szCs w:val="24"/>
          <w:lang w:eastAsia="pl-PL"/>
        </w:rPr>
        <w:t>1</w:t>
      </w:r>
      <w:r w:rsidR="00566B1F" w:rsidRPr="00DB1B06">
        <w:rPr>
          <w:rFonts w:asciiTheme="minorHAnsi" w:hAnsiTheme="minorHAnsi" w:cstheme="minorHAnsi"/>
          <w:szCs w:val="24"/>
          <w:lang w:eastAsia="pl-PL"/>
        </w:rPr>
        <w:t xml:space="preserve"> </w:t>
      </w:r>
      <w:proofErr w:type="spellStart"/>
      <w:r w:rsidR="00566B1F" w:rsidRPr="00DB1B06">
        <w:rPr>
          <w:rFonts w:asciiTheme="minorHAnsi" w:hAnsiTheme="minorHAnsi" w:cstheme="minorHAnsi"/>
          <w:szCs w:val="24"/>
          <w:lang w:eastAsia="pl-PL"/>
        </w:rPr>
        <w:t>pkt</w:t>
      </w:r>
      <w:proofErr w:type="spellEnd"/>
      <w:r w:rsidR="00566B1F" w:rsidRPr="00DB1B06">
        <w:rPr>
          <w:rFonts w:asciiTheme="minorHAnsi" w:hAnsiTheme="minorHAnsi" w:cstheme="minorHAnsi"/>
          <w:szCs w:val="24"/>
          <w:lang w:eastAsia="pl-PL"/>
        </w:rPr>
        <w:t xml:space="preserve"> 1)</w:t>
      </w:r>
      <w:r w:rsidR="00E4505A" w:rsidRPr="00DB1B06">
        <w:rPr>
          <w:rFonts w:asciiTheme="minorHAnsi" w:hAnsiTheme="minorHAnsi" w:cstheme="minorHAnsi"/>
          <w:szCs w:val="24"/>
          <w:lang w:eastAsia="pl-PL"/>
        </w:rPr>
        <w:t xml:space="preserve"> tiret 1</w:t>
      </w:r>
      <w:r w:rsidR="00566B1F" w:rsidRPr="00DB1B06">
        <w:rPr>
          <w:rFonts w:asciiTheme="minorHAnsi" w:hAnsiTheme="minorHAnsi" w:cstheme="minorHAnsi"/>
          <w:szCs w:val="24"/>
          <w:lang w:eastAsia="pl-PL"/>
        </w:rPr>
        <w:t>.</w:t>
      </w:r>
      <w:r w:rsidR="00C4245C" w:rsidRPr="00DB1B06">
        <w:rPr>
          <w:rFonts w:asciiTheme="minorHAnsi" w:hAnsiTheme="minorHAnsi" w:cstheme="minorHAnsi"/>
          <w:szCs w:val="24"/>
          <w:lang w:eastAsia="pl-PL"/>
        </w:rPr>
        <w:t xml:space="preserve"> </w:t>
      </w:r>
    </w:p>
    <w:p w:rsidR="003200E6" w:rsidRPr="00DB1B06" w:rsidRDefault="003200E6" w:rsidP="00A63770">
      <w:pPr>
        <w:pStyle w:val="Styl1"/>
        <w:numPr>
          <w:ilvl w:val="0"/>
          <w:numId w:val="26"/>
        </w:numPr>
        <w:ind w:left="357" w:hanging="157"/>
        <w:rPr>
          <w:rFonts w:asciiTheme="minorHAnsi" w:hAnsiTheme="minorHAnsi" w:cstheme="minorHAnsi"/>
          <w:szCs w:val="24"/>
          <w:lang w:eastAsia="pl-PL"/>
        </w:rPr>
      </w:pPr>
      <w:r w:rsidRPr="00DB1B06">
        <w:rPr>
          <w:rFonts w:asciiTheme="minorHAnsi" w:hAnsiTheme="minorHAnsi" w:cstheme="minorHAnsi"/>
          <w:szCs w:val="24"/>
          <w:lang w:eastAsia="pl-PL"/>
        </w:rPr>
        <w:t>W przypadku nieprawidłowego działania oprogramowania, w wyniku którego środki zgromadzone na rachunku redystrybucyjnym nie zostaną przekazane do fundusz</w:t>
      </w:r>
      <w:r w:rsidR="00AF62D3" w:rsidRPr="00DB1B06">
        <w:rPr>
          <w:rFonts w:asciiTheme="minorHAnsi" w:hAnsiTheme="minorHAnsi" w:cstheme="minorHAnsi"/>
          <w:szCs w:val="24"/>
          <w:lang w:eastAsia="pl-PL"/>
        </w:rPr>
        <w:t>y</w:t>
      </w:r>
      <w:r w:rsidRPr="00DB1B06">
        <w:rPr>
          <w:rFonts w:asciiTheme="minorHAnsi" w:hAnsiTheme="minorHAnsi" w:cstheme="minorHAnsi"/>
          <w:szCs w:val="24"/>
          <w:lang w:eastAsia="pl-PL"/>
        </w:rPr>
        <w:t xml:space="preserve"> ochrony środowiska </w:t>
      </w:r>
      <w:r w:rsidR="00AF62D3" w:rsidRPr="00DB1B06">
        <w:rPr>
          <w:rFonts w:asciiTheme="minorHAnsi" w:hAnsiTheme="minorHAnsi" w:cstheme="minorHAnsi"/>
          <w:szCs w:val="24"/>
          <w:lang w:eastAsia="pl-PL"/>
        </w:rPr>
        <w:t xml:space="preserve">oraz do budżetów powiatów i budżetów gmin </w:t>
      </w:r>
      <w:r w:rsidRPr="00DB1B06">
        <w:rPr>
          <w:rFonts w:asciiTheme="minorHAnsi" w:hAnsiTheme="minorHAnsi" w:cstheme="minorHAnsi"/>
          <w:szCs w:val="24"/>
          <w:lang w:eastAsia="pl-PL"/>
        </w:rPr>
        <w:t xml:space="preserve">w ustawowym terminie, Wykonawca zapłaci Zamawiającemu karę umowną w wysokości odsetek za zwłokę określonych w przepisach ustawy Ordynacja podatkowa, będących następstwem przekroczenia ustawowego terminu redystrybucji środków. </w:t>
      </w:r>
    </w:p>
    <w:p w:rsidR="003200E6" w:rsidRPr="00DB1B06" w:rsidRDefault="003200E6" w:rsidP="00A63770">
      <w:pPr>
        <w:pStyle w:val="Styl1"/>
        <w:numPr>
          <w:ilvl w:val="0"/>
          <w:numId w:val="26"/>
        </w:numPr>
        <w:ind w:left="357" w:hanging="157"/>
        <w:rPr>
          <w:rFonts w:asciiTheme="minorHAnsi" w:hAnsiTheme="minorHAnsi" w:cstheme="minorHAnsi"/>
          <w:szCs w:val="24"/>
          <w:lang w:eastAsia="pl-PL"/>
        </w:rPr>
      </w:pPr>
      <w:r w:rsidRPr="00DB1B06">
        <w:rPr>
          <w:rFonts w:asciiTheme="minorHAnsi" w:hAnsiTheme="minorHAnsi" w:cstheme="minorHAnsi"/>
          <w:szCs w:val="24"/>
          <w:lang w:eastAsia="pl-PL"/>
        </w:rPr>
        <w:t xml:space="preserve">W przypadku nieprawidłowego działania oprogramowania, w wyniku którego środki zostałyby zwrócone podmiotowi dokonującemu wpłat na rachunek redystrybucyjny wraz z odsetkami za zwłokę określonymi w przepisach ustawy Ordynacja podatkowa, Wykonawca zapłaci Zamawiającemu karę umowną w wysokości odsetek za zwłokę określonych w przepisach ustawy Ordynacja podatkowa, będących następstwem wadliwego działania oprogramowania, a liczonych od dnia  upływu terminu zwrotu ww. środków do dnia usunięcia awarii. </w:t>
      </w:r>
    </w:p>
    <w:p w:rsidR="005734FE" w:rsidRPr="00DB1B06" w:rsidRDefault="003200E6" w:rsidP="00A63770">
      <w:pPr>
        <w:pStyle w:val="Styl1"/>
        <w:numPr>
          <w:ilvl w:val="0"/>
          <w:numId w:val="26"/>
        </w:numPr>
        <w:ind w:left="357" w:hanging="157"/>
        <w:rPr>
          <w:rFonts w:asciiTheme="minorHAnsi" w:hAnsiTheme="minorHAnsi" w:cstheme="minorHAnsi"/>
          <w:szCs w:val="24"/>
          <w:lang w:eastAsia="pl-PL"/>
        </w:rPr>
      </w:pPr>
      <w:r w:rsidRPr="00DB1B06">
        <w:rPr>
          <w:rFonts w:asciiTheme="minorHAnsi" w:hAnsiTheme="minorHAnsi" w:cstheme="minorHAnsi"/>
          <w:szCs w:val="24"/>
          <w:lang w:eastAsia="pl-PL"/>
        </w:rPr>
        <w:t xml:space="preserve">Wykonawca zapłaci Zamawiającemu karę umowną w wysokości </w:t>
      </w:r>
      <w:r w:rsidRPr="00DB1B06">
        <w:rPr>
          <w:rFonts w:asciiTheme="minorHAnsi" w:hAnsiTheme="minorHAnsi" w:cstheme="minorHAnsi"/>
          <w:b/>
          <w:szCs w:val="24"/>
          <w:lang w:eastAsia="pl-PL"/>
        </w:rPr>
        <w:t>0,</w:t>
      </w:r>
      <w:r w:rsidR="00A1120F" w:rsidRPr="00DB1B06">
        <w:rPr>
          <w:rFonts w:asciiTheme="minorHAnsi" w:hAnsiTheme="minorHAnsi" w:cstheme="minorHAnsi"/>
          <w:b/>
          <w:szCs w:val="24"/>
          <w:lang w:eastAsia="pl-PL"/>
        </w:rPr>
        <w:t>05</w:t>
      </w:r>
      <w:r w:rsidRPr="00DB1B06">
        <w:rPr>
          <w:rFonts w:asciiTheme="minorHAnsi" w:hAnsiTheme="minorHAnsi" w:cstheme="minorHAnsi"/>
          <w:b/>
          <w:szCs w:val="24"/>
          <w:lang w:eastAsia="pl-PL"/>
        </w:rPr>
        <w:t>%</w:t>
      </w:r>
      <w:r w:rsidRPr="00DB1B06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6546C1" w:rsidRPr="00DB1B06">
        <w:rPr>
          <w:rFonts w:asciiTheme="minorHAnsi" w:hAnsiTheme="minorHAnsi" w:cstheme="minorHAnsi"/>
          <w:szCs w:val="24"/>
          <w:lang w:eastAsia="pl-PL"/>
        </w:rPr>
        <w:t xml:space="preserve">łącznego </w:t>
      </w:r>
      <w:r w:rsidRPr="00DB1B06">
        <w:rPr>
          <w:rFonts w:asciiTheme="minorHAnsi" w:hAnsiTheme="minorHAnsi" w:cstheme="minorHAnsi"/>
          <w:szCs w:val="24"/>
          <w:lang w:eastAsia="pl-PL"/>
        </w:rPr>
        <w:t xml:space="preserve">wynagrodzenia </w:t>
      </w:r>
      <w:r w:rsidR="00A1120F" w:rsidRPr="00DB1B06">
        <w:rPr>
          <w:rFonts w:asciiTheme="minorHAnsi" w:hAnsiTheme="minorHAnsi" w:cstheme="minorHAnsi"/>
          <w:szCs w:val="24"/>
          <w:lang w:eastAsia="pl-PL"/>
        </w:rPr>
        <w:t xml:space="preserve">łącznego </w:t>
      </w:r>
      <w:r w:rsidRPr="00DB1B06">
        <w:rPr>
          <w:rFonts w:asciiTheme="minorHAnsi" w:hAnsiTheme="minorHAnsi" w:cstheme="minorHAnsi"/>
          <w:szCs w:val="24"/>
          <w:lang w:eastAsia="pl-PL"/>
        </w:rPr>
        <w:t>brutto określonego w §</w:t>
      </w:r>
      <w:r w:rsidR="005F2AE8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383609">
        <w:rPr>
          <w:rFonts w:asciiTheme="minorHAnsi" w:hAnsiTheme="minorHAnsi" w:cstheme="minorHAnsi"/>
          <w:szCs w:val="24"/>
          <w:lang w:eastAsia="pl-PL"/>
        </w:rPr>
        <w:t>7</w:t>
      </w:r>
      <w:r w:rsidRPr="00DB1B06">
        <w:rPr>
          <w:rFonts w:asciiTheme="minorHAnsi" w:hAnsiTheme="minorHAnsi" w:cstheme="minorHAnsi"/>
          <w:szCs w:val="24"/>
          <w:lang w:eastAsia="pl-PL"/>
        </w:rPr>
        <w:t xml:space="preserve"> ust. 1 </w:t>
      </w:r>
      <w:r w:rsidR="005734FE" w:rsidRPr="00DB1B06">
        <w:rPr>
          <w:rFonts w:asciiTheme="minorHAnsi" w:hAnsiTheme="minorHAnsi" w:cstheme="minorHAnsi"/>
          <w:szCs w:val="24"/>
          <w:lang w:eastAsia="pl-PL"/>
        </w:rPr>
        <w:t>odpowiednio:</w:t>
      </w:r>
    </w:p>
    <w:p w:rsidR="005734FE" w:rsidRPr="00DB1B06" w:rsidRDefault="005734FE" w:rsidP="005D2856">
      <w:pPr>
        <w:pStyle w:val="Styl1"/>
        <w:numPr>
          <w:ilvl w:val="0"/>
          <w:numId w:val="0"/>
        </w:numPr>
        <w:ind w:left="360"/>
        <w:rPr>
          <w:rFonts w:asciiTheme="minorHAnsi" w:hAnsiTheme="minorHAnsi" w:cstheme="minorHAnsi"/>
          <w:b/>
          <w:color w:val="000000" w:themeColor="text1"/>
          <w:szCs w:val="24"/>
          <w:lang w:eastAsia="pl-PL"/>
        </w:rPr>
      </w:pPr>
      <w:r w:rsidRPr="00DB1B06">
        <w:rPr>
          <w:rFonts w:asciiTheme="minorHAnsi" w:hAnsiTheme="minorHAnsi" w:cstheme="minorHAnsi"/>
          <w:b/>
          <w:color w:val="000000" w:themeColor="text1"/>
          <w:szCs w:val="24"/>
          <w:lang w:eastAsia="pl-PL"/>
        </w:rPr>
        <w:t xml:space="preserve">- </w:t>
      </w:r>
      <w:r w:rsidR="003200E6" w:rsidRPr="00DB1B06">
        <w:rPr>
          <w:rFonts w:asciiTheme="minorHAnsi" w:hAnsiTheme="minorHAnsi" w:cstheme="minorHAnsi"/>
          <w:b/>
          <w:color w:val="000000" w:themeColor="text1"/>
          <w:szCs w:val="24"/>
          <w:lang w:eastAsia="pl-PL"/>
        </w:rPr>
        <w:t xml:space="preserve"> </w:t>
      </w:r>
      <w:r w:rsidRPr="00DB1B06">
        <w:rPr>
          <w:rFonts w:asciiTheme="minorHAnsi" w:hAnsiTheme="minorHAnsi" w:cstheme="minorHAnsi"/>
          <w:b/>
          <w:color w:val="000000" w:themeColor="text1"/>
          <w:szCs w:val="24"/>
          <w:lang w:eastAsia="pl-PL"/>
        </w:rPr>
        <w:t xml:space="preserve">za </w:t>
      </w:r>
      <w:r w:rsidR="003200E6" w:rsidRPr="00DB1B06">
        <w:rPr>
          <w:rFonts w:asciiTheme="minorHAnsi" w:hAnsiTheme="minorHAnsi" w:cstheme="minorHAnsi"/>
          <w:b/>
          <w:color w:val="000000" w:themeColor="text1"/>
          <w:szCs w:val="24"/>
          <w:lang w:eastAsia="pl-PL"/>
        </w:rPr>
        <w:t>każdy rozpoczęty dzień zwłoki, dotyczący niepodjęcia każdego z działań wymienionych w §</w:t>
      </w:r>
      <w:r w:rsidR="00383609">
        <w:rPr>
          <w:rFonts w:asciiTheme="minorHAnsi" w:hAnsiTheme="minorHAnsi" w:cstheme="minorHAnsi"/>
          <w:b/>
          <w:color w:val="000000" w:themeColor="text1"/>
          <w:szCs w:val="24"/>
          <w:lang w:eastAsia="pl-PL"/>
        </w:rPr>
        <w:t xml:space="preserve"> 9</w:t>
      </w:r>
      <w:r w:rsidR="003200E6" w:rsidRPr="00DB1B06">
        <w:rPr>
          <w:rFonts w:asciiTheme="minorHAnsi" w:hAnsiTheme="minorHAnsi" w:cstheme="minorHAnsi"/>
          <w:b/>
          <w:color w:val="000000" w:themeColor="text1"/>
          <w:szCs w:val="24"/>
          <w:lang w:eastAsia="pl-PL"/>
        </w:rPr>
        <w:t>, w terminach określonych w §</w:t>
      </w:r>
      <w:r w:rsidR="00383609">
        <w:rPr>
          <w:rFonts w:asciiTheme="minorHAnsi" w:hAnsiTheme="minorHAnsi" w:cstheme="minorHAnsi"/>
          <w:b/>
          <w:color w:val="000000" w:themeColor="text1"/>
          <w:szCs w:val="24"/>
          <w:lang w:eastAsia="pl-PL"/>
        </w:rPr>
        <w:t xml:space="preserve"> 9</w:t>
      </w:r>
      <w:r w:rsidR="003200E6" w:rsidRPr="00DB1B06">
        <w:rPr>
          <w:rFonts w:asciiTheme="minorHAnsi" w:hAnsiTheme="minorHAnsi" w:cstheme="minorHAnsi"/>
          <w:b/>
          <w:color w:val="000000" w:themeColor="text1"/>
          <w:szCs w:val="24"/>
          <w:lang w:eastAsia="pl-PL"/>
        </w:rPr>
        <w:t xml:space="preserve"> lub niedotrzymania terminu usunięcia błędów</w:t>
      </w:r>
      <w:r w:rsidRPr="00DB1B06">
        <w:rPr>
          <w:rFonts w:asciiTheme="minorHAnsi" w:hAnsiTheme="minorHAnsi" w:cstheme="minorHAnsi"/>
          <w:b/>
          <w:color w:val="000000" w:themeColor="text1"/>
          <w:szCs w:val="24"/>
          <w:lang w:eastAsia="pl-PL"/>
        </w:rPr>
        <w:t>, gdy termin określony jest w dniach, lub</w:t>
      </w:r>
    </w:p>
    <w:p w:rsidR="003200E6" w:rsidRPr="00DB1B06" w:rsidRDefault="005734FE" w:rsidP="005D2856">
      <w:pPr>
        <w:pStyle w:val="Styl1"/>
        <w:numPr>
          <w:ilvl w:val="0"/>
          <w:numId w:val="0"/>
        </w:numPr>
        <w:ind w:left="360"/>
        <w:rPr>
          <w:rFonts w:asciiTheme="minorHAnsi" w:hAnsiTheme="minorHAnsi" w:cstheme="minorHAnsi"/>
          <w:b/>
          <w:color w:val="000000" w:themeColor="text1"/>
          <w:szCs w:val="24"/>
          <w:lang w:eastAsia="pl-PL"/>
        </w:rPr>
      </w:pPr>
      <w:r w:rsidRPr="00DB1B06">
        <w:rPr>
          <w:rFonts w:asciiTheme="minorHAnsi" w:hAnsiTheme="minorHAnsi" w:cstheme="minorHAnsi"/>
          <w:b/>
          <w:color w:val="000000" w:themeColor="text1"/>
          <w:szCs w:val="24"/>
          <w:lang w:eastAsia="pl-PL"/>
        </w:rPr>
        <w:t>-  za każdą godzinę zwłoki, dotyczącą niepodjęcia każdego z działań wymienionych w §</w:t>
      </w:r>
      <w:r w:rsidR="00383609">
        <w:rPr>
          <w:rFonts w:asciiTheme="minorHAnsi" w:hAnsiTheme="minorHAnsi" w:cstheme="minorHAnsi"/>
          <w:b/>
          <w:color w:val="000000" w:themeColor="text1"/>
          <w:szCs w:val="24"/>
          <w:lang w:eastAsia="pl-PL"/>
        </w:rPr>
        <w:t xml:space="preserve"> 9</w:t>
      </w:r>
      <w:r w:rsidRPr="00DB1B06">
        <w:rPr>
          <w:rFonts w:asciiTheme="minorHAnsi" w:hAnsiTheme="minorHAnsi" w:cstheme="minorHAnsi"/>
          <w:b/>
          <w:color w:val="000000" w:themeColor="text1"/>
          <w:szCs w:val="24"/>
          <w:lang w:eastAsia="pl-PL"/>
        </w:rPr>
        <w:t>, w terminach określonych w §</w:t>
      </w:r>
      <w:r w:rsidR="00383609">
        <w:rPr>
          <w:rFonts w:asciiTheme="minorHAnsi" w:hAnsiTheme="minorHAnsi" w:cstheme="minorHAnsi"/>
          <w:b/>
          <w:color w:val="000000" w:themeColor="text1"/>
          <w:szCs w:val="24"/>
          <w:lang w:eastAsia="pl-PL"/>
        </w:rPr>
        <w:t xml:space="preserve"> 9</w:t>
      </w:r>
      <w:r w:rsidRPr="00DB1B06">
        <w:rPr>
          <w:rFonts w:asciiTheme="minorHAnsi" w:hAnsiTheme="minorHAnsi" w:cstheme="minorHAnsi"/>
          <w:b/>
          <w:color w:val="000000" w:themeColor="text1"/>
          <w:szCs w:val="24"/>
          <w:lang w:eastAsia="pl-PL"/>
        </w:rPr>
        <w:t xml:space="preserve"> lub niedotrzymania terminu usunięcia błędów, gdy termin określony jest w godzinach,</w:t>
      </w:r>
    </w:p>
    <w:p w:rsidR="003200E6" w:rsidRPr="00383609" w:rsidRDefault="003200E6" w:rsidP="00A63770">
      <w:pPr>
        <w:pStyle w:val="Styl1"/>
        <w:numPr>
          <w:ilvl w:val="0"/>
          <w:numId w:val="26"/>
        </w:numPr>
        <w:ind w:left="357" w:hanging="157"/>
        <w:rPr>
          <w:rFonts w:asciiTheme="minorHAnsi" w:hAnsiTheme="minorHAnsi" w:cstheme="minorHAnsi"/>
          <w:szCs w:val="24"/>
          <w:lang w:eastAsia="pl-PL"/>
        </w:rPr>
      </w:pPr>
      <w:r w:rsidRPr="00DB1B06">
        <w:rPr>
          <w:rFonts w:asciiTheme="minorHAnsi" w:hAnsiTheme="minorHAnsi" w:cstheme="minorHAnsi"/>
          <w:szCs w:val="24"/>
          <w:lang w:eastAsia="pl-PL"/>
        </w:rPr>
        <w:t xml:space="preserve">Wykonawca zapłaci Zamawiającemu karę umowną w wysokości 0,2% </w:t>
      </w:r>
      <w:r w:rsidR="006546C1" w:rsidRPr="00DB1B06">
        <w:rPr>
          <w:rFonts w:asciiTheme="minorHAnsi" w:hAnsiTheme="minorHAnsi" w:cstheme="minorHAnsi"/>
          <w:szCs w:val="24"/>
          <w:lang w:eastAsia="pl-PL"/>
        </w:rPr>
        <w:t xml:space="preserve">łącznego </w:t>
      </w:r>
      <w:r w:rsidRPr="00DB1B06">
        <w:rPr>
          <w:rFonts w:asciiTheme="minorHAnsi" w:hAnsiTheme="minorHAnsi" w:cstheme="minorHAnsi"/>
          <w:szCs w:val="24"/>
          <w:lang w:eastAsia="pl-PL"/>
        </w:rPr>
        <w:t>wynagrodzenia brutto określonego w §</w:t>
      </w:r>
      <w:r w:rsidR="005F2AE8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383609">
        <w:rPr>
          <w:rFonts w:asciiTheme="minorHAnsi" w:hAnsiTheme="minorHAnsi" w:cstheme="minorHAnsi"/>
          <w:szCs w:val="24"/>
          <w:lang w:eastAsia="pl-PL"/>
        </w:rPr>
        <w:t>7</w:t>
      </w:r>
      <w:r w:rsidRPr="00DB1B06">
        <w:rPr>
          <w:rFonts w:asciiTheme="minorHAnsi" w:hAnsiTheme="minorHAnsi" w:cstheme="minorHAnsi"/>
          <w:szCs w:val="24"/>
          <w:lang w:eastAsia="pl-PL"/>
        </w:rPr>
        <w:t xml:space="preserve"> ust. 1</w:t>
      </w:r>
      <w:r w:rsidR="00BF5511">
        <w:rPr>
          <w:rFonts w:asciiTheme="minorHAnsi" w:hAnsiTheme="minorHAnsi" w:cstheme="minorHAnsi"/>
          <w:szCs w:val="24"/>
          <w:lang w:eastAsia="pl-PL"/>
        </w:rPr>
        <w:t>,</w:t>
      </w:r>
      <w:r w:rsidRPr="00DB1B06">
        <w:rPr>
          <w:rFonts w:asciiTheme="minorHAnsi" w:hAnsiTheme="minorHAnsi" w:cstheme="minorHAnsi"/>
          <w:szCs w:val="24"/>
          <w:lang w:eastAsia="pl-PL"/>
        </w:rPr>
        <w:t xml:space="preserve"> za każdy rozpoczęty dzień zwłoki, dotyczący niewykonania realizacji integracji określonej </w:t>
      </w:r>
      <w:r w:rsidRPr="000140B3">
        <w:rPr>
          <w:rFonts w:asciiTheme="minorHAnsi" w:hAnsiTheme="minorHAnsi" w:cstheme="minorHAnsi"/>
          <w:szCs w:val="24"/>
          <w:lang w:eastAsia="pl-PL"/>
        </w:rPr>
        <w:t xml:space="preserve">w </w:t>
      </w:r>
      <w:proofErr w:type="spellStart"/>
      <w:r w:rsidR="000140B3">
        <w:rPr>
          <w:rFonts w:asciiTheme="minorHAnsi" w:hAnsiTheme="minorHAnsi" w:cstheme="minorHAnsi"/>
          <w:szCs w:val="24"/>
          <w:lang w:eastAsia="pl-PL"/>
        </w:rPr>
        <w:t>częśći</w:t>
      </w:r>
      <w:proofErr w:type="spellEnd"/>
      <w:r w:rsidR="000140B3" w:rsidRPr="000140B3">
        <w:rPr>
          <w:rFonts w:asciiTheme="minorHAnsi" w:hAnsiTheme="minorHAnsi" w:cstheme="minorHAnsi"/>
          <w:szCs w:val="24"/>
          <w:lang w:eastAsia="pl-PL"/>
        </w:rPr>
        <w:t xml:space="preserve"> VI. Załącznika – Opis</w:t>
      </w:r>
      <w:r w:rsidR="000140B3">
        <w:rPr>
          <w:rFonts w:asciiTheme="minorHAnsi" w:hAnsiTheme="minorHAnsi" w:cstheme="minorHAnsi"/>
          <w:szCs w:val="24"/>
          <w:lang w:eastAsia="pl-PL"/>
        </w:rPr>
        <w:t>u</w:t>
      </w:r>
      <w:r w:rsidR="000140B3" w:rsidRPr="000140B3">
        <w:rPr>
          <w:rFonts w:asciiTheme="minorHAnsi" w:hAnsiTheme="minorHAnsi" w:cstheme="minorHAnsi"/>
          <w:szCs w:val="24"/>
          <w:lang w:eastAsia="pl-PL"/>
        </w:rPr>
        <w:t xml:space="preserve"> przedmiotu zamówienia</w:t>
      </w:r>
      <w:r w:rsidRPr="000140B3">
        <w:rPr>
          <w:rFonts w:asciiTheme="minorHAnsi" w:hAnsiTheme="minorHAnsi" w:cstheme="minorHAnsi"/>
          <w:szCs w:val="24"/>
          <w:lang w:eastAsia="pl-PL"/>
        </w:rPr>
        <w:t>, w terminie określonym w §</w:t>
      </w:r>
      <w:r w:rsidR="005F2AE8" w:rsidRPr="000140B3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0140B3" w:rsidRPr="000140B3">
        <w:rPr>
          <w:rFonts w:asciiTheme="minorHAnsi" w:hAnsiTheme="minorHAnsi" w:cstheme="minorHAnsi"/>
          <w:szCs w:val="24"/>
          <w:lang w:eastAsia="pl-PL"/>
        </w:rPr>
        <w:t>3</w:t>
      </w:r>
      <w:r w:rsidRPr="000140B3">
        <w:rPr>
          <w:rFonts w:asciiTheme="minorHAnsi" w:hAnsiTheme="minorHAnsi" w:cstheme="minorHAnsi"/>
          <w:szCs w:val="24"/>
          <w:lang w:eastAsia="pl-PL"/>
        </w:rPr>
        <w:t xml:space="preserve"> ust. </w:t>
      </w:r>
      <w:r w:rsidR="000140B3" w:rsidRPr="000140B3">
        <w:rPr>
          <w:rFonts w:asciiTheme="minorHAnsi" w:hAnsiTheme="minorHAnsi" w:cstheme="minorHAnsi"/>
          <w:szCs w:val="24"/>
          <w:lang w:eastAsia="pl-PL"/>
        </w:rPr>
        <w:t xml:space="preserve">1 </w:t>
      </w:r>
      <w:proofErr w:type="spellStart"/>
      <w:r w:rsidR="000140B3" w:rsidRPr="000140B3">
        <w:rPr>
          <w:rFonts w:asciiTheme="minorHAnsi" w:hAnsiTheme="minorHAnsi" w:cstheme="minorHAnsi"/>
          <w:szCs w:val="24"/>
          <w:lang w:eastAsia="pl-PL"/>
        </w:rPr>
        <w:t>pkt</w:t>
      </w:r>
      <w:proofErr w:type="spellEnd"/>
      <w:r w:rsidR="000140B3" w:rsidRPr="000140B3">
        <w:rPr>
          <w:rFonts w:asciiTheme="minorHAnsi" w:hAnsiTheme="minorHAnsi" w:cstheme="minorHAnsi"/>
          <w:szCs w:val="24"/>
          <w:lang w:eastAsia="pl-PL"/>
        </w:rPr>
        <w:t xml:space="preserve"> 1</w:t>
      </w:r>
      <w:r w:rsidR="00242E8A" w:rsidRPr="000140B3">
        <w:rPr>
          <w:rFonts w:asciiTheme="minorHAnsi" w:hAnsiTheme="minorHAnsi" w:cstheme="minorHAnsi"/>
          <w:szCs w:val="24"/>
          <w:lang w:eastAsia="pl-PL"/>
        </w:rPr>
        <w:t>.</w:t>
      </w:r>
    </w:p>
    <w:p w:rsidR="003200E6" w:rsidRPr="00DB1B06" w:rsidRDefault="003200E6" w:rsidP="00A63770">
      <w:pPr>
        <w:pStyle w:val="Styl1"/>
        <w:numPr>
          <w:ilvl w:val="0"/>
          <w:numId w:val="26"/>
        </w:numPr>
        <w:ind w:left="357" w:hanging="157"/>
        <w:rPr>
          <w:rFonts w:asciiTheme="minorHAnsi" w:hAnsiTheme="minorHAnsi" w:cstheme="minorHAnsi"/>
          <w:szCs w:val="24"/>
          <w:lang w:eastAsia="pl-PL"/>
        </w:rPr>
      </w:pPr>
      <w:r w:rsidRPr="00DB1B06">
        <w:rPr>
          <w:rFonts w:asciiTheme="minorHAnsi" w:hAnsiTheme="minorHAnsi" w:cstheme="minorHAnsi"/>
          <w:szCs w:val="24"/>
          <w:lang w:eastAsia="pl-PL"/>
        </w:rPr>
        <w:t xml:space="preserve">Wykonawca zapłaci Zamawiającemu karę umowną w wysokości 10% </w:t>
      </w:r>
      <w:r w:rsidR="006546C1" w:rsidRPr="00DB1B06">
        <w:rPr>
          <w:rFonts w:asciiTheme="minorHAnsi" w:hAnsiTheme="minorHAnsi" w:cstheme="minorHAnsi"/>
          <w:szCs w:val="24"/>
          <w:lang w:eastAsia="pl-PL"/>
        </w:rPr>
        <w:t xml:space="preserve">łącznego </w:t>
      </w:r>
      <w:r w:rsidRPr="00DB1B06">
        <w:rPr>
          <w:rFonts w:asciiTheme="minorHAnsi" w:hAnsiTheme="minorHAnsi" w:cstheme="minorHAnsi"/>
          <w:szCs w:val="24"/>
          <w:lang w:eastAsia="pl-PL"/>
        </w:rPr>
        <w:t>wynagrodzenia brutto określonego w §</w:t>
      </w:r>
      <w:r w:rsidR="005F2AE8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383609">
        <w:rPr>
          <w:rFonts w:asciiTheme="minorHAnsi" w:hAnsiTheme="minorHAnsi" w:cstheme="minorHAnsi"/>
          <w:szCs w:val="24"/>
          <w:lang w:eastAsia="pl-PL"/>
        </w:rPr>
        <w:t>7</w:t>
      </w:r>
      <w:r w:rsidRPr="00DB1B06">
        <w:rPr>
          <w:rFonts w:asciiTheme="minorHAnsi" w:hAnsiTheme="minorHAnsi" w:cstheme="minorHAnsi"/>
          <w:szCs w:val="24"/>
          <w:lang w:eastAsia="pl-PL"/>
        </w:rPr>
        <w:t xml:space="preserve"> ust. 1, za nieuzasadnione odstąpienie od umowy przez  Wykonawcę lub odstąpienie od umowy przez Zamawiającego z przyczyn leżących po stronie Wykonawcy.</w:t>
      </w:r>
    </w:p>
    <w:p w:rsidR="003200E6" w:rsidRPr="00DB1B06" w:rsidRDefault="003200E6" w:rsidP="00A63770">
      <w:pPr>
        <w:pStyle w:val="Styl1"/>
        <w:numPr>
          <w:ilvl w:val="0"/>
          <w:numId w:val="26"/>
        </w:numPr>
        <w:ind w:left="357" w:hanging="157"/>
        <w:rPr>
          <w:rFonts w:asciiTheme="minorHAnsi" w:hAnsiTheme="minorHAnsi" w:cstheme="minorHAnsi"/>
          <w:szCs w:val="24"/>
          <w:lang w:eastAsia="pl-PL"/>
        </w:rPr>
      </w:pPr>
      <w:r w:rsidRPr="00DB1B06">
        <w:rPr>
          <w:rFonts w:asciiTheme="minorHAnsi" w:hAnsiTheme="minorHAnsi" w:cstheme="minorHAnsi"/>
          <w:szCs w:val="24"/>
          <w:lang w:eastAsia="pl-PL"/>
        </w:rPr>
        <w:t xml:space="preserve">Zamawiający zapłaci Wykonawcy karę umowną w wysokości 10% </w:t>
      </w:r>
      <w:r w:rsidR="006546C1" w:rsidRPr="00DB1B06">
        <w:rPr>
          <w:rFonts w:asciiTheme="minorHAnsi" w:hAnsiTheme="minorHAnsi" w:cstheme="minorHAnsi"/>
          <w:szCs w:val="24"/>
          <w:lang w:eastAsia="pl-PL"/>
        </w:rPr>
        <w:t xml:space="preserve">łącznego </w:t>
      </w:r>
      <w:r w:rsidRPr="00DB1B06">
        <w:rPr>
          <w:rFonts w:asciiTheme="minorHAnsi" w:hAnsiTheme="minorHAnsi" w:cstheme="minorHAnsi"/>
          <w:szCs w:val="24"/>
          <w:lang w:eastAsia="pl-PL"/>
        </w:rPr>
        <w:t>wynagrodzenia brutto określonego w §</w:t>
      </w:r>
      <w:r w:rsidR="005F2AE8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383609">
        <w:rPr>
          <w:rFonts w:asciiTheme="minorHAnsi" w:hAnsiTheme="minorHAnsi" w:cstheme="minorHAnsi"/>
          <w:szCs w:val="24"/>
          <w:lang w:eastAsia="pl-PL"/>
        </w:rPr>
        <w:t>7</w:t>
      </w:r>
      <w:r w:rsidRPr="00DB1B06">
        <w:rPr>
          <w:rFonts w:asciiTheme="minorHAnsi" w:hAnsiTheme="minorHAnsi" w:cstheme="minorHAnsi"/>
          <w:szCs w:val="24"/>
          <w:lang w:eastAsia="pl-PL"/>
        </w:rPr>
        <w:t xml:space="preserve"> ust. 1, za nieuzasadnione odstąpienie od umowy przez  Zamawiającego lub odstąpienie od umowy przez  Wykonawcę z przyczyn leżących po stronie Zamawiającego.</w:t>
      </w:r>
    </w:p>
    <w:p w:rsidR="003200E6" w:rsidRPr="00DB1B06" w:rsidRDefault="003200E6" w:rsidP="00A63770">
      <w:pPr>
        <w:pStyle w:val="Styl1"/>
        <w:numPr>
          <w:ilvl w:val="0"/>
          <w:numId w:val="26"/>
        </w:numPr>
        <w:ind w:left="357" w:hanging="157"/>
        <w:rPr>
          <w:rFonts w:asciiTheme="minorHAnsi" w:hAnsiTheme="minorHAnsi" w:cstheme="minorHAnsi"/>
          <w:szCs w:val="24"/>
          <w:lang w:eastAsia="pl-PL"/>
        </w:rPr>
      </w:pPr>
      <w:r w:rsidRPr="00DB1B06">
        <w:rPr>
          <w:rFonts w:asciiTheme="minorHAnsi" w:hAnsiTheme="minorHAnsi" w:cstheme="minorHAnsi"/>
          <w:szCs w:val="24"/>
          <w:lang w:eastAsia="pl-PL"/>
        </w:rPr>
        <w:t xml:space="preserve">W przypadku niekompletnego wykonania niniejszej umowy, koszty realizacji pozostałej części umowy poniesie Wykonawca. </w:t>
      </w:r>
    </w:p>
    <w:p w:rsidR="003200E6" w:rsidRPr="00DB1B06" w:rsidRDefault="003200E6" w:rsidP="00A63770">
      <w:pPr>
        <w:pStyle w:val="Styl1"/>
        <w:numPr>
          <w:ilvl w:val="0"/>
          <w:numId w:val="26"/>
        </w:numPr>
        <w:ind w:left="357" w:hanging="157"/>
        <w:rPr>
          <w:rFonts w:asciiTheme="minorHAnsi" w:hAnsiTheme="minorHAnsi" w:cstheme="minorHAnsi"/>
          <w:szCs w:val="24"/>
          <w:lang w:eastAsia="pl-PL"/>
        </w:rPr>
      </w:pPr>
      <w:r w:rsidRPr="00DB1B06">
        <w:rPr>
          <w:rFonts w:asciiTheme="minorHAnsi" w:hAnsiTheme="minorHAnsi" w:cstheme="minorHAnsi"/>
          <w:szCs w:val="24"/>
          <w:lang w:eastAsia="pl-PL"/>
        </w:rPr>
        <w:t>Strony ustalają odpowiedzialność za niewykonanie lub nienależyte umowy w odniesieniu do spełniania wymagań WCAG 2.1 w formie kar umownych w następujących przypadkach i wysokościach:</w:t>
      </w:r>
    </w:p>
    <w:p w:rsidR="003200E6" w:rsidRPr="00DB1B06" w:rsidRDefault="003200E6" w:rsidP="00A63770">
      <w:pPr>
        <w:pStyle w:val="Styl8"/>
        <w:numPr>
          <w:ilvl w:val="0"/>
          <w:numId w:val="37"/>
        </w:numPr>
      </w:pPr>
      <w:r w:rsidRPr="00DB1B06">
        <w:t xml:space="preserve">za </w:t>
      </w:r>
      <w:r w:rsidR="008550F1" w:rsidRPr="00DB1B06">
        <w:t xml:space="preserve">zwłokę </w:t>
      </w:r>
      <w:r w:rsidRPr="00DB1B06">
        <w:t xml:space="preserve">w usuwaniu wad stwierdzonych przy odbiorze wymagań WCAG 2.1 </w:t>
      </w:r>
      <w:r w:rsidR="00336BA3" w:rsidRPr="00DB1B06">
        <w:t xml:space="preserve">Wykonawca zapłaci karę </w:t>
      </w:r>
      <w:r w:rsidRPr="00DB1B06">
        <w:t xml:space="preserve">w wysokości </w:t>
      </w:r>
      <w:r w:rsidR="008550F1" w:rsidRPr="00DB1B06">
        <w:t>25</w:t>
      </w:r>
      <w:r w:rsidR="00336BA3" w:rsidRPr="00DB1B06">
        <w:t>,00</w:t>
      </w:r>
      <w:r w:rsidRPr="00DB1B06">
        <w:t xml:space="preserve"> </w:t>
      </w:r>
      <w:r w:rsidR="00336BA3" w:rsidRPr="00DB1B06">
        <w:t>PLN</w:t>
      </w:r>
      <w:r w:rsidRPr="00DB1B06">
        <w:t xml:space="preserve">, za każdy dzień </w:t>
      </w:r>
      <w:r w:rsidR="008550F1" w:rsidRPr="00DB1B06">
        <w:t>zwłoki</w:t>
      </w:r>
      <w:r w:rsidRPr="00DB1B06">
        <w:t>, liczonego od terminu wskazanego na usunięcie naruszenia,</w:t>
      </w:r>
    </w:p>
    <w:p w:rsidR="003200E6" w:rsidRPr="00DB1B06" w:rsidRDefault="003200E6" w:rsidP="00603624">
      <w:pPr>
        <w:pStyle w:val="Styl8"/>
      </w:pPr>
      <w:r w:rsidRPr="00DB1B06">
        <w:t xml:space="preserve">z tytułu odstąpienia od realizacji umowy z przyczyn niewdrożenia lub nienależytego wdrożenia wymagań WCAG 2.1 </w:t>
      </w:r>
      <w:r w:rsidR="00336BA3" w:rsidRPr="00DB1B06">
        <w:t xml:space="preserve">Wykonawca zapłaci karę </w:t>
      </w:r>
      <w:r w:rsidRPr="00DB1B06">
        <w:t xml:space="preserve">w wysokości </w:t>
      </w:r>
      <w:r w:rsidR="00336BA3" w:rsidRPr="00DB1B06">
        <w:t>10</w:t>
      </w:r>
      <w:r w:rsidRPr="00DB1B06">
        <w:t xml:space="preserve">% wartości wynagrodzenia brutto wymienionego w </w:t>
      </w:r>
      <w:r w:rsidR="00336BA3" w:rsidRPr="00DB1B06">
        <w:rPr>
          <w:lang w:eastAsia="pl-PL"/>
        </w:rPr>
        <w:t>§7 ust. 1.</w:t>
      </w:r>
    </w:p>
    <w:p w:rsidR="00F430D0" w:rsidRPr="00DB1B06" w:rsidRDefault="00F430D0" w:rsidP="00A63770">
      <w:pPr>
        <w:pStyle w:val="Styl1"/>
        <w:numPr>
          <w:ilvl w:val="0"/>
          <w:numId w:val="26"/>
        </w:numPr>
        <w:ind w:left="357" w:hanging="157"/>
        <w:rPr>
          <w:rFonts w:asciiTheme="minorHAnsi" w:hAnsiTheme="minorHAnsi" w:cstheme="minorHAnsi"/>
          <w:szCs w:val="24"/>
          <w:lang w:eastAsia="pl-PL"/>
        </w:rPr>
      </w:pPr>
      <w:r w:rsidRPr="00DB1B06">
        <w:rPr>
          <w:rFonts w:asciiTheme="minorHAnsi" w:hAnsiTheme="minorHAnsi" w:cstheme="minorHAnsi"/>
          <w:szCs w:val="24"/>
          <w:lang w:eastAsia="pl-PL"/>
        </w:rPr>
        <w:t>Zamawiający zastrzega sobie prawo do żądania odszkodowania uzupełniającego, gdyby wysokość poniesionej szkody przewyższała wysokość kar umownych.</w:t>
      </w:r>
    </w:p>
    <w:p w:rsidR="00F430D0" w:rsidRPr="00DB1B06" w:rsidRDefault="00F430D0" w:rsidP="00A63770">
      <w:pPr>
        <w:pStyle w:val="Styl1"/>
        <w:numPr>
          <w:ilvl w:val="0"/>
          <w:numId w:val="26"/>
        </w:numPr>
        <w:ind w:left="357" w:hanging="157"/>
        <w:rPr>
          <w:rFonts w:asciiTheme="minorHAnsi" w:hAnsiTheme="minorHAnsi" w:cstheme="minorHAnsi"/>
          <w:szCs w:val="24"/>
          <w:lang w:eastAsia="pl-PL"/>
        </w:rPr>
      </w:pPr>
      <w:r w:rsidRPr="00DB1B06">
        <w:rPr>
          <w:rFonts w:asciiTheme="minorHAnsi" w:hAnsiTheme="minorHAnsi" w:cstheme="minorHAnsi"/>
          <w:szCs w:val="24"/>
          <w:lang w:eastAsia="pl-PL"/>
        </w:rPr>
        <w:t>W razie naliczenia kar umownych Zamawiający będzie upoważniony do potrącenia ich kwoty z faktury Wykonawcy.</w:t>
      </w:r>
    </w:p>
    <w:p w:rsidR="001C2C88" w:rsidRDefault="00F430D0" w:rsidP="00A63770">
      <w:pPr>
        <w:pStyle w:val="Styl1"/>
        <w:numPr>
          <w:ilvl w:val="0"/>
          <w:numId w:val="26"/>
        </w:numPr>
        <w:ind w:left="357" w:hanging="157"/>
        <w:rPr>
          <w:rFonts w:asciiTheme="minorHAnsi" w:hAnsiTheme="minorHAnsi" w:cstheme="minorHAnsi"/>
          <w:szCs w:val="24"/>
          <w:lang w:eastAsia="pl-PL"/>
        </w:rPr>
      </w:pPr>
      <w:r w:rsidRPr="00DB1B06">
        <w:rPr>
          <w:rFonts w:asciiTheme="minorHAnsi" w:hAnsiTheme="minorHAnsi" w:cstheme="minorHAnsi"/>
          <w:szCs w:val="24"/>
          <w:lang w:eastAsia="pl-PL"/>
        </w:rPr>
        <w:t xml:space="preserve">Łączna maksymalna wysokość kar umownych, których mogą dochodzić strony </w:t>
      </w:r>
      <w:r w:rsidR="00896D0F" w:rsidRPr="00DB1B06">
        <w:rPr>
          <w:rFonts w:asciiTheme="minorHAnsi" w:hAnsiTheme="minorHAnsi" w:cstheme="minorHAnsi"/>
          <w:szCs w:val="24"/>
          <w:lang w:eastAsia="pl-PL"/>
        </w:rPr>
        <w:t xml:space="preserve">– </w:t>
      </w:r>
      <w:r w:rsidRPr="00DB1B06">
        <w:rPr>
          <w:rFonts w:asciiTheme="minorHAnsi" w:hAnsiTheme="minorHAnsi" w:cstheme="minorHAnsi"/>
          <w:szCs w:val="24"/>
          <w:lang w:eastAsia="pl-PL"/>
        </w:rPr>
        <w:t xml:space="preserve">wynosi </w:t>
      </w:r>
      <w:r w:rsidR="001C2C88" w:rsidRPr="00DB1B06">
        <w:rPr>
          <w:rFonts w:asciiTheme="minorHAnsi" w:hAnsiTheme="minorHAnsi" w:cstheme="minorHAnsi"/>
          <w:szCs w:val="24"/>
          <w:lang w:eastAsia="pl-PL"/>
        </w:rPr>
        <w:t xml:space="preserve">30 % łącznego wynagrodzenia </w:t>
      </w:r>
      <w:r w:rsidR="003705D6" w:rsidRPr="00DB1B06">
        <w:rPr>
          <w:rFonts w:asciiTheme="minorHAnsi" w:hAnsiTheme="minorHAnsi" w:cstheme="minorHAnsi"/>
          <w:szCs w:val="24"/>
          <w:lang w:eastAsia="pl-PL"/>
        </w:rPr>
        <w:t>brutto</w:t>
      </w:r>
      <w:r w:rsidR="00C4245C" w:rsidRPr="00DB1B06">
        <w:rPr>
          <w:rFonts w:asciiTheme="minorHAnsi" w:hAnsiTheme="minorHAnsi" w:cstheme="minorHAnsi"/>
          <w:szCs w:val="24"/>
          <w:lang w:eastAsia="pl-PL"/>
        </w:rPr>
        <w:t>,</w:t>
      </w:r>
      <w:r w:rsidR="003705D6" w:rsidRPr="00DB1B06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1C2C88" w:rsidRPr="00DB1B06">
        <w:rPr>
          <w:rFonts w:asciiTheme="minorHAnsi" w:hAnsiTheme="minorHAnsi" w:cstheme="minorHAnsi"/>
          <w:szCs w:val="24"/>
          <w:lang w:eastAsia="pl-PL"/>
        </w:rPr>
        <w:t>określonego w §</w:t>
      </w:r>
      <w:r w:rsidR="000F76EC" w:rsidRPr="00DB1B06">
        <w:rPr>
          <w:rFonts w:asciiTheme="minorHAnsi" w:hAnsiTheme="minorHAnsi" w:cstheme="minorHAnsi"/>
          <w:szCs w:val="24"/>
          <w:lang w:eastAsia="pl-PL"/>
        </w:rPr>
        <w:t> </w:t>
      </w:r>
      <w:r w:rsidR="00383609">
        <w:rPr>
          <w:rFonts w:asciiTheme="minorHAnsi" w:hAnsiTheme="minorHAnsi" w:cstheme="minorHAnsi"/>
          <w:szCs w:val="24"/>
          <w:lang w:eastAsia="pl-PL"/>
        </w:rPr>
        <w:t>7</w:t>
      </w:r>
      <w:r w:rsidR="001C2C88" w:rsidRPr="00DB1B06">
        <w:rPr>
          <w:rFonts w:asciiTheme="minorHAnsi" w:hAnsiTheme="minorHAnsi" w:cstheme="minorHAnsi"/>
          <w:szCs w:val="24"/>
          <w:lang w:eastAsia="pl-PL"/>
        </w:rPr>
        <w:t xml:space="preserve"> ust. 1.</w:t>
      </w:r>
    </w:p>
    <w:p w:rsidR="00766980" w:rsidRPr="009D7F97" w:rsidRDefault="00766980" w:rsidP="00F74B15">
      <w:pPr>
        <w:pStyle w:val="Styl1"/>
        <w:numPr>
          <w:ilvl w:val="0"/>
          <w:numId w:val="26"/>
        </w:numPr>
        <w:ind w:left="357" w:hanging="157"/>
        <w:rPr>
          <w:rFonts w:asciiTheme="minorHAnsi" w:hAnsiTheme="minorHAnsi" w:cstheme="minorHAnsi"/>
          <w:szCs w:val="24"/>
          <w:lang w:eastAsia="pl-PL"/>
        </w:rPr>
      </w:pPr>
      <w:r>
        <w:rPr>
          <w:szCs w:val="24"/>
        </w:rPr>
        <w:t>w przypadku niespełnienia przez Wykonawcę wymogów wynikających z art. 68 ust. 3 ustawy z dnia 11 stycznia 2018 roku o elektromobilności i paliwach alternatywnych, o których mowa w § 5 umowy, w wysokości 500,00 zł brutto.</w:t>
      </w:r>
    </w:p>
    <w:p w:rsidR="009D7F97" w:rsidRPr="00991AF0" w:rsidRDefault="009D7F97" w:rsidP="00991AF0">
      <w:pPr>
        <w:pStyle w:val="Styl1"/>
        <w:numPr>
          <w:ilvl w:val="0"/>
          <w:numId w:val="26"/>
        </w:numPr>
        <w:ind w:left="357" w:hanging="157"/>
        <w:rPr>
          <w:rFonts w:asciiTheme="minorHAnsi" w:hAnsiTheme="minorHAnsi" w:cstheme="minorHAnsi"/>
          <w:szCs w:val="24"/>
          <w:lang w:eastAsia="pl-PL"/>
        </w:rPr>
      </w:pPr>
      <w:r w:rsidRPr="00991AF0">
        <w:rPr>
          <w:szCs w:val="24"/>
        </w:rPr>
        <w:t>W pr</w:t>
      </w:r>
      <w:r w:rsidR="00B734A2" w:rsidRPr="00991AF0">
        <w:rPr>
          <w:szCs w:val="24"/>
        </w:rPr>
        <w:t xml:space="preserve">zypadku  zwłoki w wykonaniu obowiązku, objętego </w:t>
      </w:r>
      <w:r w:rsidRPr="00991AF0">
        <w:rPr>
          <w:szCs w:val="24"/>
        </w:rPr>
        <w:t>§2 ust</w:t>
      </w:r>
      <w:r w:rsidR="00B734A2" w:rsidRPr="00991AF0">
        <w:rPr>
          <w:szCs w:val="24"/>
        </w:rPr>
        <w:t>.</w:t>
      </w:r>
      <w:r w:rsidRPr="00991AF0">
        <w:rPr>
          <w:szCs w:val="24"/>
        </w:rPr>
        <w:t xml:space="preserve"> 9, Zamawiający</w:t>
      </w:r>
      <w:r w:rsidR="00B734A2" w:rsidRPr="00991AF0">
        <w:rPr>
          <w:szCs w:val="24"/>
        </w:rPr>
        <w:t xml:space="preserve">  naliczy Wykonawcy  karę umowną  w wysokości </w:t>
      </w:r>
      <w:r w:rsidR="00962D3F" w:rsidRPr="00991AF0">
        <w:rPr>
          <w:szCs w:val="24"/>
        </w:rPr>
        <w:t xml:space="preserve"> </w:t>
      </w:r>
      <w:r w:rsidRPr="00991AF0">
        <w:rPr>
          <w:szCs w:val="24"/>
        </w:rPr>
        <w:t>500,00 zł brutto za każdy</w:t>
      </w:r>
      <w:r w:rsidR="00F409B7" w:rsidRPr="00991AF0">
        <w:rPr>
          <w:szCs w:val="24"/>
        </w:rPr>
        <w:t xml:space="preserve"> rozpoczęty</w:t>
      </w:r>
      <w:r w:rsidRPr="00991AF0">
        <w:rPr>
          <w:szCs w:val="24"/>
        </w:rPr>
        <w:t xml:space="preserve"> dzień zwłoki.</w:t>
      </w:r>
    </w:p>
    <w:p w:rsidR="00F430D0" w:rsidRPr="00DB1B06" w:rsidRDefault="00F430D0" w:rsidP="005D2856">
      <w:pPr>
        <w:pStyle w:val="Nagwek2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>§</w:t>
      </w:r>
      <w:r w:rsidR="003C47BF" w:rsidRPr="00DB1B06">
        <w:rPr>
          <w:rFonts w:asciiTheme="minorHAnsi" w:hAnsiTheme="minorHAnsi" w:cstheme="minorHAnsi"/>
          <w:szCs w:val="24"/>
        </w:rPr>
        <w:t> </w:t>
      </w:r>
      <w:r w:rsidR="0049646D" w:rsidRPr="00DB1B06">
        <w:rPr>
          <w:rFonts w:asciiTheme="minorHAnsi" w:hAnsiTheme="minorHAnsi" w:cstheme="minorHAnsi"/>
          <w:szCs w:val="24"/>
        </w:rPr>
        <w:t>1</w:t>
      </w:r>
      <w:r w:rsidR="00BB60CF">
        <w:rPr>
          <w:rFonts w:asciiTheme="minorHAnsi" w:hAnsiTheme="minorHAnsi" w:cstheme="minorHAnsi"/>
          <w:szCs w:val="24"/>
        </w:rPr>
        <w:t>3</w:t>
      </w:r>
    </w:p>
    <w:p w:rsidR="00AC5A24" w:rsidRPr="00DB1B06" w:rsidRDefault="00AC5A24" w:rsidP="005D2856">
      <w:pPr>
        <w:pStyle w:val="Nagwek2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>P</w:t>
      </w:r>
      <w:r w:rsidR="00683701" w:rsidRPr="00DB1B06">
        <w:rPr>
          <w:rFonts w:asciiTheme="minorHAnsi" w:hAnsiTheme="minorHAnsi" w:cstheme="minorHAnsi"/>
          <w:szCs w:val="24"/>
        </w:rPr>
        <w:t xml:space="preserve">ersonel </w:t>
      </w:r>
    </w:p>
    <w:p w:rsidR="00723B27" w:rsidRPr="00DB1B06" w:rsidRDefault="00AC5A24" w:rsidP="00A63770">
      <w:pPr>
        <w:numPr>
          <w:ilvl w:val="0"/>
          <w:numId w:val="23"/>
        </w:numPr>
        <w:ind w:left="357" w:hanging="357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>Wykonawca oświadcza, że posiada wiedzę fachową i dysponuje wszelkimi niezbędnymi informacjami oraz pozwoleniami wymaganymi przez przepisy prawa w dziedzinach związanych z wykonaniem przedmiotu umowy, a także dysponuje odpowiednim personelem i</w:t>
      </w:r>
      <w:r w:rsidR="00434063" w:rsidRPr="00DB1B06">
        <w:rPr>
          <w:rFonts w:asciiTheme="minorHAnsi" w:hAnsiTheme="minorHAnsi" w:cstheme="minorHAnsi"/>
        </w:rPr>
        <w:t> </w:t>
      </w:r>
      <w:r w:rsidRPr="00DB1B06">
        <w:rPr>
          <w:rFonts w:asciiTheme="minorHAnsi" w:hAnsiTheme="minorHAnsi" w:cstheme="minorHAnsi"/>
        </w:rPr>
        <w:t xml:space="preserve">odpowiednimi środkami gwarantującymi profesjonalną realizację umowy. </w:t>
      </w:r>
    </w:p>
    <w:p w:rsidR="00723B27" w:rsidRPr="00DB1B06" w:rsidRDefault="00AC5A24" w:rsidP="00A63770">
      <w:pPr>
        <w:numPr>
          <w:ilvl w:val="0"/>
          <w:numId w:val="23"/>
        </w:numPr>
        <w:ind w:left="357" w:hanging="357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 xml:space="preserve">Wykonawca bierze pełną odpowiedzialność za działania i zaniechania członków swojego personelu. </w:t>
      </w:r>
    </w:p>
    <w:p w:rsidR="00723B27" w:rsidRPr="00DB1B06" w:rsidRDefault="00AC5A24" w:rsidP="00A63770">
      <w:pPr>
        <w:numPr>
          <w:ilvl w:val="0"/>
          <w:numId w:val="23"/>
        </w:numPr>
        <w:ind w:left="357" w:hanging="357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 xml:space="preserve">Wykonawca odpowiada za przestrzeganie przez członków swojego personelu postanowień umowy i przepisów prawa. </w:t>
      </w:r>
    </w:p>
    <w:p w:rsidR="007C4309" w:rsidRPr="00DB1B06" w:rsidRDefault="007C4309" w:rsidP="00A63770">
      <w:pPr>
        <w:widowControl/>
        <w:numPr>
          <w:ilvl w:val="0"/>
          <w:numId w:val="23"/>
        </w:numPr>
        <w:tabs>
          <w:tab w:val="left" w:pos="284"/>
        </w:tabs>
        <w:ind w:left="357" w:hanging="357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DB1B06">
        <w:rPr>
          <w:rFonts w:asciiTheme="minorHAnsi" w:hAnsiTheme="minorHAnsi" w:cstheme="minorHAnsi"/>
          <w:color w:val="000000" w:themeColor="text1"/>
        </w:rPr>
        <w:t>W przypadku</w:t>
      </w:r>
      <w:r w:rsidR="00383609">
        <w:rPr>
          <w:rFonts w:asciiTheme="minorHAnsi" w:hAnsiTheme="minorHAnsi" w:cstheme="minorHAnsi"/>
          <w:color w:val="000000" w:themeColor="text1"/>
        </w:rPr>
        <w:t xml:space="preserve">, </w:t>
      </w:r>
      <w:r w:rsidRPr="00DB1B06">
        <w:rPr>
          <w:rFonts w:asciiTheme="minorHAnsi" w:hAnsiTheme="minorHAnsi" w:cstheme="minorHAnsi"/>
          <w:color w:val="000000" w:themeColor="text1"/>
        </w:rPr>
        <w:t xml:space="preserve">gdy zgodnie z art. 58 </w:t>
      </w:r>
      <w:proofErr w:type="spellStart"/>
      <w:r w:rsidRPr="00DB1B06">
        <w:rPr>
          <w:rFonts w:asciiTheme="minorHAnsi" w:hAnsiTheme="minorHAnsi" w:cstheme="minorHAnsi"/>
          <w:color w:val="000000" w:themeColor="text1"/>
        </w:rPr>
        <w:t>P</w:t>
      </w:r>
      <w:r w:rsidR="006E2E33">
        <w:rPr>
          <w:rFonts w:asciiTheme="minorHAnsi" w:hAnsiTheme="minorHAnsi" w:cstheme="minorHAnsi"/>
          <w:color w:val="000000" w:themeColor="text1"/>
        </w:rPr>
        <w:t>zp</w:t>
      </w:r>
      <w:proofErr w:type="spellEnd"/>
      <w:r w:rsidRPr="00DB1B06">
        <w:rPr>
          <w:rFonts w:asciiTheme="minorHAnsi" w:hAnsiTheme="minorHAnsi" w:cstheme="minorHAnsi"/>
          <w:color w:val="000000" w:themeColor="text1"/>
        </w:rPr>
        <w:t xml:space="preserve"> Wykonawca składa się z podmiotów wspólnie ubiegających się o udzielenie zamówienia, stosuje się przepis art. 445 ust. 1 </w:t>
      </w:r>
      <w:proofErr w:type="spellStart"/>
      <w:r w:rsidRPr="00DB1B06">
        <w:rPr>
          <w:rFonts w:asciiTheme="minorHAnsi" w:hAnsiTheme="minorHAnsi" w:cstheme="minorHAnsi"/>
          <w:color w:val="000000" w:themeColor="text1"/>
        </w:rPr>
        <w:t>P</w:t>
      </w:r>
      <w:r w:rsidR="006E2E33">
        <w:rPr>
          <w:rFonts w:asciiTheme="minorHAnsi" w:hAnsiTheme="minorHAnsi" w:cstheme="minorHAnsi"/>
          <w:color w:val="000000" w:themeColor="text1"/>
        </w:rPr>
        <w:t>zp</w:t>
      </w:r>
      <w:proofErr w:type="spellEnd"/>
      <w:r w:rsidRPr="00DB1B06">
        <w:rPr>
          <w:rFonts w:asciiTheme="minorHAnsi" w:hAnsiTheme="minorHAnsi" w:cstheme="minorHAnsi"/>
          <w:color w:val="000000" w:themeColor="text1"/>
        </w:rPr>
        <w:t xml:space="preserve"> w zakresie ponoszenia solidarnej odpowiedzialności za wykonanie umowy. </w:t>
      </w:r>
    </w:p>
    <w:p w:rsidR="00F171E2" w:rsidRPr="00DB1B06" w:rsidRDefault="00F171E2" w:rsidP="005D2856">
      <w:pPr>
        <w:pStyle w:val="Nagwek2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>§ 1</w:t>
      </w:r>
      <w:r w:rsidR="00BB60CF">
        <w:rPr>
          <w:rFonts w:asciiTheme="minorHAnsi" w:hAnsiTheme="minorHAnsi" w:cstheme="minorHAnsi"/>
        </w:rPr>
        <w:t>4</w:t>
      </w:r>
      <w:r w:rsidRPr="00DB1B06">
        <w:rPr>
          <w:rFonts w:asciiTheme="minorHAnsi" w:hAnsiTheme="minorHAnsi" w:cstheme="minorHAnsi"/>
        </w:rPr>
        <w:t xml:space="preserve"> </w:t>
      </w:r>
    </w:p>
    <w:p w:rsidR="00F171E2" w:rsidRPr="00DB1B06" w:rsidRDefault="00F171E2" w:rsidP="005D2856">
      <w:pPr>
        <w:pStyle w:val="Nagwek2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>Podwykonawstwo</w:t>
      </w:r>
    </w:p>
    <w:p w:rsidR="00F171E2" w:rsidRPr="00DB1B06" w:rsidRDefault="003B6D6D" w:rsidP="00A63770">
      <w:pPr>
        <w:numPr>
          <w:ilvl w:val="0"/>
          <w:numId w:val="24"/>
        </w:numPr>
        <w:ind w:left="357" w:hanging="357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 xml:space="preserve">W przypadku korzystania z podwykonawców - </w:t>
      </w:r>
      <w:r w:rsidR="00F171E2" w:rsidRPr="00DB1B06">
        <w:rPr>
          <w:rFonts w:asciiTheme="minorHAnsi" w:hAnsiTheme="minorHAnsi" w:cstheme="minorHAnsi"/>
        </w:rPr>
        <w:t xml:space="preserve">Wykonawca ponosi odpowiedzialność za działania i zaniechanie Podwykonawcy jak za działania i zaniechania własne. </w:t>
      </w:r>
    </w:p>
    <w:p w:rsidR="00F171E2" w:rsidRPr="00DB1B06" w:rsidRDefault="00F171E2" w:rsidP="00A63770">
      <w:pPr>
        <w:numPr>
          <w:ilvl w:val="0"/>
          <w:numId w:val="24"/>
        </w:numPr>
        <w:ind w:left="357" w:hanging="357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 xml:space="preserve">Wykonawca zobowiązany jest zapewnić właściwą koordynację prac powierzonych poszczególnym podwykonawcom. </w:t>
      </w:r>
    </w:p>
    <w:p w:rsidR="00F171E2" w:rsidRPr="00DB1B06" w:rsidRDefault="00F171E2" w:rsidP="00A63770">
      <w:pPr>
        <w:numPr>
          <w:ilvl w:val="0"/>
          <w:numId w:val="24"/>
        </w:numPr>
        <w:ind w:left="357" w:hanging="357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 xml:space="preserve">Wykonawca ponosi wyłączną odpowiedzialność za zapłatę wynagrodzenia należnego podwykonawcom. </w:t>
      </w:r>
    </w:p>
    <w:p w:rsidR="00F430D0" w:rsidRPr="00DB1B06" w:rsidRDefault="00F430D0" w:rsidP="006E2E33">
      <w:pPr>
        <w:pStyle w:val="Nagwek2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>§</w:t>
      </w:r>
      <w:r w:rsidR="003C47BF" w:rsidRPr="00DB1B06">
        <w:rPr>
          <w:rFonts w:asciiTheme="minorHAnsi" w:hAnsiTheme="minorHAnsi" w:cstheme="minorHAnsi"/>
          <w:szCs w:val="24"/>
        </w:rPr>
        <w:t> </w:t>
      </w:r>
      <w:r w:rsidR="00F12D41" w:rsidRPr="00DB1B06">
        <w:rPr>
          <w:rFonts w:asciiTheme="minorHAnsi" w:hAnsiTheme="minorHAnsi" w:cstheme="minorHAnsi"/>
          <w:szCs w:val="24"/>
        </w:rPr>
        <w:t>1</w:t>
      </w:r>
      <w:r w:rsidR="00BB60CF">
        <w:rPr>
          <w:rFonts w:asciiTheme="minorHAnsi" w:hAnsiTheme="minorHAnsi" w:cstheme="minorHAnsi"/>
          <w:szCs w:val="24"/>
        </w:rPr>
        <w:t>5</w:t>
      </w:r>
    </w:p>
    <w:p w:rsidR="00F430D0" w:rsidRPr="00DB1B06" w:rsidRDefault="00F430D0" w:rsidP="006E2E33">
      <w:pPr>
        <w:pStyle w:val="Nagwek2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 xml:space="preserve">Zmiany umowy </w:t>
      </w:r>
    </w:p>
    <w:p w:rsidR="0048721D" w:rsidRPr="0048721D" w:rsidRDefault="0048721D" w:rsidP="00F74B15">
      <w:pPr>
        <w:numPr>
          <w:ilvl w:val="0"/>
          <w:numId w:val="43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 xml:space="preserve">Począwszy od pierwszego pełnego kwartału kalendarzowego następującego po upływie </w:t>
      </w:r>
      <w:r>
        <w:rPr>
          <w:rFonts w:cs="Calibri"/>
          <w:kern w:val="0"/>
        </w:rPr>
        <w:t>6</w:t>
      </w:r>
      <w:r w:rsidRPr="0048721D">
        <w:rPr>
          <w:rFonts w:cs="Calibri"/>
          <w:kern w:val="0"/>
        </w:rPr>
        <w:t xml:space="preserve">-go miesiąca od dnia podpisania Umowy wynagrodzenie Wykonawcy określone w </w:t>
      </w:r>
      <w:r w:rsidRPr="00C41261">
        <w:rPr>
          <w:rFonts w:cs="Calibri"/>
          <w:kern w:val="0"/>
        </w:rPr>
        <w:t>§</w:t>
      </w:r>
      <w:r w:rsidR="00C41261" w:rsidRPr="00C41261">
        <w:rPr>
          <w:rFonts w:cs="Calibri"/>
          <w:kern w:val="0"/>
        </w:rPr>
        <w:t>7</w:t>
      </w:r>
      <w:r w:rsidRPr="00C41261">
        <w:rPr>
          <w:rFonts w:cs="Calibri"/>
          <w:kern w:val="0"/>
        </w:rPr>
        <w:t xml:space="preserve"> ust. 1,</w:t>
      </w:r>
      <w:r w:rsidRPr="0048721D">
        <w:rPr>
          <w:rFonts w:cs="Calibri"/>
          <w:kern w:val="0"/>
        </w:rPr>
        <w:t xml:space="preserve"> za wykonanie poszczególnych Etapów, będą podlegały zmianie co kwartał kalendarzowy na zasadach określonych poniżej.</w:t>
      </w:r>
    </w:p>
    <w:p w:rsidR="0048721D" w:rsidRPr="0048721D" w:rsidRDefault="0048721D" w:rsidP="00F74B15">
      <w:pPr>
        <w:numPr>
          <w:ilvl w:val="0"/>
          <w:numId w:val="43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 xml:space="preserve">Zmiana wynagrodzenia odbywać się będzie w oparciu o współczynnik waloryzacyjny opublikowany przez Prezesa Głównego Urzędu Statystycznego w Biuletynie Statystycznym GUS, na stronie internetowej Urzędu, za poprzedni kwartał ogłaszany przez Prezesa GUS na podstawie art. 20 </w:t>
      </w:r>
      <w:proofErr w:type="spellStart"/>
      <w:r w:rsidRPr="0048721D">
        <w:rPr>
          <w:rFonts w:cs="Calibri"/>
          <w:kern w:val="0"/>
        </w:rPr>
        <w:t>pkt</w:t>
      </w:r>
      <w:proofErr w:type="spellEnd"/>
      <w:r w:rsidRPr="0048721D">
        <w:rPr>
          <w:rFonts w:cs="Calibri"/>
          <w:kern w:val="0"/>
        </w:rPr>
        <w:t xml:space="preserve"> 2 ustawy z dnia 17 grudnia 1998 r. o emeryturach i rentach z Funduszu Ubezpieczeń Społecznych </w:t>
      </w:r>
      <w:r w:rsidR="00113282" w:rsidRPr="00F74B15">
        <w:rPr>
          <w:rFonts w:cs="Calibri"/>
          <w:kern w:val="0"/>
        </w:rPr>
        <w:t xml:space="preserve">(Dz. U. z 2022 </w:t>
      </w:r>
      <w:r w:rsidRPr="00F74B15">
        <w:rPr>
          <w:rFonts w:cs="Calibri"/>
          <w:kern w:val="0"/>
        </w:rPr>
        <w:t xml:space="preserve">r. poz. </w:t>
      </w:r>
      <w:r w:rsidR="00113282" w:rsidRPr="00F74B15">
        <w:rPr>
          <w:rFonts w:cs="Calibri"/>
          <w:kern w:val="0"/>
        </w:rPr>
        <w:t>504</w:t>
      </w:r>
      <w:r w:rsidRPr="00F74B15">
        <w:rPr>
          <w:rFonts w:cs="Calibri"/>
          <w:kern w:val="0"/>
        </w:rPr>
        <w:t xml:space="preserve"> ze zm.),</w:t>
      </w:r>
      <w:r w:rsidRPr="0048721D">
        <w:rPr>
          <w:rFonts w:cs="Calibri"/>
          <w:kern w:val="0"/>
        </w:rPr>
        <w:t xml:space="preserve"> obejmujący kwartały poczynając od kwartału kalendarzowego następującego po kwartale, w którym została złożona oferta przez Wykonawcę, a kończąc na ostatnim zakończonym kwartale kalendarzowym, dla którego opublikowany został wskaźnik.</w:t>
      </w:r>
    </w:p>
    <w:p w:rsidR="0048721D" w:rsidRPr="0048721D" w:rsidRDefault="0048721D" w:rsidP="00F74B15">
      <w:pPr>
        <w:numPr>
          <w:ilvl w:val="0"/>
          <w:numId w:val="43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 xml:space="preserve">Wynagrodzenie za wykonanie przedmiotu Umowy w zakresie Etapów, obliczane będzie w odniesieniu do daty odbioru danego Etapu, nie późniejszej jednak niż określony w Umowie termin wykonania danego Etapu. </w:t>
      </w:r>
    </w:p>
    <w:p w:rsidR="0048721D" w:rsidRPr="0048721D" w:rsidRDefault="0048721D" w:rsidP="00F74B15">
      <w:pPr>
        <w:numPr>
          <w:ilvl w:val="0"/>
          <w:numId w:val="43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>W przypadku gdyby wskaźnik, o którym mowa w ust. 2, przestał być dostępny, zastosowanie znajdą inne, najbardziej zbliżone, wskaźniki publikowane przez Prezesa Głównego Urzędu Statystycznego.</w:t>
      </w:r>
    </w:p>
    <w:p w:rsidR="0048721D" w:rsidRPr="0048721D" w:rsidRDefault="0048721D" w:rsidP="00F74B15">
      <w:pPr>
        <w:numPr>
          <w:ilvl w:val="0"/>
          <w:numId w:val="43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>Maksymalna wartość zmiany wynagrodzenia brutto, za wykonanie każdego z Etapów, nie przekroczy (+/-) 5%.</w:t>
      </w:r>
    </w:p>
    <w:p w:rsidR="0048721D" w:rsidRPr="0048721D" w:rsidRDefault="0048721D" w:rsidP="00F74B15">
      <w:pPr>
        <w:numPr>
          <w:ilvl w:val="0"/>
          <w:numId w:val="43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 xml:space="preserve">Wykonawca zgodnie z art. 439 ust. 5 ustawy z 11 września 2019 r., Prawo zamówień publicznych jest zobowiązany do zmiany wynagrodzenia należnego podwykonawcom, z którym zawarł umowę, w zakresie odpowiadającym zmianom dotyczących zobowiązania podwykonawców. </w:t>
      </w:r>
    </w:p>
    <w:p w:rsidR="0048721D" w:rsidRPr="0048721D" w:rsidRDefault="0048721D" w:rsidP="00F74B15">
      <w:pPr>
        <w:numPr>
          <w:ilvl w:val="0"/>
          <w:numId w:val="43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>Zamawiający dopuszcza możliwość dokonania istotnych zmian warunków zawartej Umowy w stosunku do treści oferty, na podstawie której dokonano wyboru Wykonawcy, wyłącznie w przypadku wystąpienia:</w:t>
      </w:r>
    </w:p>
    <w:p w:rsidR="0048721D" w:rsidRPr="0048721D" w:rsidRDefault="0048721D" w:rsidP="00F74B15">
      <w:pPr>
        <w:numPr>
          <w:ilvl w:val="1"/>
          <w:numId w:val="43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 xml:space="preserve">siły wyższej, określonej w </w:t>
      </w:r>
      <w:r w:rsidRPr="00F74B15">
        <w:rPr>
          <w:rFonts w:cs="Calibri"/>
          <w:kern w:val="0"/>
        </w:rPr>
        <w:t>§ 17</w:t>
      </w:r>
      <w:r w:rsidR="00C41261" w:rsidRPr="00F74B15">
        <w:rPr>
          <w:rFonts w:cs="Calibri"/>
          <w:kern w:val="0"/>
        </w:rPr>
        <w:t xml:space="preserve"> ust. 2</w:t>
      </w:r>
      <w:r w:rsidRPr="00F74B15">
        <w:rPr>
          <w:rFonts w:cs="Calibri"/>
          <w:kern w:val="0"/>
        </w:rPr>
        <w:t>,</w:t>
      </w:r>
      <w:r w:rsidRPr="0048721D">
        <w:rPr>
          <w:rFonts w:cs="Calibri"/>
          <w:kern w:val="0"/>
        </w:rPr>
        <w:t xml:space="preserve"> która będzie miała wpływ na termin realizacji Umowy, sposób realizacji lub przedmiot zamówienia, pod warunkiem powiadomienia drugiej Strony na piśmie o fakcie wystąpienia takiej okoliczności oraz udokumentowania jej właściwymi dowodami; </w:t>
      </w:r>
    </w:p>
    <w:p w:rsidR="0048721D" w:rsidRPr="0048721D" w:rsidRDefault="0048721D" w:rsidP="00F74B15">
      <w:pPr>
        <w:numPr>
          <w:ilvl w:val="1"/>
          <w:numId w:val="43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>urzędowej zmiany stawki podatku od towarów i usług oraz podatku akcyzowego;</w:t>
      </w:r>
    </w:p>
    <w:p w:rsidR="0048721D" w:rsidRPr="0048721D" w:rsidRDefault="0048721D" w:rsidP="00F74B15">
      <w:pPr>
        <w:numPr>
          <w:ilvl w:val="1"/>
          <w:numId w:val="43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 xml:space="preserve">zmiany wysokości minimalnego wynagrodzenia za pracę albo wysokości minimalnej stawki godzinowej, ustalonych na podstawie przepisów </w:t>
      </w:r>
      <w:r w:rsidRPr="0048721D">
        <w:rPr>
          <w:rFonts w:cs="Calibri"/>
          <w:kern w:val="0"/>
        </w:rPr>
        <w:br/>
        <w:t>o minimalnym wynagrodzeniu za pracę;</w:t>
      </w:r>
    </w:p>
    <w:p w:rsidR="0048721D" w:rsidRPr="0048721D" w:rsidRDefault="0048721D" w:rsidP="00F74B15">
      <w:pPr>
        <w:numPr>
          <w:ilvl w:val="1"/>
          <w:numId w:val="43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>zmiany zasad podlegania ubezpieczeniom społecznym lub ubezpieczeniu zdrowotnemu lub wysokości stawki składki na ubezpieczenie społeczne lub zdrowotne;</w:t>
      </w:r>
    </w:p>
    <w:p w:rsidR="0048721D" w:rsidRPr="0048721D" w:rsidRDefault="0048721D" w:rsidP="00F74B15">
      <w:pPr>
        <w:numPr>
          <w:ilvl w:val="1"/>
          <w:numId w:val="43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 xml:space="preserve">zmiany zasad gromadzenia i wysokości wpłat do pracowniczych planów kapitałowych, o których mowa w ustawie z dnia 4 października 2018 r. </w:t>
      </w:r>
      <w:r w:rsidRPr="0048721D">
        <w:rPr>
          <w:rFonts w:cs="Calibri"/>
          <w:kern w:val="0"/>
        </w:rPr>
        <w:br/>
        <w:t>o pracowniczych planach kapitałowych (</w:t>
      </w:r>
      <w:proofErr w:type="spellStart"/>
      <w:r w:rsidR="00797A54">
        <w:rPr>
          <w:rFonts w:cs="Calibri"/>
          <w:kern w:val="0"/>
        </w:rPr>
        <w:t>t.j</w:t>
      </w:r>
      <w:proofErr w:type="spellEnd"/>
      <w:r w:rsidR="00797A54">
        <w:rPr>
          <w:rFonts w:cs="Calibri"/>
          <w:kern w:val="0"/>
        </w:rPr>
        <w:t xml:space="preserve">. </w:t>
      </w:r>
      <w:proofErr w:type="spellStart"/>
      <w:r w:rsidRPr="00797A54">
        <w:rPr>
          <w:rFonts w:cs="Calibri"/>
          <w:kern w:val="0"/>
        </w:rPr>
        <w:t>Dz.U</w:t>
      </w:r>
      <w:proofErr w:type="spellEnd"/>
      <w:r w:rsidRPr="00797A54">
        <w:rPr>
          <w:rFonts w:cs="Calibri"/>
          <w:kern w:val="0"/>
        </w:rPr>
        <w:t>. z 2020 r. poz. 1342</w:t>
      </w:r>
      <w:r w:rsidR="00797A54">
        <w:rPr>
          <w:rFonts w:cs="Calibri"/>
          <w:kern w:val="0"/>
        </w:rPr>
        <w:t xml:space="preserve"> ze zm.</w:t>
      </w:r>
      <w:r w:rsidRPr="0048721D">
        <w:rPr>
          <w:rFonts w:cs="Calibri"/>
          <w:kern w:val="0"/>
        </w:rPr>
        <w:t xml:space="preserve">); </w:t>
      </w:r>
    </w:p>
    <w:p w:rsidR="0048721D" w:rsidRPr="0048721D" w:rsidRDefault="0048721D" w:rsidP="00F74B15">
      <w:pPr>
        <w:numPr>
          <w:ilvl w:val="1"/>
          <w:numId w:val="43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>rezygnacji z podwykonawcy, przy pomocy którego Wykonawca realizuje przedmiot Umowy, zmiany zakresu prac wykonywanych przez podwykonawcę lub wprowadzenia podwykonawcy w trakcie realizacji Umowy;</w:t>
      </w:r>
    </w:p>
    <w:p w:rsidR="0048721D" w:rsidRPr="0048721D" w:rsidRDefault="0048721D" w:rsidP="00F74B15">
      <w:pPr>
        <w:numPr>
          <w:ilvl w:val="1"/>
          <w:numId w:val="43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>w zakresie funkcjonalności Systemu IT w stosunku do wymagań Zamawiającego wynikających z OPZ, gdy w toku realizacji Umowy wdrożenie tych funkcjonalności okaże się zbędne dla Zamawiającego albo uzyskanie możliwości objętych daną funkcjonalnością będzie możliwe przy zastosowaniu innych rozwiązań;</w:t>
      </w:r>
    </w:p>
    <w:p w:rsidR="0048721D" w:rsidRPr="0048721D" w:rsidRDefault="0048721D" w:rsidP="00F74B15">
      <w:pPr>
        <w:numPr>
          <w:ilvl w:val="1"/>
          <w:numId w:val="43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>wystąpienia przyczyn niezależnych od Wykonawcy, w szczególności związanych z projektami prowadzonymi równolegle przez Zamawiającego, które mają wpływ na realizację przedmiotu Umowy;</w:t>
      </w:r>
    </w:p>
    <w:p w:rsidR="0048721D" w:rsidRPr="0048721D" w:rsidRDefault="0048721D" w:rsidP="00F74B15">
      <w:pPr>
        <w:numPr>
          <w:ilvl w:val="1"/>
          <w:numId w:val="43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>jeżeli z przyczyn od Wykonawcy niezależnych, w tym w szczególności z przyczyn leżących po stronie Zamawiającego, nie jest możliwe dotrzymanie pierwotnego terminu wykonania danego Etapu, Umowy lub Zlecenia.</w:t>
      </w:r>
    </w:p>
    <w:p w:rsidR="0048721D" w:rsidRPr="0048721D" w:rsidRDefault="0048721D" w:rsidP="00F74B15">
      <w:pPr>
        <w:numPr>
          <w:ilvl w:val="0"/>
          <w:numId w:val="43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 xml:space="preserve">W przypadku, o którym mowa w ust. </w:t>
      </w:r>
      <w:r w:rsidR="00113282">
        <w:rPr>
          <w:rFonts w:cs="Calibri"/>
          <w:kern w:val="0"/>
        </w:rPr>
        <w:t>7</w:t>
      </w:r>
      <w:r w:rsidRPr="0048721D">
        <w:rPr>
          <w:rFonts w:cs="Calibri"/>
          <w:kern w:val="0"/>
        </w:rPr>
        <w:t>, istotna zmiana postanowień Umowy może polegać na:</w:t>
      </w:r>
    </w:p>
    <w:p w:rsidR="0048721D" w:rsidRPr="0048721D" w:rsidRDefault="0048721D" w:rsidP="00F74B15">
      <w:pPr>
        <w:numPr>
          <w:ilvl w:val="1"/>
          <w:numId w:val="44"/>
        </w:numPr>
        <w:rPr>
          <w:rFonts w:cs="Calibri"/>
          <w:kern w:val="0"/>
        </w:rPr>
      </w:pPr>
      <w:proofErr w:type="spellStart"/>
      <w:r w:rsidRPr="0048721D">
        <w:rPr>
          <w:rFonts w:cs="Calibri"/>
          <w:kern w:val="0"/>
        </w:rPr>
        <w:t>pkt</w:t>
      </w:r>
      <w:proofErr w:type="spellEnd"/>
      <w:r w:rsidRPr="0048721D">
        <w:rPr>
          <w:rFonts w:cs="Calibri"/>
          <w:kern w:val="0"/>
        </w:rPr>
        <w:t xml:space="preserve"> 1, 8 lub 9 – przedłużeniu terminu wykonania przedmiotu Umowy o czas, w jakim wyżej wskazane okoliczności wpłynęły na termin wykonania danego Etapu, Umowy lub Zlecenia przez Wykonawcę, to jest uniemożliwiły Wykonawcy terminową ich realizację,</w:t>
      </w:r>
    </w:p>
    <w:p w:rsidR="0048721D" w:rsidRPr="0048721D" w:rsidRDefault="0048721D" w:rsidP="00F74B15">
      <w:pPr>
        <w:numPr>
          <w:ilvl w:val="1"/>
          <w:numId w:val="44"/>
        </w:numPr>
        <w:rPr>
          <w:rFonts w:cs="Calibri"/>
          <w:kern w:val="0"/>
        </w:rPr>
      </w:pPr>
      <w:proofErr w:type="spellStart"/>
      <w:r w:rsidRPr="0048721D">
        <w:rPr>
          <w:rFonts w:cs="Calibri"/>
          <w:kern w:val="0"/>
        </w:rPr>
        <w:t>pkt</w:t>
      </w:r>
      <w:proofErr w:type="spellEnd"/>
      <w:r w:rsidRPr="0048721D">
        <w:rPr>
          <w:rFonts w:cs="Calibri"/>
          <w:kern w:val="0"/>
        </w:rPr>
        <w:t xml:space="preserve"> 2, 3, 4, lub 5 – zmianie wysokości wynagrodzenia brutto o wartość wynikającą odpowiednio ze zmiany urzędowej stawki podatku od towarów i usług, zmian przepisów zmieniających wysokość minimalnego wynagrodzenia za pracę lub dokonujących zmian w zakresie podlegania ubezpieczeniom społecznym lub ubezpieczeniu zdrowotnemu, a także zmian przepisów zmieniających zasady gromadzenia i wysokości wpłat do pracowniczych planów kapitałowych,</w:t>
      </w:r>
    </w:p>
    <w:p w:rsidR="0048721D" w:rsidRPr="0048721D" w:rsidRDefault="0048721D" w:rsidP="00F74B15">
      <w:pPr>
        <w:numPr>
          <w:ilvl w:val="1"/>
          <w:numId w:val="44"/>
        </w:numPr>
        <w:rPr>
          <w:rFonts w:cs="Calibri"/>
          <w:kern w:val="0"/>
        </w:rPr>
      </w:pPr>
      <w:proofErr w:type="spellStart"/>
      <w:r w:rsidRPr="0048721D">
        <w:rPr>
          <w:rFonts w:cs="Calibri"/>
          <w:kern w:val="0"/>
        </w:rPr>
        <w:t>pkt</w:t>
      </w:r>
      <w:proofErr w:type="spellEnd"/>
      <w:r w:rsidRPr="0048721D">
        <w:rPr>
          <w:rFonts w:cs="Calibri"/>
          <w:kern w:val="0"/>
        </w:rPr>
        <w:t xml:space="preserve"> </w:t>
      </w:r>
      <w:r w:rsidR="00113282">
        <w:rPr>
          <w:rFonts w:cs="Calibri"/>
          <w:kern w:val="0"/>
        </w:rPr>
        <w:t>7</w:t>
      </w:r>
      <w:r w:rsidRPr="0048721D">
        <w:rPr>
          <w:rFonts w:cs="Calibri"/>
          <w:kern w:val="0"/>
        </w:rPr>
        <w:t xml:space="preserve"> – zmianie OPZ oraz ewentualnej zmianie wysokości wynagrodzenia ryczałtowego brutto za wykonanie Etapu lub Etapów w zakresie w jakim ma ona wpływ na wysokość wynagrodzenia, jednak o nie więcej niż (+/-) 10%.</w:t>
      </w:r>
    </w:p>
    <w:p w:rsidR="0048721D" w:rsidRPr="0048721D" w:rsidRDefault="0048721D" w:rsidP="00F74B15">
      <w:pPr>
        <w:numPr>
          <w:ilvl w:val="0"/>
          <w:numId w:val="44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 xml:space="preserve">Zmiana wysokości wynagrodzenia w przypadku zaistnienia przesłanki, o której mowa w ust. </w:t>
      </w:r>
      <w:r w:rsidR="00113282">
        <w:rPr>
          <w:rFonts w:cs="Calibri"/>
          <w:kern w:val="0"/>
        </w:rPr>
        <w:t>7</w:t>
      </w:r>
      <w:r w:rsidRPr="0048721D">
        <w:rPr>
          <w:rFonts w:cs="Calibri"/>
          <w:kern w:val="0"/>
        </w:rPr>
        <w:t xml:space="preserve"> </w:t>
      </w:r>
      <w:proofErr w:type="spellStart"/>
      <w:r w:rsidRPr="0048721D">
        <w:rPr>
          <w:rFonts w:cs="Calibri"/>
          <w:kern w:val="0"/>
        </w:rPr>
        <w:t>pkt</w:t>
      </w:r>
      <w:proofErr w:type="spellEnd"/>
      <w:r w:rsidRPr="0048721D">
        <w:rPr>
          <w:rFonts w:cs="Calibri"/>
          <w:kern w:val="0"/>
        </w:rPr>
        <w:t xml:space="preserve"> 3, 4 lub 5, będzie obejmować wyłącznie część wynagrodzenia należnego Wykonawcy, w odniesieniu do której nastąpiła zmiana wysokości kosztów wykonania przedmiotu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zmian przepisów zmieniających zasady gromadzenia i wysokości wpłat do pracowniczych planów kapitałowych. W takim przypadku wynagrodzenie Wykonawcy ulegnie zmianie o kwotę odpowiadającą zmianie kosztu Wykonawcy w związku:</w:t>
      </w:r>
    </w:p>
    <w:p w:rsidR="0048721D" w:rsidRPr="0048721D" w:rsidRDefault="0048721D" w:rsidP="00F74B15">
      <w:pPr>
        <w:numPr>
          <w:ilvl w:val="1"/>
          <w:numId w:val="45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>ze zmianą wysokości wynagrodzeń pracowników wykonujących przedmiot Umowy do wysokości aktualnie obowiązującego minimalnego wynagrodzenia za pracę, z uwzględnieniem wszystkich obciążeń publicznoprawnych od kwoty wzrostu minimalnego wynagrodzenia;</w:t>
      </w:r>
    </w:p>
    <w:p w:rsidR="0048721D" w:rsidRPr="0048721D" w:rsidRDefault="0048721D" w:rsidP="00F74B15">
      <w:pPr>
        <w:numPr>
          <w:ilvl w:val="1"/>
          <w:numId w:val="45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>z wypłatą wynagrodzenia pracownikom wykonującym przedmiot Umowy.</w:t>
      </w:r>
    </w:p>
    <w:p w:rsidR="0048721D" w:rsidRPr="0048721D" w:rsidRDefault="0048721D" w:rsidP="00F74B15">
      <w:pPr>
        <w:numPr>
          <w:ilvl w:val="0"/>
          <w:numId w:val="45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>Każda ze Stron Umowy może zawnioskować o jej zmianę. W celu dokonania zmiany Umowy Strona o to wnioskująca, z zastrzeżeniem ust. 13, zobowiązana jest do złożenia drugiej Stronie propozycji zmiany. Wniosek o zmianę Umowy powinien zawierać co najmniej:</w:t>
      </w:r>
    </w:p>
    <w:p w:rsidR="0048721D" w:rsidRPr="0048721D" w:rsidRDefault="0048721D" w:rsidP="00F74B15">
      <w:pPr>
        <w:numPr>
          <w:ilvl w:val="1"/>
          <w:numId w:val="46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>zakres proponowanej zmiany;</w:t>
      </w:r>
    </w:p>
    <w:p w:rsidR="0048721D" w:rsidRPr="0048721D" w:rsidRDefault="0048721D" w:rsidP="00F74B15">
      <w:pPr>
        <w:numPr>
          <w:ilvl w:val="1"/>
          <w:numId w:val="46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 xml:space="preserve">opis okoliczności faktycznych uprawniających do dokonania zmiany; </w:t>
      </w:r>
    </w:p>
    <w:p w:rsidR="0048721D" w:rsidRPr="0048721D" w:rsidRDefault="0048721D" w:rsidP="00F74B15">
      <w:pPr>
        <w:numPr>
          <w:ilvl w:val="1"/>
          <w:numId w:val="46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>podstawę dokonania zmiany, to jest podstawę prawną wynikającą z przepisów prawa powszechnie obowiązującego lub postanowień Umowy;</w:t>
      </w:r>
    </w:p>
    <w:p w:rsidR="0048721D" w:rsidRPr="0048721D" w:rsidRDefault="0048721D" w:rsidP="00F74B15">
      <w:pPr>
        <w:numPr>
          <w:ilvl w:val="1"/>
          <w:numId w:val="46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>informacje i dowody potwierdzające, że zostały spełnione okoliczności uzasadniające dokonanie zmiany Umowy.</w:t>
      </w:r>
    </w:p>
    <w:p w:rsidR="0048721D" w:rsidRPr="0048721D" w:rsidRDefault="0048721D" w:rsidP="00F74B15">
      <w:pPr>
        <w:numPr>
          <w:ilvl w:val="0"/>
          <w:numId w:val="46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 xml:space="preserve">W celu dokonania zmiany Umowy w przypadku, o którym mowa w ust. </w:t>
      </w:r>
      <w:r w:rsidR="00113282">
        <w:rPr>
          <w:rFonts w:cs="Calibri"/>
          <w:kern w:val="0"/>
        </w:rPr>
        <w:t>7</w:t>
      </w:r>
      <w:r w:rsidRPr="0048721D">
        <w:rPr>
          <w:rFonts w:cs="Calibri"/>
          <w:kern w:val="0"/>
        </w:rPr>
        <w:t xml:space="preserve"> </w:t>
      </w:r>
      <w:proofErr w:type="spellStart"/>
      <w:r w:rsidRPr="0048721D">
        <w:rPr>
          <w:rFonts w:cs="Calibri"/>
          <w:kern w:val="0"/>
        </w:rPr>
        <w:t>pkt</w:t>
      </w:r>
      <w:proofErr w:type="spellEnd"/>
      <w:r w:rsidRPr="0048721D">
        <w:rPr>
          <w:rFonts w:cs="Calibri"/>
          <w:kern w:val="0"/>
        </w:rPr>
        <w:t xml:space="preserve"> 3, 4 lub 5, Wykonawca wystąpi do Zamawiającego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przedmiotu Umowy. Wraz z wnioskiem, o którym mowa w zdaniu pierwszym Wykonawca przedkłada Zamawiającemu dokumenty, z których będzie wynikać w jakim zakresie zmiany te mają wpływ na koszty wykonania przedmiotu Umowy, w szczególności zestawienie wynagrodzeń (zarówno przed, jak i po zmianie) pracowników wykonujących przedmiot Umowy.</w:t>
      </w:r>
    </w:p>
    <w:p w:rsidR="0048721D" w:rsidRPr="000603B3" w:rsidRDefault="0048721D" w:rsidP="00AB48BC">
      <w:pPr>
        <w:numPr>
          <w:ilvl w:val="0"/>
          <w:numId w:val="46"/>
        </w:numPr>
        <w:rPr>
          <w:rFonts w:cs="Calibri"/>
          <w:kern w:val="0"/>
        </w:rPr>
      </w:pPr>
      <w:r w:rsidRPr="0048721D">
        <w:rPr>
          <w:rFonts w:cs="Calibri"/>
          <w:kern w:val="0"/>
        </w:rPr>
        <w:t xml:space="preserve">Zmiana wynagrodzenia będzie odbywać się z uwzględnieniem zmian wynagrodzenia wynikającego z ust 1-7 niniejszego paragrafu. </w:t>
      </w:r>
    </w:p>
    <w:p w:rsidR="00F430D0" w:rsidRPr="00DB1B06" w:rsidRDefault="00F430D0" w:rsidP="00AB48BC">
      <w:pPr>
        <w:pStyle w:val="Nagwek2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>§</w:t>
      </w:r>
      <w:r w:rsidR="003C48F1" w:rsidRPr="00DB1B06">
        <w:rPr>
          <w:rFonts w:asciiTheme="minorHAnsi" w:hAnsiTheme="minorHAnsi" w:cstheme="minorHAnsi"/>
          <w:szCs w:val="24"/>
        </w:rPr>
        <w:t> </w:t>
      </w:r>
      <w:r w:rsidR="00F12D41" w:rsidRPr="00DB1B06">
        <w:rPr>
          <w:rFonts w:asciiTheme="minorHAnsi" w:hAnsiTheme="minorHAnsi" w:cstheme="minorHAnsi"/>
          <w:szCs w:val="24"/>
        </w:rPr>
        <w:t>1</w:t>
      </w:r>
      <w:r w:rsidR="00BB60CF">
        <w:rPr>
          <w:rFonts w:asciiTheme="minorHAnsi" w:hAnsiTheme="minorHAnsi" w:cstheme="minorHAnsi"/>
          <w:szCs w:val="24"/>
        </w:rPr>
        <w:t>6</w:t>
      </w:r>
    </w:p>
    <w:p w:rsidR="00F430D0" w:rsidRPr="00DB1B06" w:rsidRDefault="00F430D0" w:rsidP="005D2856">
      <w:pPr>
        <w:pStyle w:val="Nagwek2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 xml:space="preserve">Odstąpienie od umowy </w:t>
      </w:r>
    </w:p>
    <w:p w:rsidR="003C48F1" w:rsidRPr="00DB1B06" w:rsidRDefault="00F430D0" w:rsidP="00587BCD">
      <w:pPr>
        <w:numPr>
          <w:ilvl w:val="0"/>
          <w:numId w:val="15"/>
        </w:numPr>
        <w:ind w:left="400" w:hanging="200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DB1B06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Zamawiający może odstąpić od umowy: </w:t>
      </w:r>
    </w:p>
    <w:p w:rsidR="00FC548B" w:rsidRDefault="00F430D0" w:rsidP="00A63770">
      <w:pPr>
        <w:pStyle w:val="Styl9"/>
        <w:numPr>
          <w:ilvl w:val="0"/>
          <w:numId w:val="39"/>
        </w:numPr>
      </w:pPr>
      <w:r w:rsidRPr="00DB1B06">
        <w:t xml:space="preserve">w terminie 30 dni </w:t>
      </w:r>
      <w:r w:rsidR="00A71515">
        <w:t xml:space="preserve">- </w:t>
      </w:r>
      <w:r w:rsidRPr="00DB1B06">
        <w:t xml:space="preserve">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AB48BC" w:rsidRDefault="00F430D0" w:rsidP="00A63770">
      <w:pPr>
        <w:pStyle w:val="Styl9"/>
        <w:numPr>
          <w:ilvl w:val="0"/>
          <w:numId w:val="39"/>
        </w:numPr>
      </w:pPr>
      <w:r w:rsidRPr="00DB1B06">
        <w:t xml:space="preserve">jeżeli zachodzi co najmniej jedna z następujących okoliczności: </w:t>
      </w:r>
    </w:p>
    <w:p w:rsidR="003C48F1" w:rsidRPr="00DB1B06" w:rsidRDefault="00F430D0" w:rsidP="00A63770">
      <w:pPr>
        <w:pStyle w:val="Styl9"/>
        <w:numPr>
          <w:ilvl w:val="0"/>
          <w:numId w:val="42"/>
        </w:numPr>
      </w:pPr>
      <w:r w:rsidRPr="00DB1B06">
        <w:t xml:space="preserve">dokonano zmiany umowy z naruszeniem art. 454 </w:t>
      </w:r>
      <w:proofErr w:type="spellStart"/>
      <w:r w:rsidRPr="00DB1B06">
        <w:t>p.z.p</w:t>
      </w:r>
      <w:proofErr w:type="spellEnd"/>
      <w:r w:rsidRPr="00DB1B06">
        <w:t xml:space="preserve">. i art. 455 </w:t>
      </w:r>
      <w:proofErr w:type="spellStart"/>
      <w:r w:rsidRPr="00DB1B06">
        <w:t>p.z.p</w:t>
      </w:r>
      <w:proofErr w:type="spellEnd"/>
      <w:r w:rsidRPr="00DB1B06">
        <w:t xml:space="preserve">., </w:t>
      </w:r>
    </w:p>
    <w:p w:rsidR="00AB48BC" w:rsidRDefault="00F430D0" w:rsidP="00A63770">
      <w:pPr>
        <w:pStyle w:val="Styl9"/>
        <w:numPr>
          <w:ilvl w:val="0"/>
          <w:numId w:val="42"/>
        </w:numPr>
      </w:pPr>
      <w:r w:rsidRPr="00DB1B06">
        <w:t xml:space="preserve">Wykonawca w chwili zawarcia umowy podlegał wykluczeniu na podstawie art. 108 </w:t>
      </w:r>
      <w:proofErr w:type="spellStart"/>
      <w:r w:rsidRPr="00DB1B06">
        <w:t>p.z.p</w:t>
      </w:r>
      <w:proofErr w:type="spellEnd"/>
      <w:r w:rsidRPr="00DB1B06">
        <w:t xml:space="preserve">., </w:t>
      </w:r>
    </w:p>
    <w:p w:rsidR="00FC548B" w:rsidRDefault="00F430D0" w:rsidP="00A63770">
      <w:pPr>
        <w:pStyle w:val="Styl9"/>
        <w:numPr>
          <w:ilvl w:val="0"/>
          <w:numId w:val="42"/>
        </w:numPr>
      </w:pPr>
      <w:r w:rsidRPr="00DB1B06"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FC548B" w:rsidRPr="00FC548B" w:rsidRDefault="00AC6C1F" w:rsidP="00A63770">
      <w:pPr>
        <w:pStyle w:val="Styl9"/>
        <w:numPr>
          <w:ilvl w:val="0"/>
          <w:numId w:val="39"/>
        </w:numPr>
      </w:pPr>
      <w:r w:rsidRPr="00FC548B">
        <w:t>Odstąpienie od umowy, o którym mowa w ust. 1 pkt 2) umowy pod rygorem nieważności powinno być dokonane w formie pisemnej i złożone Wykonawcy nie później niż przed upływem 30 (trzydziestu) dni od dnia powzięcia przez Zamawiającego wiadomości o okoliczności uprawniającej do odstąpienia od umowy.</w:t>
      </w:r>
    </w:p>
    <w:p w:rsidR="00FC548B" w:rsidRPr="00FC548B" w:rsidRDefault="00F430D0" w:rsidP="00A63770">
      <w:pPr>
        <w:pStyle w:val="Styl9"/>
        <w:numPr>
          <w:ilvl w:val="0"/>
          <w:numId w:val="39"/>
        </w:numPr>
      </w:pPr>
      <w:r w:rsidRPr="00FC548B">
        <w:t xml:space="preserve">W przypadku dokonania zmiany umowy z naruszeniem art. 454 </w:t>
      </w:r>
      <w:proofErr w:type="spellStart"/>
      <w:r w:rsidRPr="00FC548B">
        <w:t>p.z.p</w:t>
      </w:r>
      <w:proofErr w:type="spellEnd"/>
      <w:r w:rsidRPr="00FC548B">
        <w:t>. i</w:t>
      </w:r>
      <w:r w:rsidR="009419C1" w:rsidRPr="00FC548B">
        <w:t> </w:t>
      </w:r>
      <w:r w:rsidRPr="00FC548B">
        <w:t xml:space="preserve">art. 455 </w:t>
      </w:r>
      <w:proofErr w:type="spellStart"/>
      <w:r w:rsidRPr="00FC548B">
        <w:t>p.z.p</w:t>
      </w:r>
      <w:proofErr w:type="spellEnd"/>
      <w:r w:rsidRPr="00FC548B">
        <w:t>., Zamawiający odstępuje od</w:t>
      </w:r>
      <w:r w:rsidR="00680CA0" w:rsidRPr="00FC548B">
        <w:t xml:space="preserve"> tej dokonanej zmiany</w:t>
      </w:r>
      <w:r w:rsidR="00E522CB" w:rsidRPr="00FC548B">
        <w:t xml:space="preserve"> (w </w:t>
      </w:r>
      <w:r w:rsidRPr="00FC548B">
        <w:t>części</w:t>
      </w:r>
      <w:r w:rsidR="00E522CB" w:rsidRPr="00FC548B">
        <w:t xml:space="preserve"> umowy</w:t>
      </w:r>
      <w:r w:rsidRPr="00FC548B">
        <w:t>, której zmiana dotyczy</w:t>
      </w:r>
      <w:r w:rsidR="00E522CB" w:rsidRPr="00FC548B">
        <w:t>)</w:t>
      </w:r>
      <w:r w:rsidRPr="00FC548B">
        <w:t xml:space="preserve">. </w:t>
      </w:r>
    </w:p>
    <w:p w:rsidR="00FC548B" w:rsidRPr="00FC548B" w:rsidRDefault="00F430D0" w:rsidP="00A63770">
      <w:pPr>
        <w:pStyle w:val="Styl9"/>
        <w:numPr>
          <w:ilvl w:val="0"/>
          <w:numId w:val="39"/>
        </w:numPr>
      </w:pPr>
      <w:r w:rsidRPr="00FC548B">
        <w:t xml:space="preserve">W przypadku odstąpienia przez Zamawiającego od umowy Wykonawca może żądać wyłącznie wynagrodzenia należnego z tytułu wykonania części umowy. </w:t>
      </w:r>
    </w:p>
    <w:p w:rsidR="000140B3" w:rsidRPr="00FC548B" w:rsidRDefault="00B9402A" w:rsidP="00A63770">
      <w:pPr>
        <w:pStyle w:val="Styl9"/>
        <w:numPr>
          <w:ilvl w:val="0"/>
          <w:numId w:val="39"/>
        </w:numPr>
      </w:pPr>
      <w:r w:rsidRPr="00FC548B">
        <w:t>Zamawiający może odstąpić od umowy, z przyczyn leżących po stronie Wykonawcy, w terminie 21 dni od dnia powzięcia wiadomości o tych przyczynach, w szczególności, gdy:</w:t>
      </w:r>
    </w:p>
    <w:p w:rsidR="00B9402A" w:rsidRPr="00DB1B06" w:rsidRDefault="00B9402A" w:rsidP="00A63770">
      <w:pPr>
        <w:pStyle w:val="Styl1"/>
        <w:numPr>
          <w:ilvl w:val="0"/>
          <w:numId w:val="40"/>
        </w:numPr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 xml:space="preserve">Wykonawca nie wykonuje lub nienależycie wykonuje przedmiot umowy, tj. w sposób niezgodny z </w:t>
      </w:r>
      <w:r w:rsidR="00150023" w:rsidRPr="00DB1B06">
        <w:rPr>
          <w:rFonts w:asciiTheme="minorHAnsi" w:hAnsiTheme="minorHAnsi" w:cstheme="minorHAnsi"/>
          <w:szCs w:val="24"/>
        </w:rPr>
        <w:t>niniejszą umową oraz zapisami S</w:t>
      </w:r>
      <w:r w:rsidRPr="00DB1B06">
        <w:rPr>
          <w:rFonts w:asciiTheme="minorHAnsi" w:hAnsiTheme="minorHAnsi" w:cstheme="minorHAnsi"/>
          <w:szCs w:val="24"/>
        </w:rPr>
        <w:t>WZ i ofertą,</w:t>
      </w:r>
    </w:p>
    <w:p w:rsidR="00B9402A" w:rsidRPr="00DB1B06" w:rsidRDefault="00B9402A" w:rsidP="00A63770">
      <w:pPr>
        <w:pStyle w:val="Styl1"/>
        <w:numPr>
          <w:ilvl w:val="0"/>
          <w:numId w:val="40"/>
        </w:numPr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>Wykonawca nie wykonuje lub nienależy</w:t>
      </w:r>
      <w:r w:rsidR="00150023" w:rsidRPr="00DB1B06">
        <w:rPr>
          <w:rFonts w:asciiTheme="minorHAnsi" w:hAnsiTheme="minorHAnsi" w:cstheme="minorHAnsi"/>
          <w:szCs w:val="24"/>
        </w:rPr>
        <w:t>cie</w:t>
      </w:r>
      <w:r w:rsidRPr="00DB1B06">
        <w:rPr>
          <w:rFonts w:asciiTheme="minorHAnsi" w:hAnsiTheme="minorHAnsi" w:cstheme="minorHAnsi"/>
          <w:szCs w:val="24"/>
        </w:rPr>
        <w:t xml:space="preserve"> wykonuje import danych do bazy Systemu informatycznego z poprzednio użytkowanego przez Zamawiającego oprogramowania,</w:t>
      </w:r>
    </w:p>
    <w:p w:rsidR="00B9402A" w:rsidRPr="00DB1B06" w:rsidRDefault="00B9402A" w:rsidP="00A63770">
      <w:pPr>
        <w:pStyle w:val="Styl1"/>
        <w:numPr>
          <w:ilvl w:val="0"/>
          <w:numId w:val="40"/>
        </w:numPr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 xml:space="preserve">Wykonawca powierzył wykonanie umowy lub jej części jakiejkolwiek osobie trzeciej bez zgody Zamawiającego. </w:t>
      </w:r>
    </w:p>
    <w:p w:rsidR="00FC548B" w:rsidRDefault="00B9402A" w:rsidP="00A63770">
      <w:pPr>
        <w:pStyle w:val="Styl1"/>
        <w:numPr>
          <w:ilvl w:val="0"/>
          <w:numId w:val="40"/>
        </w:numPr>
        <w:rPr>
          <w:rFonts w:asciiTheme="minorHAnsi" w:hAnsiTheme="minorHAnsi" w:cstheme="minorHAnsi"/>
          <w:szCs w:val="24"/>
        </w:rPr>
      </w:pPr>
      <w:r w:rsidRPr="00D93D77">
        <w:rPr>
          <w:rFonts w:asciiTheme="minorHAnsi" w:hAnsiTheme="minorHAnsi" w:cstheme="minorHAnsi"/>
          <w:szCs w:val="24"/>
        </w:rPr>
        <w:t>Odstąpienie od umowy</w:t>
      </w:r>
      <w:r w:rsidRPr="00DB1B06">
        <w:rPr>
          <w:rFonts w:asciiTheme="minorHAnsi" w:hAnsiTheme="minorHAnsi" w:cstheme="minorHAnsi"/>
          <w:szCs w:val="24"/>
        </w:rPr>
        <w:t xml:space="preserve"> powinno nastąpić w formie pisemnej pod rygorem nieważności takiego oświadczenia i powinno zawierać uzasadnienie.</w:t>
      </w:r>
    </w:p>
    <w:p w:rsidR="00AB48BC" w:rsidRPr="00AB48BC" w:rsidRDefault="00B9402A" w:rsidP="00AB48BC">
      <w:pPr>
        <w:pStyle w:val="Styl1"/>
        <w:numPr>
          <w:ilvl w:val="0"/>
          <w:numId w:val="15"/>
        </w:numPr>
        <w:rPr>
          <w:rFonts w:asciiTheme="minorHAnsi" w:hAnsiTheme="minorHAnsi" w:cstheme="minorHAnsi"/>
          <w:szCs w:val="24"/>
        </w:rPr>
      </w:pPr>
      <w:r w:rsidRPr="00AB48BC">
        <w:rPr>
          <w:rFonts w:asciiTheme="minorHAnsi" w:hAnsiTheme="minorHAnsi" w:cstheme="minorHAnsi"/>
        </w:rPr>
        <w:t>Z przyczyn leżących po stronie Zamawiającego, gdy Zamawiający odmawia przyjęcia oprogramowania bez wskazania uzasadnienia odmowy przyjęcia i podpisania protokołu odbioru, o którym mowa w §</w:t>
      </w:r>
      <w:r w:rsidR="0069140B" w:rsidRPr="00AB48BC">
        <w:rPr>
          <w:rFonts w:asciiTheme="minorHAnsi" w:hAnsiTheme="minorHAnsi" w:cstheme="minorHAnsi"/>
        </w:rPr>
        <w:t>6</w:t>
      </w:r>
      <w:r w:rsidRPr="00AB48BC">
        <w:rPr>
          <w:rFonts w:asciiTheme="minorHAnsi" w:hAnsiTheme="minorHAnsi" w:cstheme="minorHAnsi"/>
        </w:rPr>
        <w:t xml:space="preserve"> </w:t>
      </w:r>
      <w:r w:rsidR="0069140B" w:rsidRPr="00AB48BC">
        <w:rPr>
          <w:rFonts w:asciiTheme="minorHAnsi" w:hAnsiTheme="minorHAnsi" w:cstheme="minorHAnsi"/>
        </w:rPr>
        <w:t>ust</w:t>
      </w:r>
      <w:r w:rsidRPr="00AB48BC">
        <w:rPr>
          <w:rFonts w:asciiTheme="minorHAnsi" w:hAnsiTheme="minorHAnsi" w:cstheme="minorHAnsi"/>
        </w:rPr>
        <w:t xml:space="preserve"> 4 umowy, Wykonawca może odstąpić od umowy w terminie 21 dni od dnia powzięcia wiadomości o tych przyczynach.</w:t>
      </w:r>
    </w:p>
    <w:p w:rsidR="00CC2E30" w:rsidRDefault="00AB48BC" w:rsidP="00F74B15">
      <w:pPr>
        <w:pStyle w:val="Styl1"/>
        <w:numPr>
          <w:ilvl w:val="0"/>
          <w:numId w:val="0"/>
        </w:numPr>
        <w:rPr>
          <w:rFonts w:asciiTheme="minorHAnsi" w:hAnsiTheme="minorHAnsi" w:cstheme="minorHAnsi"/>
          <w:b/>
          <w:szCs w:val="24"/>
        </w:rPr>
      </w:pPr>
      <w:r w:rsidRPr="00AB48BC">
        <w:rPr>
          <w:rFonts w:asciiTheme="minorHAnsi" w:hAnsiTheme="minorHAnsi" w:cstheme="minorHAnsi"/>
          <w:b/>
          <w:szCs w:val="24"/>
        </w:rPr>
        <w:t xml:space="preserve">§ 17 </w:t>
      </w:r>
    </w:p>
    <w:p w:rsidR="00C41261" w:rsidRDefault="00C41261" w:rsidP="00F74B15">
      <w:pPr>
        <w:pStyle w:val="Styl1"/>
        <w:numPr>
          <w:ilvl w:val="0"/>
          <w:numId w:val="0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Siła wyższa</w:t>
      </w:r>
    </w:p>
    <w:p w:rsidR="00C41261" w:rsidRDefault="00C41261" w:rsidP="00F74B15">
      <w:pPr>
        <w:pStyle w:val="Akapitzlist"/>
        <w:widowControl/>
        <w:numPr>
          <w:ilvl w:val="0"/>
          <w:numId w:val="47"/>
        </w:numPr>
        <w:contextualSpacing w:val="0"/>
        <w:rPr>
          <w:rFonts w:cs="Calibri"/>
          <w:kern w:val="0"/>
          <w:lang w:eastAsia="en-US"/>
        </w:rPr>
      </w:pPr>
      <w:r w:rsidRPr="0088469E">
        <w:rPr>
          <w:rFonts w:cs="Calibri"/>
          <w:kern w:val="0"/>
          <w:lang w:eastAsia="en-US"/>
        </w:rPr>
        <w:t xml:space="preserve">Żadna ze Stron umowy nie będzie odpowiedzialna za niewykonanie lub nienależyte wykonanie swoich zobowiązań wynikających z niniejszej </w:t>
      </w:r>
      <w:r>
        <w:rPr>
          <w:rFonts w:cs="Calibri"/>
          <w:kern w:val="0"/>
          <w:lang w:eastAsia="en-US"/>
        </w:rPr>
        <w:t>u</w:t>
      </w:r>
      <w:r w:rsidRPr="0088469E">
        <w:rPr>
          <w:rFonts w:cs="Calibri"/>
          <w:kern w:val="0"/>
          <w:lang w:eastAsia="en-US"/>
        </w:rPr>
        <w:t>mowy, jeżeli jest to spowodowane wystąpieniem okoliczności siły wyższej lub wszelkich innych okoliczności lub przyczyn niezależnych od Stron.</w:t>
      </w:r>
    </w:p>
    <w:p w:rsidR="00C41261" w:rsidRDefault="00C41261" w:rsidP="00F74B15">
      <w:pPr>
        <w:pStyle w:val="Akapitzlist"/>
        <w:widowControl/>
        <w:numPr>
          <w:ilvl w:val="0"/>
          <w:numId w:val="47"/>
        </w:numPr>
        <w:contextualSpacing w:val="0"/>
        <w:rPr>
          <w:rFonts w:cs="Calibri"/>
          <w:kern w:val="0"/>
          <w:lang w:eastAsia="en-US"/>
        </w:rPr>
      </w:pPr>
      <w:r w:rsidRPr="003559F2">
        <w:rPr>
          <w:rFonts w:cs="Calibri"/>
          <w:kern w:val="0"/>
          <w:lang w:eastAsia="en-US"/>
        </w:rPr>
        <w:t>Termin „siła wyższa” oznacza zdarzenie zewnętrzne, które jest niemożliwe do przewidzenia lub któremu nie dało się zapobiec przy zachowaniu należytej staranności, które uniemożliwia należyte wykonanie przez Stronę jej obowiązków, w szczególności takie, jak katastrofy naturalne, wojny, ataki terrorystyczne.</w:t>
      </w:r>
    </w:p>
    <w:p w:rsidR="00C41261" w:rsidRDefault="00C41261" w:rsidP="00F74B15">
      <w:pPr>
        <w:pStyle w:val="Akapitzlist"/>
        <w:widowControl/>
        <w:numPr>
          <w:ilvl w:val="0"/>
          <w:numId w:val="47"/>
        </w:numPr>
        <w:contextualSpacing w:val="0"/>
        <w:rPr>
          <w:rFonts w:cs="Calibri"/>
          <w:kern w:val="0"/>
          <w:lang w:eastAsia="en-US"/>
        </w:rPr>
      </w:pPr>
      <w:r w:rsidRPr="003559F2">
        <w:rPr>
          <w:rFonts w:cs="Calibri"/>
          <w:kern w:val="0"/>
          <w:lang w:eastAsia="en-US"/>
        </w:rPr>
        <w:t xml:space="preserve">Jeżeli </w:t>
      </w:r>
      <w:r>
        <w:rPr>
          <w:rFonts w:cs="Calibri"/>
          <w:kern w:val="0"/>
          <w:lang w:eastAsia="en-US"/>
        </w:rPr>
        <w:t>s</w:t>
      </w:r>
      <w:r w:rsidRPr="003559F2">
        <w:rPr>
          <w:rFonts w:cs="Calibri"/>
          <w:kern w:val="0"/>
          <w:lang w:eastAsia="en-US"/>
        </w:rPr>
        <w:t xml:space="preserve">iła </w:t>
      </w:r>
      <w:r>
        <w:rPr>
          <w:rFonts w:cs="Calibri"/>
          <w:kern w:val="0"/>
          <w:lang w:eastAsia="en-US"/>
        </w:rPr>
        <w:t>w</w:t>
      </w:r>
      <w:r w:rsidRPr="003559F2">
        <w:rPr>
          <w:rFonts w:cs="Calibri"/>
          <w:kern w:val="0"/>
          <w:lang w:eastAsia="en-US"/>
        </w:rPr>
        <w:t xml:space="preserve">yższa spowoduje niewykonanie lub nienależyte wykonanie zobowiązań wynikających z </w:t>
      </w:r>
      <w:r>
        <w:rPr>
          <w:rFonts w:cs="Calibri"/>
          <w:kern w:val="0"/>
          <w:lang w:eastAsia="en-US"/>
        </w:rPr>
        <w:t>u</w:t>
      </w:r>
      <w:r w:rsidRPr="003559F2">
        <w:rPr>
          <w:rFonts w:cs="Calibri"/>
          <w:kern w:val="0"/>
          <w:lang w:eastAsia="en-US"/>
        </w:rPr>
        <w:t>mowy przez Stronę, to:</w:t>
      </w:r>
    </w:p>
    <w:p w:rsidR="00C41261" w:rsidRPr="0088469E" w:rsidRDefault="00C41261" w:rsidP="00F74B15">
      <w:pPr>
        <w:widowControl/>
        <w:numPr>
          <w:ilvl w:val="1"/>
          <w:numId w:val="48"/>
        </w:numPr>
        <w:suppressAutoHyphens w:val="0"/>
        <w:rPr>
          <w:rFonts w:cs="Calibri"/>
          <w:kern w:val="0"/>
          <w:lang w:eastAsia="en-US"/>
        </w:rPr>
      </w:pPr>
      <w:r w:rsidRPr="0088469E">
        <w:rPr>
          <w:rFonts w:cs="Calibri"/>
          <w:kern w:val="0"/>
          <w:lang w:eastAsia="en-US"/>
        </w:rPr>
        <w:t>Strona ta niezwłocznie zawiadomi drugą Stronę o powstaniu tego zdarzenia, a</w:t>
      </w:r>
      <w:r>
        <w:rPr>
          <w:rFonts w:cs="Calibri"/>
          <w:kern w:val="0"/>
          <w:lang w:eastAsia="en-US"/>
        </w:rPr>
        <w:t> </w:t>
      </w:r>
      <w:r w:rsidRPr="0088469E">
        <w:rPr>
          <w:rFonts w:cs="Calibri"/>
          <w:kern w:val="0"/>
          <w:lang w:eastAsia="en-US"/>
        </w:rPr>
        <w:t>ponadto będzie informować drugą Stronę o istotnych faktach mających wpływ na</w:t>
      </w:r>
      <w:r>
        <w:rPr>
          <w:rFonts w:cs="Calibri"/>
          <w:kern w:val="0"/>
          <w:lang w:eastAsia="en-US"/>
        </w:rPr>
        <w:t> </w:t>
      </w:r>
      <w:r w:rsidRPr="0088469E">
        <w:rPr>
          <w:rFonts w:cs="Calibri"/>
          <w:kern w:val="0"/>
          <w:lang w:eastAsia="en-US"/>
        </w:rPr>
        <w:t>przebieg takiego zdarzenia, w szczególności o przewidywanym terminie jego zakończenia i o przewidywanym terminie podjęcia wykonywania zobowiązań z</w:t>
      </w:r>
      <w:r>
        <w:rPr>
          <w:rFonts w:cs="Calibri"/>
          <w:kern w:val="0"/>
          <w:lang w:eastAsia="en-US"/>
        </w:rPr>
        <w:t> u</w:t>
      </w:r>
      <w:r w:rsidRPr="0088469E">
        <w:rPr>
          <w:rFonts w:cs="Calibri"/>
          <w:kern w:val="0"/>
          <w:lang w:eastAsia="en-US"/>
        </w:rPr>
        <w:t>mowy, oraz o zakończeniu tego zdarzenia, w miarę możliwości przedstawiając dokumentację w tym zakresie. W przypadku, gdy zdarzenie siły wyższej uniemożliwia zawiadomienie, o którym mowa powyżej, wówczas Strona dotknięta stanem siły wyższej powiadomi druga Stronę o wystąpieniu siły wyższej niezwłocznie po jej ustaniu.</w:t>
      </w:r>
    </w:p>
    <w:p w:rsidR="00C41261" w:rsidRPr="0088469E" w:rsidRDefault="00C41261" w:rsidP="00F74B15">
      <w:pPr>
        <w:widowControl/>
        <w:numPr>
          <w:ilvl w:val="1"/>
          <w:numId w:val="48"/>
        </w:numPr>
        <w:suppressAutoHyphens w:val="0"/>
        <w:rPr>
          <w:rFonts w:cs="Calibri"/>
          <w:kern w:val="0"/>
          <w:lang w:eastAsia="en-US"/>
        </w:rPr>
      </w:pPr>
      <w:r w:rsidRPr="0088469E">
        <w:rPr>
          <w:rFonts w:cs="Calibri"/>
          <w:kern w:val="0"/>
          <w:lang w:eastAsia="en-US"/>
        </w:rPr>
        <w:t>Strony uzgodnią sposób postępowania wobec tego zdarzenia oraz sposób usuwania skutków tego zdarzenia.</w:t>
      </w:r>
    </w:p>
    <w:p w:rsidR="00C41261" w:rsidRDefault="00C41261" w:rsidP="00F74B15">
      <w:pPr>
        <w:pStyle w:val="Styl1"/>
        <w:numPr>
          <w:ilvl w:val="0"/>
          <w:numId w:val="0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§ 18</w:t>
      </w:r>
    </w:p>
    <w:p w:rsidR="00643BF6" w:rsidRPr="00DB1B06" w:rsidRDefault="00F430D0" w:rsidP="00834989">
      <w:pPr>
        <w:pStyle w:val="Nagwek2"/>
        <w:rPr>
          <w:rFonts w:asciiTheme="minorHAnsi" w:hAnsiTheme="minorHAnsi" w:cstheme="minorHAnsi"/>
          <w:szCs w:val="24"/>
        </w:rPr>
      </w:pPr>
      <w:r w:rsidRPr="00DB1B06">
        <w:rPr>
          <w:rFonts w:asciiTheme="minorHAnsi" w:hAnsiTheme="minorHAnsi" w:cstheme="minorHAnsi"/>
          <w:szCs w:val="24"/>
        </w:rPr>
        <w:t>Postanowienia końcowe</w:t>
      </w:r>
    </w:p>
    <w:p w:rsidR="00150023" w:rsidRDefault="00AA17CA" w:rsidP="00A63770">
      <w:pPr>
        <w:numPr>
          <w:ilvl w:val="0"/>
          <w:numId w:val="16"/>
        </w:numPr>
        <w:ind w:left="600" w:hanging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50023" w:rsidRPr="00DB1B06">
        <w:rPr>
          <w:rFonts w:asciiTheme="minorHAnsi" w:hAnsiTheme="minorHAnsi" w:cstheme="minorHAnsi"/>
        </w:rPr>
        <w:t>Zmiany niniejszej umowy wymagają formy pisemnej pod rygorem nieważności.</w:t>
      </w:r>
    </w:p>
    <w:p w:rsidR="002F2D83" w:rsidRDefault="00AA17CA" w:rsidP="00A63770">
      <w:pPr>
        <w:numPr>
          <w:ilvl w:val="0"/>
          <w:numId w:val="16"/>
        </w:numPr>
        <w:ind w:left="600" w:hanging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F2D83" w:rsidRPr="00DB1B06">
        <w:rPr>
          <w:rFonts w:asciiTheme="minorHAnsi" w:hAnsiTheme="minorHAnsi" w:cstheme="minorHAnsi"/>
        </w:rPr>
        <w:t xml:space="preserve">Wykonawca nie może przenieść na osobę trzecią praw i obowiązków wynikających </w:t>
      </w:r>
      <w:r>
        <w:rPr>
          <w:rFonts w:asciiTheme="minorHAnsi" w:hAnsiTheme="minorHAnsi" w:cstheme="minorHAnsi"/>
        </w:rPr>
        <w:t xml:space="preserve">  </w:t>
      </w:r>
      <w:r w:rsidR="002F2D83" w:rsidRPr="00DB1B06">
        <w:rPr>
          <w:rFonts w:asciiTheme="minorHAnsi" w:hAnsiTheme="minorHAnsi" w:cstheme="minorHAnsi"/>
        </w:rPr>
        <w:t xml:space="preserve">z </w:t>
      </w:r>
      <w:r w:rsidR="00FB02FD" w:rsidRPr="00DB1B06">
        <w:rPr>
          <w:rFonts w:asciiTheme="minorHAnsi" w:hAnsiTheme="minorHAnsi" w:cstheme="minorHAnsi"/>
        </w:rPr>
        <w:t> </w:t>
      </w:r>
      <w:r w:rsidR="002F2D83" w:rsidRPr="00DB1B06">
        <w:rPr>
          <w:rFonts w:asciiTheme="minorHAnsi" w:hAnsiTheme="minorHAnsi" w:cstheme="minorHAnsi"/>
        </w:rPr>
        <w:t>niniejszej umowy, w całości lub w części.</w:t>
      </w:r>
    </w:p>
    <w:p w:rsidR="00DD389A" w:rsidRDefault="00AA17CA" w:rsidP="00A63770">
      <w:pPr>
        <w:numPr>
          <w:ilvl w:val="0"/>
          <w:numId w:val="16"/>
        </w:numPr>
        <w:ind w:left="600" w:hanging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D389A" w:rsidRPr="00DB1B06">
        <w:rPr>
          <w:rFonts w:asciiTheme="minorHAnsi" w:hAnsiTheme="minorHAnsi" w:cstheme="minorHAnsi"/>
        </w:rPr>
        <w:t xml:space="preserve">Strony  umowy  postanawiają,  że w razie  sporów wynikłych z niniejszej umowy </w:t>
      </w:r>
      <w:r>
        <w:rPr>
          <w:rFonts w:asciiTheme="minorHAnsi" w:hAnsiTheme="minorHAnsi" w:cstheme="minorHAnsi"/>
        </w:rPr>
        <w:t xml:space="preserve"> </w:t>
      </w:r>
      <w:r w:rsidR="00DD389A" w:rsidRPr="00DB1B06">
        <w:rPr>
          <w:rFonts w:asciiTheme="minorHAnsi" w:hAnsiTheme="minorHAnsi" w:cstheme="minorHAnsi"/>
        </w:rPr>
        <w:t>lub z nią związanych, będą współdziałać w celu ich ugodowego rozstrzygnięcia.</w:t>
      </w:r>
    </w:p>
    <w:p w:rsidR="00F430D0" w:rsidRDefault="00AA17CA" w:rsidP="00A63770">
      <w:pPr>
        <w:numPr>
          <w:ilvl w:val="0"/>
          <w:numId w:val="16"/>
        </w:numPr>
        <w:ind w:left="600" w:hanging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D389A" w:rsidRPr="00DB1B06">
        <w:rPr>
          <w:rFonts w:asciiTheme="minorHAnsi" w:hAnsiTheme="minorHAnsi" w:cstheme="minorHAnsi"/>
        </w:rPr>
        <w:t xml:space="preserve">W przypadku nieosiągnięcia przez Strony ugody w ciągu 30 dni od otrzymania przez Stronę </w:t>
      </w:r>
      <w:r>
        <w:rPr>
          <w:rFonts w:asciiTheme="minorHAnsi" w:hAnsiTheme="minorHAnsi" w:cstheme="minorHAnsi"/>
        </w:rPr>
        <w:t xml:space="preserve"> </w:t>
      </w:r>
      <w:r w:rsidR="00DD389A" w:rsidRPr="00DB1B06">
        <w:rPr>
          <w:rFonts w:asciiTheme="minorHAnsi" w:hAnsiTheme="minorHAnsi" w:cstheme="minorHAnsi"/>
        </w:rPr>
        <w:t>pisemnego wezwania do ugody, Strony poddają spory wynikłe z niniejszej umowy lub z nią związane pod rozstrzygnięcie sądu powszechnego właściwego dla siedziby Zamawiającego</w:t>
      </w:r>
      <w:r w:rsidR="00F430D0" w:rsidRPr="00DB1B06">
        <w:rPr>
          <w:rFonts w:asciiTheme="minorHAnsi" w:hAnsiTheme="minorHAnsi" w:cstheme="minorHAnsi"/>
        </w:rPr>
        <w:t>.</w:t>
      </w:r>
    </w:p>
    <w:p w:rsidR="00907146" w:rsidRPr="00AA17CA" w:rsidRDefault="00AA17CA" w:rsidP="00A63770">
      <w:pPr>
        <w:numPr>
          <w:ilvl w:val="0"/>
          <w:numId w:val="16"/>
        </w:numPr>
        <w:tabs>
          <w:tab w:val="left" w:pos="1200"/>
        </w:tabs>
        <w:ind w:left="600" w:hanging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430D0" w:rsidRPr="00DB1B06">
        <w:rPr>
          <w:rFonts w:asciiTheme="minorHAnsi" w:hAnsiTheme="minorHAnsi" w:cstheme="minorHAnsi"/>
        </w:rPr>
        <w:t>W sprawach nieuregulowanych postanowieniami niniejszej umowy mają zastosowanie przepisy</w:t>
      </w:r>
      <w:r w:rsidR="00615465" w:rsidRPr="00DB1B06">
        <w:rPr>
          <w:rFonts w:asciiTheme="minorHAnsi" w:hAnsiTheme="minorHAnsi" w:cstheme="minorHAnsi"/>
        </w:rPr>
        <w:t xml:space="preserve"> ustawy z dnia 11 września 2019 r. - Prawo zamówień publicznych </w:t>
      </w:r>
      <w:r w:rsidR="00896557">
        <w:rPr>
          <w:rFonts w:asciiTheme="minorHAnsi" w:hAnsiTheme="minorHAnsi" w:cstheme="minorHAnsi"/>
        </w:rPr>
        <w:t>(Dz.U. z 2022</w:t>
      </w:r>
      <w:r w:rsidR="00615465" w:rsidRPr="00615465">
        <w:rPr>
          <w:rFonts w:asciiTheme="minorHAnsi" w:hAnsiTheme="minorHAnsi" w:cstheme="minorHAnsi"/>
        </w:rPr>
        <w:t xml:space="preserve"> poz. 1</w:t>
      </w:r>
      <w:r w:rsidR="00896557">
        <w:rPr>
          <w:rFonts w:asciiTheme="minorHAnsi" w:hAnsiTheme="minorHAnsi" w:cstheme="minorHAnsi"/>
        </w:rPr>
        <w:t xml:space="preserve">710 </w:t>
      </w:r>
      <w:r w:rsidR="00615465" w:rsidRPr="00615465">
        <w:rPr>
          <w:rFonts w:asciiTheme="minorHAnsi" w:hAnsiTheme="minorHAnsi" w:cstheme="minorHAnsi"/>
        </w:rPr>
        <w:t>tekst jednolity ze zm.) oraz</w:t>
      </w:r>
      <w:r w:rsidR="00615465" w:rsidRPr="00DB1B06">
        <w:rPr>
          <w:rFonts w:asciiTheme="minorHAnsi" w:hAnsiTheme="minorHAnsi" w:cstheme="minorHAnsi"/>
        </w:rPr>
        <w:t xml:space="preserve"> </w:t>
      </w:r>
      <w:r w:rsidR="00340675" w:rsidRPr="00DB1B06">
        <w:rPr>
          <w:rFonts w:asciiTheme="minorHAnsi" w:hAnsiTheme="minorHAnsi" w:cstheme="minorHAnsi"/>
        </w:rPr>
        <w:t>u</w:t>
      </w:r>
      <w:r w:rsidR="00F430D0" w:rsidRPr="00DB1B06">
        <w:rPr>
          <w:rFonts w:asciiTheme="minorHAnsi" w:hAnsiTheme="minorHAnsi" w:cstheme="minorHAnsi"/>
        </w:rPr>
        <w:t xml:space="preserve">stawy </w:t>
      </w:r>
      <w:r w:rsidR="00643BF6" w:rsidRPr="00DB1B06">
        <w:rPr>
          <w:rFonts w:asciiTheme="minorHAnsi" w:hAnsiTheme="minorHAnsi" w:cstheme="minorHAnsi"/>
        </w:rPr>
        <w:t>z dnia 23</w:t>
      </w:r>
      <w:r w:rsidR="00F169B9" w:rsidRPr="00DB1B06">
        <w:rPr>
          <w:rFonts w:asciiTheme="minorHAnsi" w:hAnsiTheme="minorHAnsi" w:cstheme="minorHAnsi"/>
        </w:rPr>
        <w:t xml:space="preserve"> kwietnia </w:t>
      </w:r>
      <w:r w:rsidR="00643BF6" w:rsidRPr="00DB1B06">
        <w:rPr>
          <w:rFonts w:asciiTheme="minorHAnsi" w:hAnsiTheme="minorHAnsi" w:cstheme="minorHAnsi"/>
        </w:rPr>
        <w:t>1964 r</w:t>
      </w:r>
      <w:r w:rsidR="00F430D0" w:rsidRPr="00DB1B06">
        <w:rPr>
          <w:rFonts w:asciiTheme="minorHAnsi" w:hAnsiTheme="minorHAnsi" w:cstheme="minorHAnsi"/>
        </w:rPr>
        <w:t>. Kodeks cywilny (t.j. Dz. U. z 202</w:t>
      </w:r>
      <w:r w:rsidR="00891D51">
        <w:rPr>
          <w:rFonts w:asciiTheme="minorHAnsi" w:hAnsiTheme="minorHAnsi" w:cstheme="minorHAnsi"/>
        </w:rPr>
        <w:t>2</w:t>
      </w:r>
      <w:r w:rsidR="00F430D0" w:rsidRPr="00DB1B06">
        <w:rPr>
          <w:rFonts w:asciiTheme="minorHAnsi" w:hAnsiTheme="minorHAnsi" w:cstheme="minorHAnsi"/>
        </w:rPr>
        <w:t xml:space="preserve"> r. poz. </w:t>
      </w:r>
      <w:r w:rsidR="00891D51">
        <w:rPr>
          <w:rFonts w:asciiTheme="minorHAnsi" w:hAnsiTheme="minorHAnsi" w:cstheme="minorHAnsi"/>
        </w:rPr>
        <w:t>1360</w:t>
      </w:r>
      <w:r w:rsidR="00797A54">
        <w:rPr>
          <w:rFonts w:asciiTheme="minorHAnsi" w:hAnsiTheme="minorHAnsi" w:cstheme="minorHAnsi"/>
        </w:rPr>
        <w:t xml:space="preserve"> ze zm.</w:t>
      </w:r>
      <w:r w:rsidR="00615465">
        <w:rPr>
          <w:rFonts w:asciiTheme="minorHAnsi" w:hAnsiTheme="minorHAnsi" w:cstheme="minorHAnsi"/>
        </w:rPr>
        <w:t>)</w:t>
      </w:r>
      <w:r w:rsidR="00DD389A" w:rsidRPr="00DB1B06">
        <w:rPr>
          <w:rFonts w:asciiTheme="minorHAnsi" w:hAnsiTheme="minorHAnsi" w:cstheme="minorHAnsi"/>
        </w:rPr>
        <w:t xml:space="preserve"> </w:t>
      </w:r>
    </w:p>
    <w:p w:rsidR="002F2D83" w:rsidRPr="00AA17CA" w:rsidRDefault="00AA17CA" w:rsidP="00A63770">
      <w:pPr>
        <w:numPr>
          <w:ilvl w:val="0"/>
          <w:numId w:val="16"/>
        </w:numPr>
        <w:ind w:left="600" w:hanging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07146">
        <w:rPr>
          <w:rFonts w:asciiTheme="minorHAnsi" w:hAnsiTheme="minorHAnsi" w:cstheme="minorHAnsi"/>
        </w:rPr>
        <w:t>Poza przepisami wymienionymi w ust. 5 w</w:t>
      </w:r>
      <w:r w:rsidR="00907146" w:rsidRPr="00DB1B06">
        <w:rPr>
          <w:rFonts w:asciiTheme="minorHAnsi" w:hAnsiTheme="minorHAnsi" w:cstheme="minorHAnsi"/>
        </w:rPr>
        <w:t xml:space="preserve"> sprawach nieuregulowanych postanowieniami niniejszej umowy mają zastosowanie </w:t>
      </w:r>
      <w:r w:rsidR="00907146">
        <w:rPr>
          <w:rFonts w:asciiTheme="minorHAnsi" w:hAnsiTheme="minorHAnsi" w:cstheme="minorHAnsi"/>
        </w:rPr>
        <w:t xml:space="preserve">również </w:t>
      </w:r>
      <w:r w:rsidR="00907146" w:rsidRPr="00DB1B06">
        <w:rPr>
          <w:rFonts w:asciiTheme="minorHAnsi" w:hAnsiTheme="minorHAnsi" w:cstheme="minorHAnsi"/>
        </w:rPr>
        <w:t xml:space="preserve">przepisy </w:t>
      </w:r>
      <w:r w:rsidR="00DD389A" w:rsidRPr="00DB1B06">
        <w:rPr>
          <w:rFonts w:asciiTheme="minorHAnsi" w:hAnsiTheme="minorHAnsi" w:cstheme="minorHAnsi"/>
        </w:rPr>
        <w:t xml:space="preserve">ustawy </w:t>
      </w:r>
      <w:r w:rsidR="006064B5" w:rsidRPr="00DB1B06">
        <w:rPr>
          <w:rFonts w:asciiTheme="minorHAnsi" w:hAnsiTheme="minorHAnsi" w:cstheme="minorHAnsi"/>
        </w:rPr>
        <w:t xml:space="preserve">z dnia 10 maja 2018 r. </w:t>
      </w:r>
      <w:r w:rsidR="00DD389A" w:rsidRPr="00DB1B06">
        <w:rPr>
          <w:rFonts w:asciiTheme="minorHAnsi" w:hAnsiTheme="minorHAnsi" w:cstheme="minorHAnsi"/>
        </w:rPr>
        <w:t>o</w:t>
      </w:r>
      <w:r w:rsidR="00907146">
        <w:rPr>
          <w:rFonts w:asciiTheme="minorHAnsi" w:hAnsiTheme="minorHAnsi" w:cstheme="minorHAnsi"/>
        </w:rPr>
        <w:t> </w:t>
      </w:r>
      <w:r w:rsidR="00DD389A" w:rsidRPr="00DB1B06">
        <w:rPr>
          <w:rFonts w:asciiTheme="minorHAnsi" w:hAnsiTheme="minorHAnsi" w:cstheme="minorHAnsi"/>
        </w:rPr>
        <w:t xml:space="preserve">ochronie danych osobowych </w:t>
      </w:r>
      <w:r w:rsidR="006064B5" w:rsidRPr="00603624">
        <w:rPr>
          <w:rFonts w:asciiTheme="minorHAnsi" w:hAnsiTheme="minorHAnsi" w:cstheme="minorHAnsi"/>
        </w:rPr>
        <w:t xml:space="preserve">(t.j. Dz. U. z 2019 r. poz. 1781) </w:t>
      </w:r>
      <w:r w:rsidR="00F169B9" w:rsidRPr="00603624">
        <w:rPr>
          <w:rFonts w:asciiTheme="minorHAnsi" w:hAnsiTheme="minorHAnsi" w:cstheme="minorHAnsi"/>
        </w:rPr>
        <w:t>oraz ustawy z dnia 4 lutego</w:t>
      </w:r>
      <w:r w:rsidR="00816643" w:rsidRPr="00603624">
        <w:rPr>
          <w:rFonts w:asciiTheme="minorHAnsi" w:hAnsiTheme="minorHAnsi" w:cstheme="minorHAnsi"/>
        </w:rPr>
        <w:t xml:space="preserve"> </w:t>
      </w:r>
      <w:r w:rsidR="00DD389A" w:rsidRPr="00603624">
        <w:rPr>
          <w:rFonts w:asciiTheme="minorHAnsi" w:hAnsiTheme="minorHAnsi" w:cstheme="minorHAnsi"/>
        </w:rPr>
        <w:t>1994</w:t>
      </w:r>
      <w:r w:rsidR="006064B5" w:rsidRPr="00603624">
        <w:rPr>
          <w:rFonts w:asciiTheme="minorHAnsi" w:hAnsiTheme="minorHAnsi" w:cstheme="minorHAnsi"/>
        </w:rPr>
        <w:t xml:space="preserve"> </w:t>
      </w:r>
      <w:r w:rsidR="00DD389A" w:rsidRPr="00603624">
        <w:rPr>
          <w:rFonts w:asciiTheme="minorHAnsi" w:hAnsiTheme="minorHAnsi" w:cstheme="minorHAnsi"/>
        </w:rPr>
        <w:t>r. o prawie autorskim i prawach pokrewnych (</w:t>
      </w:r>
      <w:proofErr w:type="spellStart"/>
      <w:r w:rsidR="00113282">
        <w:rPr>
          <w:rFonts w:asciiTheme="minorHAnsi" w:hAnsiTheme="minorHAnsi" w:cstheme="minorHAnsi"/>
        </w:rPr>
        <w:t>t.j</w:t>
      </w:r>
      <w:proofErr w:type="spellEnd"/>
      <w:r w:rsidR="00113282">
        <w:rPr>
          <w:rFonts w:asciiTheme="minorHAnsi" w:hAnsiTheme="minorHAnsi" w:cstheme="minorHAnsi"/>
        </w:rPr>
        <w:t xml:space="preserve">. </w:t>
      </w:r>
      <w:r w:rsidR="00DD389A" w:rsidRPr="00603624">
        <w:rPr>
          <w:rFonts w:asciiTheme="minorHAnsi" w:hAnsiTheme="minorHAnsi" w:cstheme="minorHAnsi"/>
        </w:rPr>
        <w:t>Dz. U. z 20</w:t>
      </w:r>
      <w:r w:rsidR="00891D51" w:rsidRPr="00603624">
        <w:rPr>
          <w:rFonts w:asciiTheme="minorHAnsi" w:hAnsiTheme="minorHAnsi" w:cstheme="minorHAnsi"/>
        </w:rPr>
        <w:t>2</w:t>
      </w:r>
      <w:r w:rsidR="00113282">
        <w:rPr>
          <w:rFonts w:asciiTheme="minorHAnsi" w:hAnsiTheme="minorHAnsi" w:cstheme="minorHAnsi"/>
        </w:rPr>
        <w:t>1</w:t>
      </w:r>
      <w:r w:rsidR="00DD389A" w:rsidRPr="00603624">
        <w:rPr>
          <w:rFonts w:asciiTheme="minorHAnsi" w:hAnsiTheme="minorHAnsi" w:cstheme="minorHAnsi"/>
        </w:rPr>
        <w:t xml:space="preserve"> r., poz. </w:t>
      </w:r>
      <w:r w:rsidR="00891D51" w:rsidRPr="00603624">
        <w:rPr>
          <w:rFonts w:asciiTheme="minorHAnsi" w:hAnsiTheme="minorHAnsi" w:cstheme="minorHAnsi"/>
        </w:rPr>
        <w:t>1062</w:t>
      </w:r>
      <w:r w:rsidR="00DD389A" w:rsidRPr="00603624">
        <w:rPr>
          <w:rFonts w:asciiTheme="minorHAnsi" w:hAnsiTheme="minorHAnsi" w:cstheme="minorHAnsi"/>
        </w:rPr>
        <w:t xml:space="preserve"> </w:t>
      </w:r>
      <w:r w:rsidR="006064B5" w:rsidRPr="00603624">
        <w:rPr>
          <w:rFonts w:asciiTheme="minorHAnsi" w:hAnsiTheme="minorHAnsi" w:cstheme="minorHAnsi"/>
        </w:rPr>
        <w:t>ze</w:t>
      </w:r>
      <w:r w:rsidR="00DD389A" w:rsidRPr="00603624">
        <w:rPr>
          <w:rFonts w:asciiTheme="minorHAnsi" w:hAnsiTheme="minorHAnsi" w:cstheme="minorHAnsi"/>
        </w:rPr>
        <w:t xml:space="preserve"> zm.)</w:t>
      </w:r>
      <w:r w:rsidR="003200E6" w:rsidRPr="00603624">
        <w:rPr>
          <w:rFonts w:asciiTheme="minorHAnsi" w:hAnsiTheme="minorHAnsi" w:cstheme="minorHAnsi"/>
        </w:rPr>
        <w:t xml:space="preserve">, </w:t>
      </w:r>
      <w:r w:rsidR="002F2D83" w:rsidRPr="00603624">
        <w:rPr>
          <w:rFonts w:asciiTheme="minorHAnsi" w:hAnsiTheme="minorHAnsi" w:cstheme="minorHAnsi"/>
        </w:rPr>
        <w:t xml:space="preserve">o ile przepisy </w:t>
      </w:r>
      <w:r w:rsidR="003200E6" w:rsidRPr="00603624">
        <w:rPr>
          <w:rFonts w:asciiTheme="minorHAnsi" w:hAnsiTheme="minorHAnsi" w:cstheme="minorHAnsi"/>
        </w:rPr>
        <w:t>ustawy Pzp nie stanowią inaczej.</w:t>
      </w:r>
    </w:p>
    <w:p w:rsidR="00DD389A" w:rsidRPr="00AA17CA" w:rsidRDefault="00AA17CA" w:rsidP="00A63770">
      <w:pPr>
        <w:numPr>
          <w:ilvl w:val="0"/>
          <w:numId w:val="16"/>
        </w:numPr>
        <w:ind w:left="600" w:hanging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430D0" w:rsidRPr="00AA17CA">
        <w:rPr>
          <w:rFonts w:asciiTheme="minorHAnsi" w:hAnsiTheme="minorHAnsi" w:cstheme="minorHAnsi"/>
        </w:rPr>
        <w:t>Niniejszą umowę sporządzono w dwóch jednobrzmiących egzemplarzach</w:t>
      </w:r>
      <w:r w:rsidR="003200E6" w:rsidRPr="00AA17CA">
        <w:rPr>
          <w:rFonts w:asciiTheme="minorHAnsi" w:hAnsiTheme="minorHAnsi" w:cstheme="minorHAnsi"/>
        </w:rPr>
        <w:t>,</w:t>
      </w:r>
      <w:r w:rsidR="00F430D0" w:rsidRPr="00AA17CA">
        <w:rPr>
          <w:rFonts w:asciiTheme="minorHAnsi" w:hAnsiTheme="minorHAnsi" w:cstheme="minorHAnsi"/>
        </w:rPr>
        <w:t xml:space="preserve"> jeden dla Zamawiającego</w:t>
      </w:r>
      <w:r w:rsidR="003200E6" w:rsidRPr="00AA17CA">
        <w:rPr>
          <w:rFonts w:asciiTheme="minorHAnsi" w:hAnsiTheme="minorHAnsi" w:cstheme="minorHAnsi"/>
        </w:rPr>
        <w:t xml:space="preserve"> oraz</w:t>
      </w:r>
      <w:r w:rsidR="00F430D0" w:rsidRPr="00AA17CA">
        <w:rPr>
          <w:rFonts w:asciiTheme="minorHAnsi" w:hAnsiTheme="minorHAnsi" w:cstheme="minorHAnsi"/>
        </w:rPr>
        <w:t xml:space="preserve"> jeden dla Wykonawcy. </w:t>
      </w:r>
    </w:p>
    <w:p w:rsidR="00FE7AA8" w:rsidRPr="00AA17CA" w:rsidRDefault="00AA17CA" w:rsidP="00A63770">
      <w:pPr>
        <w:numPr>
          <w:ilvl w:val="0"/>
          <w:numId w:val="16"/>
        </w:numPr>
        <w:ind w:left="600" w:hanging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E7AA8" w:rsidRPr="00DB1B06">
        <w:rPr>
          <w:rFonts w:asciiTheme="minorHAnsi" w:hAnsiTheme="minorHAnsi" w:cstheme="minorHAnsi"/>
        </w:rPr>
        <w:t xml:space="preserve">Załącznikami stanowiącymi integralną cześć niniejszej umowy są: </w:t>
      </w:r>
    </w:p>
    <w:p w:rsidR="00FE7AA8" w:rsidRPr="00DB1B06" w:rsidRDefault="00FE7AA8" w:rsidP="00A63770">
      <w:pPr>
        <w:pStyle w:val="Styl11"/>
        <w:numPr>
          <w:ilvl w:val="0"/>
          <w:numId w:val="27"/>
        </w:numPr>
        <w:tabs>
          <w:tab w:val="left" w:pos="1000"/>
        </w:tabs>
        <w:ind w:left="2000" w:hanging="1200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>Załącznik</w:t>
      </w:r>
      <w:r w:rsidR="001253CD">
        <w:rPr>
          <w:rFonts w:asciiTheme="minorHAnsi" w:hAnsiTheme="minorHAnsi" w:cstheme="minorHAnsi"/>
        </w:rPr>
        <w:t xml:space="preserve"> </w:t>
      </w:r>
      <w:r w:rsidRPr="00DB1B06">
        <w:rPr>
          <w:rFonts w:asciiTheme="minorHAnsi" w:hAnsiTheme="minorHAnsi" w:cstheme="minorHAnsi"/>
        </w:rPr>
        <w:t>–</w:t>
      </w:r>
      <w:r w:rsidR="003A01F1" w:rsidRPr="00DB1B06">
        <w:rPr>
          <w:rFonts w:asciiTheme="minorHAnsi" w:hAnsiTheme="minorHAnsi" w:cstheme="minorHAnsi"/>
        </w:rPr>
        <w:t xml:space="preserve"> O</w:t>
      </w:r>
      <w:r w:rsidRPr="00DB1B06">
        <w:rPr>
          <w:rFonts w:asciiTheme="minorHAnsi" w:hAnsiTheme="minorHAnsi" w:cstheme="minorHAnsi"/>
        </w:rPr>
        <w:t>pis przedmiotu zamówienia,</w:t>
      </w:r>
    </w:p>
    <w:p w:rsidR="00FE7AA8" w:rsidRPr="00DB1B06" w:rsidRDefault="00FE7AA8" w:rsidP="00A63770">
      <w:pPr>
        <w:pStyle w:val="Styl11"/>
        <w:numPr>
          <w:ilvl w:val="0"/>
          <w:numId w:val="27"/>
        </w:numPr>
        <w:tabs>
          <w:tab w:val="left" w:pos="1000"/>
        </w:tabs>
        <w:ind w:left="2000" w:hanging="1200"/>
        <w:rPr>
          <w:rFonts w:asciiTheme="minorHAnsi" w:hAnsiTheme="minorHAnsi" w:cstheme="minorHAnsi"/>
        </w:rPr>
      </w:pPr>
      <w:r w:rsidRPr="00DB1B06">
        <w:rPr>
          <w:rFonts w:asciiTheme="minorHAnsi" w:hAnsiTheme="minorHAnsi" w:cstheme="minorHAnsi"/>
        </w:rPr>
        <w:t xml:space="preserve">Załącznik </w:t>
      </w:r>
      <w:r w:rsidR="0001588C" w:rsidRPr="00DB1B06">
        <w:rPr>
          <w:rFonts w:asciiTheme="minorHAnsi" w:hAnsiTheme="minorHAnsi" w:cstheme="minorHAnsi"/>
        </w:rPr>
        <w:t xml:space="preserve">- </w:t>
      </w:r>
      <w:r w:rsidR="00011B38">
        <w:rPr>
          <w:rFonts w:asciiTheme="minorHAnsi" w:hAnsiTheme="minorHAnsi" w:cstheme="minorHAnsi"/>
        </w:rPr>
        <w:t>O</w:t>
      </w:r>
      <w:r w:rsidR="0001588C" w:rsidRPr="00DB1B06">
        <w:rPr>
          <w:rFonts w:asciiTheme="minorHAnsi" w:hAnsiTheme="minorHAnsi" w:cstheme="minorHAnsi"/>
        </w:rPr>
        <w:t>fert</w:t>
      </w:r>
      <w:r w:rsidR="00011B38">
        <w:rPr>
          <w:rFonts w:asciiTheme="minorHAnsi" w:hAnsiTheme="minorHAnsi" w:cstheme="minorHAnsi"/>
        </w:rPr>
        <w:t>a</w:t>
      </w:r>
      <w:r w:rsidR="0001588C" w:rsidRPr="00DB1B06">
        <w:rPr>
          <w:rFonts w:asciiTheme="minorHAnsi" w:hAnsiTheme="minorHAnsi" w:cstheme="minorHAnsi"/>
        </w:rPr>
        <w:t xml:space="preserve"> Wykonawcy</w:t>
      </w:r>
      <w:r w:rsidR="00011B38">
        <w:rPr>
          <w:rFonts w:asciiTheme="minorHAnsi" w:hAnsiTheme="minorHAnsi" w:cstheme="minorHAnsi"/>
        </w:rPr>
        <w:t xml:space="preserve"> z dnia ................. </w:t>
      </w:r>
      <w:r w:rsidR="0001588C" w:rsidRPr="00DB1B06">
        <w:rPr>
          <w:rFonts w:asciiTheme="minorHAnsi" w:hAnsiTheme="minorHAnsi" w:cstheme="minorHAnsi"/>
        </w:rPr>
        <w:t>,</w:t>
      </w:r>
    </w:p>
    <w:p w:rsidR="00FE7AA8" w:rsidRDefault="00FE7AA8" w:rsidP="00A63770">
      <w:pPr>
        <w:pStyle w:val="Styl11"/>
        <w:numPr>
          <w:ilvl w:val="0"/>
          <w:numId w:val="27"/>
        </w:numPr>
        <w:tabs>
          <w:tab w:val="left" w:pos="1000"/>
        </w:tabs>
        <w:ind w:left="2000" w:hanging="1200"/>
        <w:rPr>
          <w:rFonts w:asciiTheme="minorHAnsi" w:hAnsiTheme="minorHAnsi" w:cstheme="minorHAnsi"/>
        </w:rPr>
      </w:pPr>
      <w:r w:rsidRPr="001253CD">
        <w:rPr>
          <w:rFonts w:asciiTheme="minorHAnsi" w:hAnsiTheme="minorHAnsi" w:cstheme="minorHAnsi"/>
        </w:rPr>
        <w:t>Załącznik</w:t>
      </w:r>
      <w:r w:rsidR="001253CD" w:rsidRPr="001253CD">
        <w:rPr>
          <w:rFonts w:asciiTheme="minorHAnsi" w:hAnsiTheme="minorHAnsi" w:cstheme="minorHAnsi"/>
        </w:rPr>
        <w:t xml:space="preserve"> </w:t>
      </w:r>
      <w:r w:rsidRPr="001253CD">
        <w:rPr>
          <w:rFonts w:asciiTheme="minorHAnsi" w:hAnsiTheme="minorHAnsi" w:cstheme="minorHAnsi"/>
        </w:rPr>
        <w:t xml:space="preserve">– </w:t>
      </w:r>
      <w:r w:rsidRPr="00DB1B06">
        <w:rPr>
          <w:rFonts w:asciiTheme="minorHAnsi" w:hAnsiTheme="minorHAnsi" w:cstheme="minorHAnsi"/>
        </w:rPr>
        <w:t>Umowa powierzenia przetwarzania danych osobowych</w:t>
      </w:r>
      <w:r w:rsidR="0001588C" w:rsidRPr="00DB1B06">
        <w:rPr>
          <w:rFonts w:asciiTheme="minorHAnsi" w:hAnsiTheme="minorHAnsi" w:cstheme="minorHAnsi"/>
        </w:rPr>
        <w:t>.</w:t>
      </w:r>
    </w:p>
    <w:p w:rsidR="00766980" w:rsidRPr="00766980" w:rsidRDefault="00766980" w:rsidP="00F74B15">
      <w:pPr>
        <w:pStyle w:val="Styl11"/>
        <w:numPr>
          <w:ilvl w:val="0"/>
          <w:numId w:val="27"/>
        </w:numPr>
        <w:tabs>
          <w:tab w:val="left" w:pos="1000"/>
        </w:tabs>
        <w:ind w:left="2000" w:hanging="120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</w:rPr>
        <w:t xml:space="preserve">Załącznik – </w:t>
      </w:r>
      <w:r w:rsidRPr="00766980">
        <w:rPr>
          <w:rFonts w:asciiTheme="minorHAnsi" w:hAnsiTheme="minorHAnsi" w:cstheme="minorHAnsi"/>
          <w:bCs/>
          <w:lang w:val="pl-PL"/>
        </w:rPr>
        <w:t>Oświadczenie</w:t>
      </w:r>
      <w:r w:rsidRPr="00766980">
        <w:rPr>
          <w:rFonts w:asciiTheme="minorHAnsi" w:hAnsiTheme="minorHAnsi" w:cstheme="minorHAnsi"/>
          <w:lang w:val="pl-PL"/>
        </w:rPr>
        <w:t xml:space="preserve"> </w:t>
      </w:r>
      <w:r w:rsidRPr="00766980">
        <w:rPr>
          <w:rFonts w:asciiTheme="minorHAnsi" w:hAnsiTheme="minorHAnsi" w:cstheme="minorHAnsi"/>
          <w:bCs/>
          <w:lang w:val="pl-PL"/>
        </w:rPr>
        <w:t>o spełnieniu wymagań udziału pojazdów elektrycznych lub pojazdów napędzanych gazem ziemnym we flocie pojazdów użytkowanych przy wykonaniu umowy</w:t>
      </w:r>
    </w:p>
    <w:p w:rsidR="00766980" w:rsidRPr="00766980" w:rsidRDefault="00766980" w:rsidP="00766980">
      <w:pPr>
        <w:pStyle w:val="Styl11"/>
        <w:numPr>
          <w:ilvl w:val="0"/>
          <w:numId w:val="0"/>
        </w:numPr>
        <w:tabs>
          <w:tab w:val="left" w:pos="1000"/>
        </w:tabs>
        <w:ind w:left="800"/>
        <w:rPr>
          <w:rFonts w:asciiTheme="minorHAnsi" w:hAnsiTheme="minorHAnsi" w:cstheme="minorHAnsi"/>
          <w:lang w:val="pl-PL"/>
        </w:rPr>
      </w:pPr>
    </w:p>
    <w:p w:rsidR="00111046" w:rsidRDefault="00111046" w:rsidP="0082748E">
      <w:pPr>
        <w:ind w:left="284" w:firstLine="116"/>
        <w:rPr>
          <w:rFonts w:asciiTheme="minorHAnsi" w:hAnsiTheme="minorHAnsi" w:cstheme="minorHAnsi"/>
          <w:b/>
          <w:bCs/>
        </w:rPr>
      </w:pPr>
    </w:p>
    <w:p w:rsidR="00111046" w:rsidRDefault="00111046" w:rsidP="0082748E">
      <w:pPr>
        <w:ind w:left="284" w:firstLine="116"/>
        <w:rPr>
          <w:rFonts w:asciiTheme="minorHAnsi" w:hAnsiTheme="minorHAnsi" w:cstheme="minorHAnsi"/>
          <w:b/>
          <w:bCs/>
        </w:rPr>
      </w:pPr>
    </w:p>
    <w:p w:rsidR="00111046" w:rsidRDefault="00111046" w:rsidP="0082748E">
      <w:pPr>
        <w:ind w:left="284" w:firstLine="116"/>
        <w:rPr>
          <w:rFonts w:asciiTheme="minorHAnsi" w:hAnsiTheme="minorHAnsi" w:cstheme="minorHAnsi"/>
          <w:b/>
          <w:bCs/>
        </w:rPr>
      </w:pPr>
    </w:p>
    <w:p w:rsidR="00150023" w:rsidRPr="00DB1B06" w:rsidRDefault="00150023" w:rsidP="0082748E">
      <w:pPr>
        <w:ind w:left="284" w:firstLine="116"/>
        <w:rPr>
          <w:rFonts w:asciiTheme="minorHAnsi" w:hAnsiTheme="minorHAnsi" w:cstheme="minorHAnsi"/>
          <w:b/>
          <w:bCs/>
        </w:rPr>
      </w:pPr>
      <w:r w:rsidRPr="00DB1B06">
        <w:rPr>
          <w:rFonts w:asciiTheme="minorHAnsi" w:hAnsiTheme="minorHAnsi" w:cstheme="minorHAnsi"/>
          <w:b/>
          <w:bCs/>
        </w:rPr>
        <w:t xml:space="preserve">ZAMAWIAJĄCY </w:t>
      </w:r>
      <w:r w:rsidRPr="00DB1B06">
        <w:rPr>
          <w:rFonts w:asciiTheme="minorHAnsi" w:hAnsiTheme="minorHAnsi" w:cstheme="minorHAnsi"/>
          <w:b/>
          <w:bCs/>
        </w:rPr>
        <w:tab/>
      </w:r>
      <w:r w:rsidRPr="00DB1B06">
        <w:rPr>
          <w:rFonts w:asciiTheme="minorHAnsi" w:hAnsiTheme="minorHAnsi" w:cstheme="minorHAnsi"/>
          <w:b/>
          <w:bCs/>
        </w:rPr>
        <w:tab/>
      </w:r>
      <w:r w:rsidRPr="00DB1B06">
        <w:rPr>
          <w:rFonts w:asciiTheme="minorHAnsi" w:hAnsiTheme="minorHAnsi" w:cstheme="minorHAnsi"/>
          <w:b/>
          <w:bCs/>
        </w:rPr>
        <w:tab/>
      </w:r>
      <w:r w:rsidRPr="00DB1B06">
        <w:rPr>
          <w:rFonts w:asciiTheme="minorHAnsi" w:hAnsiTheme="minorHAnsi" w:cstheme="minorHAnsi"/>
          <w:b/>
          <w:bCs/>
        </w:rPr>
        <w:tab/>
      </w:r>
      <w:r w:rsidRPr="00DB1B06">
        <w:rPr>
          <w:rFonts w:asciiTheme="minorHAnsi" w:hAnsiTheme="minorHAnsi" w:cstheme="minorHAnsi"/>
          <w:b/>
          <w:bCs/>
        </w:rPr>
        <w:tab/>
      </w:r>
      <w:r w:rsidR="00FB02FD" w:rsidRPr="00DB1B06">
        <w:rPr>
          <w:rFonts w:asciiTheme="minorHAnsi" w:hAnsiTheme="minorHAnsi" w:cstheme="minorHAnsi"/>
          <w:b/>
          <w:bCs/>
        </w:rPr>
        <w:t xml:space="preserve">       </w:t>
      </w:r>
      <w:r w:rsidR="00673403" w:rsidRPr="00DB1B06">
        <w:rPr>
          <w:rFonts w:asciiTheme="minorHAnsi" w:hAnsiTheme="minorHAnsi" w:cstheme="minorHAnsi"/>
          <w:b/>
          <w:bCs/>
        </w:rPr>
        <w:tab/>
      </w:r>
      <w:r w:rsidR="0082748E">
        <w:rPr>
          <w:rFonts w:asciiTheme="minorHAnsi" w:hAnsiTheme="minorHAnsi" w:cstheme="minorHAnsi"/>
          <w:b/>
          <w:bCs/>
        </w:rPr>
        <w:t xml:space="preserve">       </w:t>
      </w:r>
      <w:r w:rsidR="00834989">
        <w:rPr>
          <w:rFonts w:asciiTheme="minorHAnsi" w:hAnsiTheme="minorHAnsi" w:cstheme="minorHAnsi"/>
          <w:b/>
          <w:bCs/>
        </w:rPr>
        <w:t xml:space="preserve">                </w:t>
      </w:r>
      <w:r w:rsidR="0082748E">
        <w:rPr>
          <w:rFonts w:asciiTheme="minorHAnsi" w:hAnsiTheme="minorHAnsi" w:cstheme="minorHAnsi"/>
          <w:b/>
          <w:bCs/>
        </w:rPr>
        <w:t xml:space="preserve">  </w:t>
      </w:r>
      <w:r w:rsidRPr="00DB1B06">
        <w:rPr>
          <w:rFonts w:asciiTheme="minorHAnsi" w:hAnsiTheme="minorHAnsi" w:cstheme="minorHAnsi"/>
          <w:b/>
          <w:bCs/>
        </w:rPr>
        <w:t>WYKONAWCA</w:t>
      </w:r>
    </w:p>
    <w:p w:rsidR="00111046" w:rsidRDefault="00111046" w:rsidP="006E2E33">
      <w:pPr>
        <w:ind w:firstLine="284"/>
        <w:rPr>
          <w:rFonts w:asciiTheme="minorHAnsi" w:hAnsiTheme="minorHAnsi" w:cstheme="minorHAnsi"/>
          <w:b/>
          <w:bCs/>
        </w:rPr>
      </w:pPr>
    </w:p>
    <w:p w:rsidR="00111046" w:rsidRDefault="00111046" w:rsidP="006E2E33">
      <w:pPr>
        <w:ind w:firstLine="284"/>
        <w:rPr>
          <w:rFonts w:asciiTheme="minorHAnsi" w:hAnsiTheme="minorHAnsi" w:cstheme="minorHAnsi"/>
          <w:b/>
          <w:bCs/>
        </w:rPr>
      </w:pPr>
    </w:p>
    <w:p w:rsidR="00111046" w:rsidRDefault="00111046" w:rsidP="006E2E33">
      <w:pPr>
        <w:ind w:firstLine="284"/>
        <w:rPr>
          <w:rFonts w:asciiTheme="minorHAnsi" w:hAnsiTheme="minorHAnsi" w:cstheme="minorHAnsi"/>
          <w:b/>
          <w:bCs/>
        </w:rPr>
      </w:pPr>
    </w:p>
    <w:p w:rsidR="00150023" w:rsidRPr="00DB1B06" w:rsidRDefault="00FB02FD" w:rsidP="006E2E33">
      <w:pPr>
        <w:ind w:firstLine="284"/>
        <w:rPr>
          <w:rFonts w:asciiTheme="minorHAnsi" w:hAnsiTheme="minorHAnsi" w:cstheme="minorHAnsi"/>
          <w:b/>
          <w:bCs/>
        </w:rPr>
      </w:pPr>
      <w:r w:rsidRPr="00DB1B06">
        <w:rPr>
          <w:rFonts w:asciiTheme="minorHAnsi" w:hAnsiTheme="minorHAnsi" w:cstheme="minorHAnsi"/>
          <w:b/>
          <w:bCs/>
        </w:rPr>
        <w:t xml:space="preserve"> </w:t>
      </w:r>
      <w:r w:rsidR="00DC5158" w:rsidRPr="00DB1B06">
        <w:rPr>
          <w:rFonts w:asciiTheme="minorHAnsi" w:hAnsiTheme="minorHAnsi" w:cstheme="minorHAnsi"/>
          <w:b/>
          <w:bCs/>
        </w:rPr>
        <w:t>.</w:t>
      </w:r>
      <w:r w:rsidR="00150023" w:rsidRPr="00DB1B06">
        <w:rPr>
          <w:rFonts w:asciiTheme="minorHAnsi" w:hAnsiTheme="minorHAnsi" w:cstheme="minorHAnsi"/>
          <w:b/>
          <w:bCs/>
        </w:rPr>
        <w:t>…………………………</w:t>
      </w:r>
      <w:r w:rsidR="00150023" w:rsidRPr="00DB1B06">
        <w:rPr>
          <w:rFonts w:asciiTheme="minorHAnsi" w:hAnsiTheme="minorHAnsi" w:cstheme="minorHAnsi"/>
          <w:b/>
          <w:bCs/>
        </w:rPr>
        <w:tab/>
      </w:r>
      <w:r w:rsidR="00150023" w:rsidRPr="00DB1B06">
        <w:rPr>
          <w:rFonts w:asciiTheme="minorHAnsi" w:hAnsiTheme="minorHAnsi" w:cstheme="minorHAnsi"/>
          <w:b/>
          <w:bCs/>
        </w:rPr>
        <w:tab/>
      </w:r>
      <w:r w:rsidR="00150023" w:rsidRPr="00DB1B06">
        <w:rPr>
          <w:rFonts w:asciiTheme="minorHAnsi" w:hAnsiTheme="minorHAnsi" w:cstheme="minorHAnsi"/>
          <w:b/>
          <w:bCs/>
        </w:rPr>
        <w:tab/>
      </w:r>
      <w:r w:rsidR="00834989">
        <w:rPr>
          <w:rFonts w:asciiTheme="minorHAnsi" w:hAnsiTheme="minorHAnsi" w:cstheme="minorHAnsi"/>
          <w:b/>
          <w:bCs/>
        </w:rPr>
        <w:t xml:space="preserve">               </w:t>
      </w:r>
      <w:r w:rsidR="00111046">
        <w:rPr>
          <w:rFonts w:asciiTheme="minorHAnsi" w:hAnsiTheme="minorHAnsi" w:cstheme="minorHAnsi"/>
          <w:b/>
          <w:bCs/>
        </w:rPr>
        <w:t xml:space="preserve">       </w:t>
      </w:r>
      <w:r w:rsidR="00834989">
        <w:rPr>
          <w:rFonts w:asciiTheme="minorHAnsi" w:hAnsiTheme="minorHAnsi" w:cstheme="minorHAnsi"/>
          <w:b/>
          <w:bCs/>
        </w:rPr>
        <w:t xml:space="preserve">      </w:t>
      </w:r>
      <w:r w:rsidR="00150023" w:rsidRPr="00DB1B06">
        <w:rPr>
          <w:rFonts w:asciiTheme="minorHAnsi" w:hAnsiTheme="minorHAnsi" w:cstheme="minorHAnsi"/>
          <w:b/>
          <w:bCs/>
        </w:rPr>
        <w:tab/>
      </w:r>
      <w:r w:rsidR="00150023" w:rsidRPr="00DB1B06">
        <w:rPr>
          <w:rFonts w:asciiTheme="minorHAnsi" w:hAnsiTheme="minorHAnsi" w:cstheme="minorHAnsi"/>
          <w:b/>
          <w:bCs/>
        </w:rPr>
        <w:tab/>
      </w:r>
      <w:r w:rsidRPr="00DB1B06">
        <w:rPr>
          <w:rFonts w:asciiTheme="minorHAnsi" w:hAnsiTheme="minorHAnsi" w:cstheme="minorHAnsi"/>
          <w:b/>
          <w:bCs/>
        </w:rPr>
        <w:t xml:space="preserve">        </w:t>
      </w:r>
      <w:r w:rsidR="00DC5158" w:rsidRPr="00DB1B06">
        <w:rPr>
          <w:rFonts w:asciiTheme="minorHAnsi" w:hAnsiTheme="minorHAnsi" w:cstheme="minorHAnsi"/>
          <w:b/>
          <w:bCs/>
        </w:rPr>
        <w:t>…….</w:t>
      </w:r>
      <w:r w:rsidR="00150023" w:rsidRPr="00DB1B06">
        <w:rPr>
          <w:rFonts w:asciiTheme="minorHAnsi" w:hAnsiTheme="minorHAnsi" w:cstheme="minorHAnsi"/>
          <w:b/>
          <w:bCs/>
        </w:rPr>
        <w:t>…………………………</w:t>
      </w:r>
    </w:p>
    <w:p w:rsidR="00C43AD1" w:rsidRPr="00DB1B06" w:rsidRDefault="00C43AD1" w:rsidP="006E2E33">
      <w:pPr>
        <w:ind w:firstLine="284"/>
        <w:rPr>
          <w:rFonts w:asciiTheme="minorHAnsi" w:hAnsiTheme="minorHAnsi" w:cstheme="minorHAnsi"/>
          <w:b/>
          <w:bCs/>
        </w:rPr>
      </w:pPr>
    </w:p>
    <w:sectPr w:rsidR="00C43AD1" w:rsidRPr="00DB1B06" w:rsidSect="00125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693" w:left="1134" w:header="708" w:footer="563" w:gutter="0"/>
      <w:pgNumType w:start="1"/>
      <w:cols w:space="708"/>
      <w:titlePg/>
      <w:docGrid w:linePitch="600" w:charSpace="3276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4BDD94" w15:done="0"/>
  <w15:commentEx w15:paraId="0D803123" w15:done="0"/>
  <w15:commentEx w15:paraId="09E9D24D" w15:done="0"/>
  <w15:commentEx w15:paraId="6A358B7E" w15:done="0"/>
  <w15:commentEx w15:paraId="6AA0B176" w15:done="0"/>
  <w15:commentEx w15:paraId="421D268D" w15:done="0"/>
  <w15:commentEx w15:paraId="6BE36B47" w15:done="0"/>
  <w15:commentEx w15:paraId="5A477833" w15:done="0"/>
  <w15:commentEx w15:paraId="33CADC56" w15:done="0"/>
  <w15:commentEx w15:paraId="51F54E3E" w15:done="0"/>
  <w15:commentEx w15:paraId="2E56BB4F" w15:done="0"/>
  <w15:commentEx w15:paraId="7F21DCD4" w15:done="0"/>
  <w15:commentEx w15:paraId="417C01C8" w15:done="0"/>
  <w15:commentEx w15:paraId="3D45CAD5" w15:done="0"/>
  <w15:commentEx w15:paraId="7230C3B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4BDD94" w16cid:durableId="2720B552"/>
  <w16cid:commentId w16cid:paraId="0D803123" w16cid:durableId="2720B553"/>
  <w16cid:commentId w16cid:paraId="09E9D24D" w16cid:durableId="2720B554"/>
  <w16cid:commentId w16cid:paraId="6A358B7E" w16cid:durableId="2720B555"/>
  <w16cid:commentId w16cid:paraId="6AA0B176" w16cid:durableId="2720B556"/>
  <w16cid:commentId w16cid:paraId="421D268D" w16cid:durableId="2720B557"/>
  <w16cid:commentId w16cid:paraId="6BE36B47" w16cid:durableId="2720B558"/>
  <w16cid:commentId w16cid:paraId="5A477833" w16cid:durableId="2720B559"/>
  <w16cid:commentId w16cid:paraId="33CADC56" w16cid:durableId="2720B55A"/>
  <w16cid:commentId w16cid:paraId="51F54E3E" w16cid:durableId="2720B55B"/>
  <w16cid:commentId w16cid:paraId="2E56BB4F" w16cid:durableId="2720B55C"/>
  <w16cid:commentId w16cid:paraId="7F21DCD4" w16cid:durableId="2720B55D"/>
  <w16cid:commentId w16cid:paraId="417C01C8" w16cid:durableId="2720B55E"/>
  <w16cid:commentId w16cid:paraId="3D45CAD5" w16cid:durableId="2720B55F"/>
  <w16cid:commentId w16cid:paraId="7230C3B5" w16cid:durableId="2720B56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BCE" w:rsidRDefault="00985BCE">
      <w:r>
        <w:separator/>
      </w:r>
    </w:p>
  </w:endnote>
  <w:endnote w:type="continuationSeparator" w:id="0">
    <w:p w:rsidR="00985BCE" w:rsidRDefault="0098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04" w:rsidRDefault="001664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C2" w:rsidRDefault="00B70FC2">
    <w:pPr>
      <w:pStyle w:val="Stopka"/>
      <w:jc w:val="right"/>
      <w:rPr>
        <w:noProof/>
      </w:rPr>
    </w:pPr>
  </w:p>
  <w:p w:rsidR="00B70FC2" w:rsidRDefault="00B70FC2">
    <w:pPr>
      <w:pStyle w:val="Stopka"/>
      <w:jc w:val="right"/>
    </w:pPr>
    <w:r>
      <w:rPr>
        <w:noProof/>
      </w:rPr>
      <w:t xml:space="preserve">Str. </w:t>
    </w:r>
    <w:r w:rsidR="009A6304">
      <w:rPr>
        <w:noProof/>
      </w:rPr>
      <w:fldChar w:fldCharType="begin"/>
    </w:r>
    <w:r>
      <w:rPr>
        <w:noProof/>
      </w:rPr>
      <w:instrText>PAGE   \* MERGEFORMAT</w:instrText>
    </w:r>
    <w:r w:rsidR="009A6304">
      <w:rPr>
        <w:noProof/>
      </w:rPr>
      <w:fldChar w:fldCharType="separate"/>
    </w:r>
    <w:r w:rsidR="00263157">
      <w:rPr>
        <w:noProof/>
      </w:rPr>
      <w:t>26</w:t>
    </w:r>
    <w:r w:rsidR="009A6304">
      <w:rPr>
        <w:noProof/>
      </w:rPr>
      <w:fldChar w:fldCharType="end"/>
    </w:r>
  </w:p>
  <w:p w:rsidR="00B70FC2" w:rsidRDefault="00B70FC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04" w:rsidRDefault="001664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BCE" w:rsidRDefault="00985BCE">
      <w:r>
        <w:separator/>
      </w:r>
    </w:p>
  </w:footnote>
  <w:footnote w:type="continuationSeparator" w:id="0">
    <w:p w:rsidR="00985BCE" w:rsidRDefault="00985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04" w:rsidRDefault="0016640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04" w:rsidRDefault="0016640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04" w:rsidRPr="00166404" w:rsidRDefault="001253CD" w:rsidP="00166404">
    <w:pPr>
      <w:pStyle w:val="Nagwek9"/>
      <w:spacing w:before="0" w:line="240" w:lineRule="auto"/>
      <w:rPr>
        <w:rFonts w:ascii="Calibri" w:eastAsia="Times New Roman" w:hAnsi="Calibri"/>
        <w:b/>
        <w:bCs/>
        <w:i w:val="0"/>
        <w:iCs w:val="0"/>
        <w:color w:val="auto"/>
        <w:kern w:val="28"/>
        <w:sz w:val="24"/>
        <w:szCs w:val="29"/>
      </w:rPr>
    </w:pPr>
    <w:r w:rsidRPr="006C047A">
      <w:rPr>
        <w:rFonts w:ascii="Calibri" w:eastAsia="Times New Roman" w:hAnsi="Calibri"/>
        <w:b/>
        <w:bCs/>
        <w:i w:val="0"/>
        <w:iCs w:val="0"/>
        <w:color w:val="auto"/>
        <w:kern w:val="28"/>
        <w:sz w:val="24"/>
        <w:szCs w:val="29"/>
      </w:rPr>
      <w:t xml:space="preserve">Załącznik nr 2 do </w:t>
    </w:r>
    <w:r w:rsidR="00166404" w:rsidRPr="00166404">
      <w:rPr>
        <w:rFonts w:ascii="Calibri" w:eastAsia="Times New Roman" w:hAnsi="Calibri"/>
        <w:b/>
        <w:bCs/>
        <w:i w:val="0"/>
        <w:iCs w:val="0"/>
        <w:color w:val="auto"/>
        <w:kern w:val="28"/>
        <w:sz w:val="24"/>
        <w:szCs w:val="29"/>
      </w:rPr>
      <w:t>Uchwały nr 8483/2022 z dnia 12 grudnia 2022r</w:t>
    </w:r>
  </w:p>
  <w:p w:rsidR="00166404" w:rsidRPr="00166404" w:rsidRDefault="00166404" w:rsidP="00166404">
    <w:pPr>
      <w:pStyle w:val="Nagwek1"/>
      <w:jc w:val="left"/>
      <w:rPr>
        <w:rFonts w:ascii="Calibri" w:hAnsi="Calibri"/>
        <w:kern w:val="28"/>
        <w:sz w:val="24"/>
      </w:rPr>
    </w:pPr>
    <w:r w:rsidRPr="00166404">
      <w:rPr>
        <w:rFonts w:ascii="Calibri" w:hAnsi="Calibri"/>
        <w:kern w:val="28"/>
        <w:sz w:val="24"/>
      </w:rPr>
      <w:t>OPIS PRZEDMIOTU ZAMÓWIENIA  - zał. do SWZ nr DOA-ZP.272.54.2022</w:t>
    </w:r>
  </w:p>
  <w:p w:rsidR="001253CD" w:rsidRPr="00263157" w:rsidRDefault="001253CD" w:rsidP="00263157">
    <w:pPr>
      <w:pStyle w:val="Nagwek9"/>
      <w:spacing w:before="0"/>
      <w:rPr>
        <w:b/>
        <w:i w:val="0"/>
      </w:rPr>
    </w:pPr>
    <w:r w:rsidRPr="00263157">
      <w:rPr>
        <w:b/>
        <w:i w:val="0"/>
        <w:sz w:val="22"/>
        <w:szCs w:val="22"/>
      </w:rPr>
      <w:t>Projektowane postanowienia umowy (PPU</w:t>
    </w:r>
    <w:r w:rsidRPr="00263157">
      <w:rPr>
        <w:b/>
        <w:i w:val="0"/>
      </w:rPr>
      <w:t xml:space="preserve">) </w:t>
    </w:r>
    <w:r w:rsidRPr="00263157">
      <w:rPr>
        <w:rFonts w:cs="Calibri"/>
        <w:b/>
        <w:i w:val="0"/>
        <w:szCs w:val="24"/>
      </w:rPr>
      <w:t xml:space="preserve"> </w:t>
    </w:r>
  </w:p>
  <w:p w:rsidR="00B70FC2" w:rsidRPr="004A28CC" w:rsidRDefault="00B70FC2" w:rsidP="004A28CC">
    <w:pPr>
      <w:pStyle w:val="Nagwek"/>
      <w:jc w:val="right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18"/>
        </w:tabs>
        <w:ind w:left="1418" w:hanging="360"/>
      </w:pPr>
      <w:rPr>
        <w:rFonts w:ascii="OpenSymbol" w:eastAsia="Times New Roman"/>
        <w:b/>
      </w:rPr>
    </w:lvl>
    <w:lvl w:ilvl="1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658"/>
        </w:tabs>
        <w:ind w:left="4658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</w:abstractNum>
  <w:abstractNum w:abstractNumId="6">
    <w:nsid w:val="04FB30E5"/>
    <w:multiLevelType w:val="hybridMultilevel"/>
    <w:tmpl w:val="2C52B1D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05AB2EF0"/>
    <w:multiLevelType w:val="hybridMultilevel"/>
    <w:tmpl w:val="53E27E36"/>
    <w:lvl w:ilvl="0" w:tplc="6AD016D0">
      <w:start w:val="1"/>
      <w:numFmt w:val="decimal"/>
      <w:lvlText w:val="%1."/>
      <w:lvlJc w:val="left"/>
      <w:pPr>
        <w:ind w:left="435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06A64140"/>
    <w:multiLevelType w:val="hybridMultilevel"/>
    <w:tmpl w:val="2354941C"/>
    <w:lvl w:ilvl="0" w:tplc="7DE2BC8E">
      <w:start w:val="1"/>
      <w:numFmt w:val="decimal"/>
      <w:lvlText w:val="%1."/>
      <w:lvlJc w:val="left"/>
      <w:pPr>
        <w:ind w:left="435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>
    <w:nsid w:val="08167143"/>
    <w:multiLevelType w:val="hybridMultilevel"/>
    <w:tmpl w:val="A15CE6CE"/>
    <w:lvl w:ilvl="0" w:tplc="33801F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921761A"/>
    <w:multiLevelType w:val="hybridMultilevel"/>
    <w:tmpl w:val="522A8FE2"/>
    <w:lvl w:ilvl="0" w:tplc="58B206DA">
      <w:start w:val="1"/>
      <w:numFmt w:val="decimal"/>
      <w:lvlText w:val="%1."/>
      <w:lvlJc w:val="righ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09595923"/>
    <w:multiLevelType w:val="hybridMultilevel"/>
    <w:tmpl w:val="D6E46D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18966AE"/>
    <w:multiLevelType w:val="hybridMultilevel"/>
    <w:tmpl w:val="2488CE78"/>
    <w:lvl w:ilvl="0" w:tplc="76227CF6">
      <w:start w:val="2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4B3080"/>
    <w:multiLevelType w:val="hybridMultilevel"/>
    <w:tmpl w:val="2528F6A4"/>
    <w:lvl w:ilvl="0" w:tplc="82987850">
      <w:start w:val="1"/>
      <w:numFmt w:val="lowerLetter"/>
      <w:pStyle w:val="Styl8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>
    <w:nsid w:val="160338F3"/>
    <w:multiLevelType w:val="hybridMultilevel"/>
    <w:tmpl w:val="8A903E7C"/>
    <w:lvl w:ilvl="0" w:tplc="3FEC904E">
      <w:start w:val="1"/>
      <w:numFmt w:val="decimal"/>
      <w:lvlText w:val="%1."/>
      <w:lvlJc w:val="left"/>
      <w:pPr>
        <w:tabs>
          <w:tab w:val="num" w:pos="359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6D46847"/>
    <w:multiLevelType w:val="hybridMultilevel"/>
    <w:tmpl w:val="7E9CB1B4"/>
    <w:lvl w:ilvl="0" w:tplc="7D56B8A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89842DC"/>
    <w:multiLevelType w:val="hybridMultilevel"/>
    <w:tmpl w:val="5688167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21741BE2"/>
    <w:multiLevelType w:val="hybridMultilevel"/>
    <w:tmpl w:val="2C52B1DC"/>
    <w:lvl w:ilvl="0" w:tplc="0415000F">
      <w:start w:val="1"/>
      <w:numFmt w:val="decimal"/>
      <w:lvlText w:val="%1)"/>
      <w:lvlJc w:val="left"/>
      <w:pPr>
        <w:ind w:left="1287" w:hanging="360"/>
      </w:pPr>
      <w:rPr>
        <w:rFonts w:cs="Times-Roman" w:hint="default"/>
      </w:rPr>
    </w:lvl>
    <w:lvl w:ilvl="1" w:tplc="C4A47618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2920722F"/>
    <w:multiLevelType w:val="hybridMultilevel"/>
    <w:tmpl w:val="9E7690EA"/>
    <w:lvl w:ilvl="0" w:tplc="04150011">
      <w:start w:val="1"/>
      <w:numFmt w:val="decimal"/>
      <w:pStyle w:val="Akapitzlist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9BF3E59"/>
    <w:multiLevelType w:val="hybridMultilevel"/>
    <w:tmpl w:val="609001F4"/>
    <w:lvl w:ilvl="0" w:tplc="6F1E3538">
      <w:start w:val="1"/>
      <w:numFmt w:val="decimal"/>
      <w:lvlText w:val="%1)"/>
      <w:lvlJc w:val="left"/>
      <w:pPr>
        <w:ind w:left="928" w:hanging="360"/>
      </w:pPr>
      <w:rPr>
        <w:rFonts w:cs="Times-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29C77468"/>
    <w:multiLevelType w:val="hybridMultilevel"/>
    <w:tmpl w:val="4450FC44"/>
    <w:lvl w:ilvl="0" w:tplc="AAB8F1A0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2BC449E8"/>
    <w:multiLevelType w:val="multilevel"/>
    <w:tmpl w:val="40962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C54924"/>
    <w:multiLevelType w:val="hybridMultilevel"/>
    <w:tmpl w:val="4E56A6B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34D46769"/>
    <w:multiLevelType w:val="multilevel"/>
    <w:tmpl w:val="968AC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6801314"/>
    <w:multiLevelType w:val="hybridMultilevel"/>
    <w:tmpl w:val="244AA16A"/>
    <w:lvl w:ilvl="0" w:tplc="04150017">
      <w:start w:val="1"/>
      <w:numFmt w:val="lowerLetter"/>
      <w:lvlText w:val="%1)"/>
      <w:lvlJc w:val="left"/>
      <w:pPr>
        <w:ind w:left="2062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88" w:hanging="180"/>
      </w:pPr>
      <w:rPr>
        <w:rFonts w:cs="Times New Roman"/>
      </w:rPr>
    </w:lvl>
  </w:abstractNum>
  <w:abstractNum w:abstractNumId="25">
    <w:nsid w:val="3CDC1699"/>
    <w:multiLevelType w:val="hybridMultilevel"/>
    <w:tmpl w:val="3AA091A0"/>
    <w:lvl w:ilvl="0" w:tplc="04150011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00824CC"/>
    <w:multiLevelType w:val="hybridMultilevel"/>
    <w:tmpl w:val="D5C6838A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>
    <w:nsid w:val="41065046"/>
    <w:multiLevelType w:val="hybridMultilevel"/>
    <w:tmpl w:val="21345090"/>
    <w:lvl w:ilvl="0" w:tplc="07D0214A">
      <w:start w:val="1"/>
      <w:numFmt w:val="decimal"/>
      <w:lvlText w:val="%1."/>
      <w:lvlJc w:val="left"/>
      <w:pPr>
        <w:tabs>
          <w:tab w:val="num" w:pos="359"/>
        </w:tabs>
        <w:ind w:left="36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13C6E52"/>
    <w:multiLevelType w:val="hybridMultilevel"/>
    <w:tmpl w:val="28A81640"/>
    <w:lvl w:ilvl="0" w:tplc="A0AC855A">
      <w:start w:val="1"/>
      <w:numFmt w:val="bullet"/>
      <w:lvlText w:val=""/>
      <w:lvlJc w:val="left"/>
      <w:pPr>
        <w:ind w:left="2381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70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421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8141" w:hanging="360"/>
      </w:pPr>
      <w:rPr>
        <w:rFonts w:ascii="Wingdings" w:hAnsi="Wingdings" w:hint="default"/>
      </w:rPr>
    </w:lvl>
  </w:abstractNum>
  <w:abstractNum w:abstractNumId="29">
    <w:nsid w:val="45AD4CE4"/>
    <w:multiLevelType w:val="multilevel"/>
    <w:tmpl w:val="8D429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7C47134"/>
    <w:multiLevelType w:val="hybridMultilevel"/>
    <w:tmpl w:val="594AC86E"/>
    <w:lvl w:ilvl="0" w:tplc="0415000D">
      <w:start w:val="1"/>
      <w:numFmt w:val="decimal"/>
      <w:lvlText w:val="%1)"/>
      <w:lvlJc w:val="left"/>
      <w:pPr>
        <w:ind w:left="1275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31">
    <w:nsid w:val="56CD3A2A"/>
    <w:multiLevelType w:val="hybridMultilevel"/>
    <w:tmpl w:val="11AC31D4"/>
    <w:lvl w:ilvl="0" w:tplc="DE0898DC">
      <w:start w:val="1"/>
      <w:numFmt w:val="decimal"/>
      <w:pStyle w:val="Styl11"/>
      <w:lvlText w:val="%1)"/>
      <w:lvlJc w:val="left"/>
      <w:pPr>
        <w:ind w:left="360" w:hanging="360"/>
      </w:pPr>
      <w:rPr>
        <w:rFonts w:cs="Times-Roman" w:hint="default"/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27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84" w:hanging="180"/>
      </w:pPr>
      <w:rPr>
        <w:rFonts w:cs="Times New Roman"/>
      </w:rPr>
    </w:lvl>
  </w:abstractNum>
  <w:abstractNum w:abstractNumId="32">
    <w:nsid w:val="5AD030FF"/>
    <w:multiLevelType w:val="hybridMultilevel"/>
    <w:tmpl w:val="8A1AB260"/>
    <w:lvl w:ilvl="0" w:tplc="04150011">
      <w:start w:val="1"/>
      <w:numFmt w:val="decimal"/>
      <w:lvlText w:val="%1."/>
      <w:lvlJc w:val="left"/>
      <w:pPr>
        <w:tabs>
          <w:tab w:val="num" w:pos="359"/>
        </w:tabs>
        <w:ind w:left="36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24E06C7"/>
    <w:multiLevelType w:val="hybridMultilevel"/>
    <w:tmpl w:val="89FAC95A"/>
    <w:lvl w:ilvl="0" w:tplc="04150011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4">
    <w:nsid w:val="6470593D"/>
    <w:multiLevelType w:val="multilevel"/>
    <w:tmpl w:val="4E70A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682393"/>
    <w:multiLevelType w:val="hybridMultilevel"/>
    <w:tmpl w:val="4B0ED4A2"/>
    <w:lvl w:ilvl="0" w:tplc="DB0CFDBA">
      <w:start w:val="1"/>
      <w:numFmt w:val="lowerLetter"/>
      <w:lvlText w:val="%1)"/>
      <w:lvlJc w:val="left"/>
      <w:pPr>
        <w:ind w:left="1070" w:hanging="360"/>
      </w:pPr>
      <w:rPr>
        <w:rFonts w:ascii="Calibri" w:eastAsia="SimSun" w:hAnsi="Calibri" w:cs="Lucida Sans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E4516CA"/>
    <w:multiLevelType w:val="hybridMultilevel"/>
    <w:tmpl w:val="08561C18"/>
    <w:lvl w:ilvl="0" w:tplc="04150011">
      <w:start w:val="1"/>
      <w:numFmt w:val="decimal"/>
      <w:lvlText w:val="%1)"/>
      <w:lvlJc w:val="left"/>
      <w:pPr>
        <w:ind w:left="115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7">
    <w:nsid w:val="6ED93CFA"/>
    <w:multiLevelType w:val="hybridMultilevel"/>
    <w:tmpl w:val="62026A8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>
    <w:nsid w:val="70733B74"/>
    <w:multiLevelType w:val="hybridMultilevel"/>
    <w:tmpl w:val="29DC3D9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0774C82"/>
    <w:multiLevelType w:val="hybridMultilevel"/>
    <w:tmpl w:val="6984886E"/>
    <w:lvl w:ilvl="0" w:tplc="3FEC904E">
      <w:start w:val="1"/>
      <w:numFmt w:val="lowerLetter"/>
      <w:pStyle w:val="Styl9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1312243"/>
    <w:multiLevelType w:val="hybridMultilevel"/>
    <w:tmpl w:val="2DA6C216"/>
    <w:lvl w:ilvl="0" w:tplc="04150011">
      <w:start w:val="1"/>
      <w:numFmt w:val="decimal"/>
      <w:pStyle w:val="Styl1"/>
      <w:lvlText w:val="%1."/>
      <w:lvlJc w:val="right"/>
      <w:pPr>
        <w:ind w:left="7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cs-CZ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1">
    <w:nsid w:val="73543C4D"/>
    <w:multiLevelType w:val="hybridMultilevel"/>
    <w:tmpl w:val="2C52B1DC"/>
    <w:lvl w:ilvl="0" w:tplc="244845D4">
      <w:start w:val="1"/>
      <w:numFmt w:val="decimal"/>
      <w:lvlText w:val="%1)"/>
      <w:lvlJc w:val="left"/>
      <w:pPr>
        <w:ind w:left="1287" w:hanging="360"/>
      </w:pPr>
      <w:rPr>
        <w:rFonts w:cs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>
    <w:nsid w:val="74BC1DC9"/>
    <w:multiLevelType w:val="multilevel"/>
    <w:tmpl w:val="C2BA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BD7649"/>
    <w:multiLevelType w:val="hybridMultilevel"/>
    <w:tmpl w:val="42FAFDD6"/>
    <w:lvl w:ilvl="0" w:tplc="DBF61C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40"/>
  </w:num>
  <w:num w:numId="3">
    <w:abstractNumId w:val="10"/>
  </w:num>
  <w:num w:numId="4">
    <w:abstractNumId w:val="40"/>
    <w:lvlOverride w:ilvl="0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</w:num>
  <w:num w:numId="7">
    <w:abstractNumId w:val="33"/>
  </w:num>
  <w:num w:numId="8">
    <w:abstractNumId w:val="13"/>
  </w:num>
  <w:num w:numId="9">
    <w:abstractNumId w:val="31"/>
  </w:num>
  <w:num w:numId="10">
    <w:abstractNumId w:val="20"/>
  </w:num>
  <w:num w:numId="11">
    <w:abstractNumId w:val="7"/>
  </w:num>
  <w:num w:numId="12">
    <w:abstractNumId w:val="36"/>
  </w:num>
  <w:num w:numId="13">
    <w:abstractNumId w:val="8"/>
  </w:num>
  <w:num w:numId="14">
    <w:abstractNumId w:val="41"/>
  </w:num>
  <w:num w:numId="15">
    <w:abstractNumId w:val="25"/>
  </w:num>
  <w:num w:numId="16">
    <w:abstractNumId w:val="9"/>
  </w:num>
  <w:num w:numId="17">
    <w:abstractNumId w:val="40"/>
    <w:lvlOverride w:ilvl="0">
      <w:startOverride w:val="1"/>
    </w:lvlOverride>
  </w:num>
  <w:num w:numId="18">
    <w:abstractNumId w:val="30"/>
  </w:num>
  <w:num w:numId="19">
    <w:abstractNumId w:val="12"/>
  </w:num>
  <w:num w:numId="20">
    <w:abstractNumId w:val="37"/>
  </w:num>
  <w:num w:numId="21">
    <w:abstractNumId w:val="6"/>
  </w:num>
  <w:num w:numId="22">
    <w:abstractNumId w:val="40"/>
    <w:lvlOverride w:ilvl="0">
      <w:startOverride w:val="1"/>
    </w:lvlOverride>
  </w:num>
  <w:num w:numId="23">
    <w:abstractNumId w:val="15"/>
  </w:num>
  <w:num w:numId="24">
    <w:abstractNumId w:val="11"/>
  </w:num>
  <w:num w:numId="25">
    <w:abstractNumId w:val="32"/>
  </w:num>
  <w:num w:numId="26">
    <w:abstractNumId w:val="40"/>
    <w:lvlOverride w:ilvl="0">
      <w:startOverride w:val="1"/>
    </w:lvlOverride>
  </w:num>
  <w:num w:numId="27">
    <w:abstractNumId w:val="28"/>
  </w:num>
  <w:num w:numId="28">
    <w:abstractNumId w:val="18"/>
  </w:num>
  <w:num w:numId="29">
    <w:abstractNumId w:val="27"/>
  </w:num>
  <w:num w:numId="30">
    <w:abstractNumId w:val="19"/>
  </w:num>
  <w:num w:numId="31">
    <w:abstractNumId w:val="38"/>
  </w:num>
  <w:num w:numId="32">
    <w:abstractNumId w:val="35"/>
  </w:num>
  <w:num w:numId="33">
    <w:abstractNumId w:val="39"/>
  </w:num>
  <w:num w:numId="34">
    <w:abstractNumId w:val="22"/>
  </w:num>
  <w:num w:numId="35">
    <w:abstractNumId w:val="39"/>
    <w:lvlOverride w:ilvl="0">
      <w:startOverride w:val="1"/>
    </w:lvlOverride>
  </w:num>
  <w:num w:numId="36">
    <w:abstractNumId w:val="39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39"/>
    <w:lvlOverride w:ilvl="0">
      <w:startOverride w:val="1"/>
    </w:lvlOverride>
  </w:num>
  <w:num w:numId="39">
    <w:abstractNumId w:val="26"/>
  </w:num>
  <w:num w:numId="40">
    <w:abstractNumId w:val="24"/>
  </w:num>
  <w:num w:numId="4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2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23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KAMIŃSKA">
    <w15:presenceInfo w15:providerId="AD" w15:userId="S-1-5-21-2587086642-3037542290-378664919-158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9"/>
  <w:hyphenationZone w:val="425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EC53F4"/>
    <w:rsid w:val="0000020A"/>
    <w:rsid w:val="00001368"/>
    <w:rsid w:val="0000661E"/>
    <w:rsid w:val="000115D3"/>
    <w:rsid w:val="00011B38"/>
    <w:rsid w:val="000140B3"/>
    <w:rsid w:val="0001588C"/>
    <w:rsid w:val="000244F4"/>
    <w:rsid w:val="00027D37"/>
    <w:rsid w:val="0003070A"/>
    <w:rsid w:val="00031ED6"/>
    <w:rsid w:val="00036643"/>
    <w:rsid w:val="00041703"/>
    <w:rsid w:val="00042E26"/>
    <w:rsid w:val="00045DE6"/>
    <w:rsid w:val="00052764"/>
    <w:rsid w:val="0005552B"/>
    <w:rsid w:val="0005561D"/>
    <w:rsid w:val="00055DF4"/>
    <w:rsid w:val="000603B3"/>
    <w:rsid w:val="00060FD2"/>
    <w:rsid w:val="00062198"/>
    <w:rsid w:val="00062565"/>
    <w:rsid w:val="0006402C"/>
    <w:rsid w:val="00071ECE"/>
    <w:rsid w:val="0007329A"/>
    <w:rsid w:val="000751F2"/>
    <w:rsid w:val="0007626B"/>
    <w:rsid w:val="00077C5E"/>
    <w:rsid w:val="00080354"/>
    <w:rsid w:val="00082B58"/>
    <w:rsid w:val="000879A3"/>
    <w:rsid w:val="000927BC"/>
    <w:rsid w:val="00096D27"/>
    <w:rsid w:val="000A4862"/>
    <w:rsid w:val="000A685A"/>
    <w:rsid w:val="000B4FB2"/>
    <w:rsid w:val="000B5497"/>
    <w:rsid w:val="000B5502"/>
    <w:rsid w:val="000B61C2"/>
    <w:rsid w:val="000B66CA"/>
    <w:rsid w:val="000C27FF"/>
    <w:rsid w:val="000C706D"/>
    <w:rsid w:val="000D095F"/>
    <w:rsid w:val="000D29A5"/>
    <w:rsid w:val="000E0A46"/>
    <w:rsid w:val="000E31C0"/>
    <w:rsid w:val="000E5A12"/>
    <w:rsid w:val="000E5EB2"/>
    <w:rsid w:val="000E7072"/>
    <w:rsid w:val="000E79E2"/>
    <w:rsid w:val="000F067D"/>
    <w:rsid w:val="000F0A2B"/>
    <w:rsid w:val="000F207D"/>
    <w:rsid w:val="000F6320"/>
    <w:rsid w:val="000F6357"/>
    <w:rsid w:val="000F6621"/>
    <w:rsid w:val="000F713B"/>
    <w:rsid w:val="000F76EC"/>
    <w:rsid w:val="00101332"/>
    <w:rsid w:val="00103F9B"/>
    <w:rsid w:val="00107E5B"/>
    <w:rsid w:val="001109CB"/>
    <w:rsid w:val="00111046"/>
    <w:rsid w:val="0011133A"/>
    <w:rsid w:val="00112529"/>
    <w:rsid w:val="00112BCF"/>
    <w:rsid w:val="00113282"/>
    <w:rsid w:val="001138B1"/>
    <w:rsid w:val="00115406"/>
    <w:rsid w:val="001248BA"/>
    <w:rsid w:val="001253CD"/>
    <w:rsid w:val="00126940"/>
    <w:rsid w:val="00126AB7"/>
    <w:rsid w:val="00130202"/>
    <w:rsid w:val="001325A2"/>
    <w:rsid w:val="00137503"/>
    <w:rsid w:val="001376C4"/>
    <w:rsid w:val="00150023"/>
    <w:rsid w:val="00150268"/>
    <w:rsid w:val="00153F04"/>
    <w:rsid w:val="00153F9C"/>
    <w:rsid w:val="0015599E"/>
    <w:rsid w:val="00164398"/>
    <w:rsid w:val="001658E3"/>
    <w:rsid w:val="00166404"/>
    <w:rsid w:val="0016645A"/>
    <w:rsid w:val="0016683E"/>
    <w:rsid w:val="0017158F"/>
    <w:rsid w:val="00171620"/>
    <w:rsid w:val="00173EC2"/>
    <w:rsid w:val="00174CE3"/>
    <w:rsid w:val="001751DF"/>
    <w:rsid w:val="00176F95"/>
    <w:rsid w:val="001844EB"/>
    <w:rsid w:val="00184952"/>
    <w:rsid w:val="00185B40"/>
    <w:rsid w:val="001926F0"/>
    <w:rsid w:val="001935B3"/>
    <w:rsid w:val="001A27CD"/>
    <w:rsid w:val="001A6FF4"/>
    <w:rsid w:val="001A7033"/>
    <w:rsid w:val="001B15CA"/>
    <w:rsid w:val="001C2C88"/>
    <w:rsid w:val="001C2E2F"/>
    <w:rsid w:val="001D48A2"/>
    <w:rsid w:val="001D4A9B"/>
    <w:rsid w:val="001D71C6"/>
    <w:rsid w:val="001E3FC3"/>
    <w:rsid w:val="001F3CF6"/>
    <w:rsid w:val="001F4B16"/>
    <w:rsid w:val="001F6F95"/>
    <w:rsid w:val="001F7121"/>
    <w:rsid w:val="0020252B"/>
    <w:rsid w:val="002039D2"/>
    <w:rsid w:val="002040B6"/>
    <w:rsid w:val="00204D84"/>
    <w:rsid w:val="0020773A"/>
    <w:rsid w:val="002078CB"/>
    <w:rsid w:val="002079A9"/>
    <w:rsid w:val="00213ACB"/>
    <w:rsid w:val="00214F25"/>
    <w:rsid w:val="00215E30"/>
    <w:rsid w:val="002166DC"/>
    <w:rsid w:val="00223E3E"/>
    <w:rsid w:val="002264EB"/>
    <w:rsid w:val="002327BF"/>
    <w:rsid w:val="0024075D"/>
    <w:rsid w:val="00241A4B"/>
    <w:rsid w:val="00242E8A"/>
    <w:rsid w:val="002430C5"/>
    <w:rsid w:val="0024365B"/>
    <w:rsid w:val="00245E4A"/>
    <w:rsid w:val="00260403"/>
    <w:rsid w:val="00263157"/>
    <w:rsid w:val="002655B7"/>
    <w:rsid w:val="00266F75"/>
    <w:rsid w:val="00271328"/>
    <w:rsid w:val="002717C0"/>
    <w:rsid w:val="002A01DB"/>
    <w:rsid w:val="002B01EE"/>
    <w:rsid w:val="002B10FA"/>
    <w:rsid w:val="002B3BA0"/>
    <w:rsid w:val="002B676B"/>
    <w:rsid w:val="002B7B1D"/>
    <w:rsid w:val="002C3B7A"/>
    <w:rsid w:val="002C52FB"/>
    <w:rsid w:val="002D5DD7"/>
    <w:rsid w:val="002E120B"/>
    <w:rsid w:val="002E2A1B"/>
    <w:rsid w:val="002E746D"/>
    <w:rsid w:val="002F21A2"/>
    <w:rsid w:val="002F2615"/>
    <w:rsid w:val="002F2D83"/>
    <w:rsid w:val="002F4F85"/>
    <w:rsid w:val="002F5D8F"/>
    <w:rsid w:val="002F6E9F"/>
    <w:rsid w:val="002F75D8"/>
    <w:rsid w:val="00301267"/>
    <w:rsid w:val="00302712"/>
    <w:rsid w:val="00305399"/>
    <w:rsid w:val="003062C1"/>
    <w:rsid w:val="00310233"/>
    <w:rsid w:val="00312F0F"/>
    <w:rsid w:val="00314274"/>
    <w:rsid w:val="00315BE9"/>
    <w:rsid w:val="003200E6"/>
    <w:rsid w:val="00322604"/>
    <w:rsid w:val="00322D46"/>
    <w:rsid w:val="0032373B"/>
    <w:rsid w:val="00325341"/>
    <w:rsid w:val="00326648"/>
    <w:rsid w:val="003267A3"/>
    <w:rsid w:val="00332F2B"/>
    <w:rsid w:val="003359CD"/>
    <w:rsid w:val="00335CB7"/>
    <w:rsid w:val="00336BA3"/>
    <w:rsid w:val="00340675"/>
    <w:rsid w:val="0034075C"/>
    <w:rsid w:val="00340779"/>
    <w:rsid w:val="003414FF"/>
    <w:rsid w:val="003569C6"/>
    <w:rsid w:val="00357198"/>
    <w:rsid w:val="00363FFB"/>
    <w:rsid w:val="00366CA2"/>
    <w:rsid w:val="003705D6"/>
    <w:rsid w:val="003748E8"/>
    <w:rsid w:val="00381D77"/>
    <w:rsid w:val="00382339"/>
    <w:rsid w:val="00383609"/>
    <w:rsid w:val="003A01F1"/>
    <w:rsid w:val="003B6D6D"/>
    <w:rsid w:val="003B75F7"/>
    <w:rsid w:val="003B7949"/>
    <w:rsid w:val="003B7FFC"/>
    <w:rsid w:val="003C086C"/>
    <w:rsid w:val="003C23F1"/>
    <w:rsid w:val="003C47BF"/>
    <w:rsid w:val="003C48F1"/>
    <w:rsid w:val="003D5B42"/>
    <w:rsid w:val="003E3A3D"/>
    <w:rsid w:val="003F3979"/>
    <w:rsid w:val="003F4CA7"/>
    <w:rsid w:val="00410233"/>
    <w:rsid w:val="00414061"/>
    <w:rsid w:val="00414DB6"/>
    <w:rsid w:val="00414DBE"/>
    <w:rsid w:val="00421387"/>
    <w:rsid w:val="004223C3"/>
    <w:rsid w:val="004238E3"/>
    <w:rsid w:val="004272FD"/>
    <w:rsid w:val="00430FAF"/>
    <w:rsid w:val="00433709"/>
    <w:rsid w:val="00433E6D"/>
    <w:rsid w:val="00434063"/>
    <w:rsid w:val="0044315A"/>
    <w:rsid w:val="00455DD8"/>
    <w:rsid w:val="00471423"/>
    <w:rsid w:val="004735D3"/>
    <w:rsid w:val="004746BE"/>
    <w:rsid w:val="0047529D"/>
    <w:rsid w:val="004768B3"/>
    <w:rsid w:val="004768D2"/>
    <w:rsid w:val="00480800"/>
    <w:rsid w:val="00483D3A"/>
    <w:rsid w:val="004843CA"/>
    <w:rsid w:val="00486F49"/>
    <w:rsid w:val="0048721D"/>
    <w:rsid w:val="004879E0"/>
    <w:rsid w:val="00492451"/>
    <w:rsid w:val="00493F92"/>
    <w:rsid w:val="00494393"/>
    <w:rsid w:val="0049646D"/>
    <w:rsid w:val="00497503"/>
    <w:rsid w:val="004A0269"/>
    <w:rsid w:val="004A0347"/>
    <w:rsid w:val="004A0BDB"/>
    <w:rsid w:val="004A1D18"/>
    <w:rsid w:val="004A1D6B"/>
    <w:rsid w:val="004A28CC"/>
    <w:rsid w:val="004A5501"/>
    <w:rsid w:val="004B11DF"/>
    <w:rsid w:val="004B332E"/>
    <w:rsid w:val="004C081D"/>
    <w:rsid w:val="004C584E"/>
    <w:rsid w:val="004C59EE"/>
    <w:rsid w:val="004C63D0"/>
    <w:rsid w:val="004C7163"/>
    <w:rsid w:val="004C7598"/>
    <w:rsid w:val="004C7D59"/>
    <w:rsid w:val="004D3AE9"/>
    <w:rsid w:val="004D3EB6"/>
    <w:rsid w:val="004D53DC"/>
    <w:rsid w:val="004D5E49"/>
    <w:rsid w:val="004E04FC"/>
    <w:rsid w:val="004E168C"/>
    <w:rsid w:val="004E273C"/>
    <w:rsid w:val="004E6C2A"/>
    <w:rsid w:val="004F68FA"/>
    <w:rsid w:val="004F79BA"/>
    <w:rsid w:val="004F7D83"/>
    <w:rsid w:val="00501D59"/>
    <w:rsid w:val="00506C09"/>
    <w:rsid w:val="0051316A"/>
    <w:rsid w:val="00513203"/>
    <w:rsid w:val="00517BF4"/>
    <w:rsid w:val="005317BE"/>
    <w:rsid w:val="00532FDF"/>
    <w:rsid w:val="00533239"/>
    <w:rsid w:val="0053578B"/>
    <w:rsid w:val="0054112D"/>
    <w:rsid w:val="00543575"/>
    <w:rsid w:val="00544F2B"/>
    <w:rsid w:val="00552E2D"/>
    <w:rsid w:val="0055423E"/>
    <w:rsid w:val="00555AED"/>
    <w:rsid w:val="00555C4C"/>
    <w:rsid w:val="005634FB"/>
    <w:rsid w:val="00566ABD"/>
    <w:rsid w:val="00566B1F"/>
    <w:rsid w:val="005671EA"/>
    <w:rsid w:val="00567DF0"/>
    <w:rsid w:val="005704B5"/>
    <w:rsid w:val="00572929"/>
    <w:rsid w:val="005734FE"/>
    <w:rsid w:val="00573528"/>
    <w:rsid w:val="0057578D"/>
    <w:rsid w:val="00581104"/>
    <w:rsid w:val="00587BCD"/>
    <w:rsid w:val="00590A22"/>
    <w:rsid w:val="00596977"/>
    <w:rsid w:val="005A0413"/>
    <w:rsid w:val="005A04FB"/>
    <w:rsid w:val="005A6470"/>
    <w:rsid w:val="005B1C17"/>
    <w:rsid w:val="005B60FE"/>
    <w:rsid w:val="005C61B6"/>
    <w:rsid w:val="005C7AB3"/>
    <w:rsid w:val="005C7C83"/>
    <w:rsid w:val="005D0E4D"/>
    <w:rsid w:val="005D2856"/>
    <w:rsid w:val="005D39A5"/>
    <w:rsid w:val="005D5DA1"/>
    <w:rsid w:val="005E037A"/>
    <w:rsid w:val="005F2AE8"/>
    <w:rsid w:val="005F6FC0"/>
    <w:rsid w:val="00600C4E"/>
    <w:rsid w:val="00603624"/>
    <w:rsid w:val="00605082"/>
    <w:rsid w:val="006064B5"/>
    <w:rsid w:val="00610058"/>
    <w:rsid w:val="00612BB7"/>
    <w:rsid w:val="00615465"/>
    <w:rsid w:val="00630FE6"/>
    <w:rsid w:val="006315DA"/>
    <w:rsid w:val="0063500B"/>
    <w:rsid w:val="00641962"/>
    <w:rsid w:val="0064212F"/>
    <w:rsid w:val="00643BF6"/>
    <w:rsid w:val="0064568A"/>
    <w:rsid w:val="006518CA"/>
    <w:rsid w:val="00653032"/>
    <w:rsid w:val="006546C1"/>
    <w:rsid w:val="00661B5D"/>
    <w:rsid w:val="006703F8"/>
    <w:rsid w:val="00673403"/>
    <w:rsid w:val="00680CA0"/>
    <w:rsid w:val="00683701"/>
    <w:rsid w:val="006843C9"/>
    <w:rsid w:val="0069140B"/>
    <w:rsid w:val="006932B3"/>
    <w:rsid w:val="006A1C95"/>
    <w:rsid w:val="006A6136"/>
    <w:rsid w:val="006A6AAF"/>
    <w:rsid w:val="006B029B"/>
    <w:rsid w:val="006B277F"/>
    <w:rsid w:val="006B4404"/>
    <w:rsid w:val="006B517C"/>
    <w:rsid w:val="006B60CD"/>
    <w:rsid w:val="006C047A"/>
    <w:rsid w:val="006C0CCF"/>
    <w:rsid w:val="006C6D89"/>
    <w:rsid w:val="006C7237"/>
    <w:rsid w:val="006D0D2E"/>
    <w:rsid w:val="006E1F13"/>
    <w:rsid w:val="006E2E33"/>
    <w:rsid w:val="006E3541"/>
    <w:rsid w:val="006E3E24"/>
    <w:rsid w:val="006E6D03"/>
    <w:rsid w:val="006F1356"/>
    <w:rsid w:val="006F1897"/>
    <w:rsid w:val="006F2017"/>
    <w:rsid w:val="006F2525"/>
    <w:rsid w:val="006F52DD"/>
    <w:rsid w:val="006F57E3"/>
    <w:rsid w:val="0070157C"/>
    <w:rsid w:val="00706831"/>
    <w:rsid w:val="00711E78"/>
    <w:rsid w:val="0071384E"/>
    <w:rsid w:val="00715245"/>
    <w:rsid w:val="0071777E"/>
    <w:rsid w:val="007232AD"/>
    <w:rsid w:val="00723B27"/>
    <w:rsid w:val="00723D54"/>
    <w:rsid w:val="00727FCD"/>
    <w:rsid w:val="007312F9"/>
    <w:rsid w:val="0073146E"/>
    <w:rsid w:val="00732C84"/>
    <w:rsid w:val="00737E94"/>
    <w:rsid w:val="007404E3"/>
    <w:rsid w:val="0074514D"/>
    <w:rsid w:val="007476B5"/>
    <w:rsid w:val="00752DC7"/>
    <w:rsid w:val="00753DBA"/>
    <w:rsid w:val="007601B3"/>
    <w:rsid w:val="007608EF"/>
    <w:rsid w:val="00766980"/>
    <w:rsid w:val="00772FC5"/>
    <w:rsid w:val="00773CB8"/>
    <w:rsid w:val="00782461"/>
    <w:rsid w:val="0078336A"/>
    <w:rsid w:val="00787401"/>
    <w:rsid w:val="00794218"/>
    <w:rsid w:val="00794287"/>
    <w:rsid w:val="00796359"/>
    <w:rsid w:val="00797A54"/>
    <w:rsid w:val="007A05A8"/>
    <w:rsid w:val="007A1DB3"/>
    <w:rsid w:val="007A2E87"/>
    <w:rsid w:val="007B2F51"/>
    <w:rsid w:val="007B3572"/>
    <w:rsid w:val="007B548E"/>
    <w:rsid w:val="007C00AB"/>
    <w:rsid w:val="007C19DB"/>
    <w:rsid w:val="007C4309"/>
    <w:rsid w:val="007C467B"/>
    <w:rsid w:val="007C7038"/>
    <w:rsid w:val="007D05A6"/>
    <w:rsid w:val="007D0616"/>
    <w:rsid w:val="007D175E"/>
    <w:rsid w:val="007D2F68"/>
    <w:rsid w:val="007D41B3"/>
    <w:rsid w:val="007E1C8C"/>
    <w:rsid w:val="007E4D1A"/>
    <w:rsid w:val="007E674C"/>
    <w:rsid w:val="007F04BC"/>
    <w:rsid w:val="007F0E3B"/>
    <w:rsid w:val="007F1398"/>
    <w:rsid w:val="007F144F"/>
    <w:rsid w:val="007F7E43"/>
    <w:rsid w:val="00801CFC"/>
    <w:rsid w:val="00805303"/>
    <w:rsid w:val="008149C5"/>
    <w:rsid w:val="00814A52"/>
    <w:rsid w:val="00816643"/>
    <w:rsid w:val="00823239"/>
    <w:rsid w:val="0082748E"/>
    <w:rsid w:val="0083119D"/>
    <w:rsid w:val="00833085"/>
    <w:rsid w:val="00834989"/>
    <w:rsid w:val="00837D27"/>
    <w:rsid w:val="00841A3C"/>
    <w:rsid w:val="00842860"/>
    <w:rsid w:val="008434B0"/>
    <w:rsid w:val="008436CD"/>
    <w:rsid w:val="00843907"/>
    <w:rsid w:val="00844F7E"/>
    <w:rsid w:val="008462F9"/>
    <w:rsid w:val="00850368"/>
    <w:rsid w:val="008543FF"/>
    <w:rsid w:val="008550F1"/>
    <w:rsid w:val="00863459"/>
    <w:rsid w:val="00863741"/>
    <w:rsid w:val="00864F8D"/>
    <w:rsid w:val="008734E4"/>
    <w:rsid w:val="00873FEA"/>
    <w:rsid w:val="00875F99"/>
    <w:rsid w:val="0087670F"/>
    <w:rsid w:val="00876DC3"/>
    <w:rsid w:val="008779BF"/>
    <w:rsid w:val="00882846"/>
    <w:rsid w:val="00882C47"/>
    <w:rsid w:val="008833AD"/>
    <w:rsid w:val="00883497"/>
    <w:rsid w:val="00885BFA"/>
    <w:rsid w:val="008871B0"/>
    <w:rsid w:val="00890677"/>
    <w:rsid w:val="00890D38"/>
    <w:rsid w:val="0089103A"/>
    <w:rsid w:val="00891D51"/>
    <w:rsid w:val="008926C2"/>
    <w:rsid w:val="00896557"/>
    <w:rsid w:val="00896D0F"/>
    <w:rsid w:val="0089740A"/>
    <w:rsid w:val="008A2BB9"/>
    <w:rsid w:val="008A7010"/>
    <w:rsid w:val="008B166F"/>
    <w:rsid w:val="008B34D7"/>
    <w:rsid w:val="008B607C"/>
    <w:rsid w:val="008B64D4"/>
    <w:rsid w:val="008C429E"/>
    <w:rsid w:val="008D77E1"/>
    <w:rsid w:val="008D787E"/>
    <w:rsid w:val="008E0CE3"/>
    <w:rsid w:val="008E70D7"/>
    <w:rsid w:val="008E7563"/>
    <w:rsid w:val="008F126A"/>
    <w:rsid w:val="008F1EC5"/>
    <w:rsid w:val="008F34FC"/>
    <w:rsid w:val="008F5A16"/>
    <w:rsid w:val="008F6694"/>
    <w:rsid w:val="00900CAD"/>
    <w:rsid w:val="00903483"/>
    <w:rsid w:val="00905016"/>
    <w:rsid w:val="009060C2"/>
    <w:rsid w:val="00906DCB"/>
    <w:rsid w:val="00907146"/>
    <w:rsid w:val="00922772"/>
    <w:rsid w:val="0092354C"/>
    <w:rsid w:val="009325FB"/>
    <w:rsid w:val="0093428F"/>
    <w:rsid w:val="009419C1"/>
    <w:rsid w:val="009557AE"/>
    <w:rsid w:val="009616FA"/>
    <w:rsid w:val="00961A89"/>
    <w:rsid w:val="00961C0F"/>
    <w:rsid w:val="00962D3F"/>
    <w:rsid w:val="0096458E"/>
    <w:rsid w:val="0096499D"/>
    <w:rsid w:val="00976794"/>
    <w:rsid w:val="00977F31"/>
    <w:rsid w:val="00981770"/>
    <w:rsid w:val="00981C1A"/>
    <w:rsid w:val="0098350E"/>
    <w:rsid w:val="00985BCE"/>
    <w:rsid w:val="0098655C"/>
    <w:rsid w:val="009916B0"/>
    <w:rsid w:val="00991AF0"/>
    <w:rsid w:val="009A006E"/>
    <w:rsid w:val="009A6304"/>
    <w:rsid w:val="009B5E58"/>
    <w:rsid w:val="009C0C52"/>
    <w:rsid w:val="009C2C3E"/>
    <w:rsid w:val="009C64BA"/>
    <w:rsid w:val="009D253A"/>
    <w:rsid w:val="009D2D9C"/>
    <w:rsid w:val="009D3CEC"/>
    <w:rsid w:val="009D47CF"/>
    <w:rsid w:val="009D5417"/>
    <w:rsid w:val="009D7F97"/>
    <w:rsid w:val="009E0F47"/>
    <w:rsid w:val="009E1BBE"/>
    <w:rsid w:val="009F1789"/>
    <w:rsid w:val="009F4D4C"/>
    <w:rsid w:val="009F6672"/>
    <w:rsid w:val="009F6E5A"/>
    <w:rsid w:val="00A02746"/>
    <w:rsid w:val="00A05B93"/>
    <w:rsid w:val="00A06D60"/>
    <w:rsid w:val="00A06FD1"/>
    <w:rsid w:val="00A1120F"/>
    <w:rsid w:val="00A13CBC"/>
    <w:rsid w:val="00A14E71"/>
    <w:rsid w:val="00A17280"/>
    <w:rsid w:val="00A1741E"/>
    <w:rsid w:val="00A179D3"/>
    <w:rsid w:val="00A24D56"/>
    <w:rsid w:val="00A338DE"/>
    <w:rsid w:val="00A342DB"/>
    <w:rsid w:val="00A37AAF"/>
    <w:rsid w:val="00A40A3F"/>
    <w:rsid w:val="00A41196"/>
    <w:rsid w:val="00A42FC5"/>
    <w:rsid w:val="00A4344F"/>
    <w:rsid w:val="00A4571E"/>
    <w:rsid w:val="00A50185"/>
    <w:rsid w:val="00A50B97"/>
    <w:rsid w:val="00A52B99"/>
    <w:rsid w:val="00A54515"/>
    <w:rsid w:val="00A5538F"/>
    <w:rsid w:val="00A5671A"/>
    <w:rsid w:val="00A56DF0"/>
    <w:rsid w:val="00A62970"/>
    <w:rsid w:val="00A63770"/>
    <w:rsid w:val="00A655A2"/>
    <w:rsid w:val="00A71515"/>
    <w:rsid w:val="00A74DC5"/>
    <w:rsid w:val="00A752E6"/>
    <w:rsid w:val="00A7672D"/>
    <w:rsid w:val="00A8317D"/>
    <w:rsid w:val="00A83743"/>
    <w:rsid w:val="00A84099"/>
    <w:rsid w:val="00A84F36"/>
    <w:rsid w:val="00A870BD"/>
    <w:rsid w:val="00A97560"/>
    <w:rsid w:val="00AA17CA"/>
    <w:rsid w:val="00AA2B64"/>
    <w:rsid w:val="00AA610C"/>
    <w:rsid w:val="00AA7A3F"/>
    <w:rsid w:val="00AB48BC"/>
    <w:rsid w:val="00AC59CD"/>
    <w:rsid w:val="00AC5A24"/>
    <w:rsid w:val="00AC6C1F"/>
    <w:rsid w:val="00AD0BFB"/>
    <w:rsid w:val="00AD106F"/>
    <w:rsid w:val="00AD1402"/>
    <w:rsid w:val="00AD69A9"/>
    <w:rsid w:val="00AE0C26"/>
    <w:rsid w:val="00AE1BFE"/>
    <w:rsid w:val="00AE2B92"/>
    <w:rsid w:val="00AE553B"/>
    <w:rsid w:val="00AE6D36"/>
    <w:rsid w:val="00AF12FB"/>
    <w:rsid w:val="00AF19C0"/>
    <w:rsid w:val="00AF62D3"/>
    <w:rsid w:val="00AF6890"/>
    <w:rsid w:val="00B04B0E"/>
    <w:rsid w:val="00B15485"/>
    <w:rsid w:val="00B20F2E"/>
    <w:rsid w:val="00B20F3A"/>
    <w:rsid w:val="00B30478"/>
    <w:rsid w:val="00B346E8"/>
    <w:rsid w:val="00B364DB"/>
    <w:rsid w:val="00B40779"/>
    <w:rsid w:val="00B47FEC"/>
    <w:rsid w:val="00B52A3B"/>
    <w:rsid w:val="00B52E29"/>
    <w:rsid w:val="00B5774D"/>
    <w:rsid w:val="00B57C4C"/>
    <w:rsid w:val="00B61A6E"/>
    <w:rsid w:val="00B6310B"/>
    <w:rsid w:val="00B63317"/>
    <w:rsid w:val="00B63C15"/>
    <w:rsid w:val="00B70E8F"/>
    <w:rsid w:val="00B70FC2"/>
    <w:rsid w:val="00B734A2"/>
    <w:rsid w:val="00B7401A"/>
    <w:rsid w:val="00B85AFA"/>
    <w:rsid w:val="00B86C9D"/>
    <w:rsid w:val="00B93ED8"/>
    <w:rsid w:val="00B9402A"/>
    <w:rsid w:val="00BA0066"/>
    <w:rsid w:val="00BA1DFD"/>
    <w:rsid w:val="00BA23CA"/>
    <w:rsid w:val="00BA2608"/>
    <w:rsid w:val="00BA36E8"/>
    <w:rsid w:val="00BA3B77"/>
    <w:rsid w:val="00BA5109"/>
    <w:rsid w:val="00BA57BE"/>
    <w:rsid w:val="00BA6589"/>
    <w:rsid w:val="00BB59FE"/>
    <w:rsid w:val="00BB60CF"/>
    <w:rsid w:val="00BB6C87"/>
    <w:rsid w:val="00BB7A9E"/>
    <w:rsid w:val="00BC3E53"/>
    <w:rsid w:val="00BC5817"/>
    <w:rsid w:val="00BC7316"/>
    <w:rsid w:val="00BD40FF"/>
    <w:rsid w:val="00BD49D1"/>
    <w:rsid w:val="00BD5479"/>
    <w:rsid w:val="00BE25B4"/>
    <w:rsid w:val="00BE48C3"/>
    <w:rsid w:val="00BE5649"/>
    <w:rsid w:val="00BE737E"/>
    <w:rsid w:val="00BE7D42"/>
    <w:rsid w:val="00BF11A3"/>
    <w:rsid w:val="00BF313A"/>
    <w:rsid w:val="00BF34BF"/>
    <w:rsid w:val="00BF3AE4"/>
    <w:rsid w:val="00BF3E5D"/>
    <w:rsid w:val="00BF5511"/>
    <w:rsid w:val="00BF7003"/>
    <w:rsid w:val="00C00EE0"/>
    <w:rsid w:val="00C01E69"/>
    <w:rsid w:val="00C02B76"/>
    <w:rsid w:val="00C0618A"/>
    <w:rsid w:val="00C06776"/>
    <w:rsid w:val="00C07F08"/>
    <w:rsid w:val="00C14B0F"/>
    <w:rsid w:val="00C258F8"/>
    <w:rsid w:val="00C27233"/>
    <w:rsid w:val="00C3097B"/>
    <w:rsid w:val="00C31A98"/>
    <w:rsid w:val="00C33B80"/>
    <w:rsid w:val="00C36594"/>
    <w:rsid w:val="00C41261"/>
    <w:rsid w:val="00C421D1"/>
    <w:rsid w:val="00C4245C"/>
    <w:rsid w:val="00C42A78"/>
    <w:rsid w:val="00C43AD1"/>
    <w:rsid w:val="00C44067"/>
    <w:rsid w:val="00C46D59"/>
    <w:rsid w:val="00C603AA"/>
    <w:rsid w:val="00C60B8A"/>
    <w:rsid w:val="00C669D4"/>
    <w:rsid w:val="00C74E79"/>
    <w:rsid w:val="00C805FF"/>
    <w:rsid w:val="00C81F13"/>
    <w:rsid w:val="00C83904"/>
    <w:rsid w:val="00C853B6"/>
    <w:rsid w:val="00C9456D"/>
    <w:rsid w:val="00C9674B"/>
    <w:rsid w:val="00C97139"/>
    <w:rsid w:val="00CA6D46"/>
    <w:rsid w:val="00CB7838"/>
    <w:rsid w:val="00CC12D5"/>
    <w:rsid w:val="00CC2416"/>
    <w:rsid w:val="00CC263E"/>
    <w:rsid w:val="00CC2E30"/>
    <w:rsid w:val="00CC5267"/>
    <w:rsid w:val="00CC7AF2"/>
    <w:rsid w:val="00CD3BFA"/>
    <w:rsid w:val="00CD5AF7"/>
    <w:rsid w:val="00CD5FD6"/>
    <w:rsid w:val="00CD7B73"/>
    <w:rsid w:val="00CE1A8B"/>
    <w:rsid w:val="00CF0461"/>
    <w:rsid w:val="00CF2BD8"/>
    <w:rsid w:val="00CF3156"/>
    <w:rsid w:val="00CF4036"/>
    <w:rsid w:val="00CF58E8"/>
    <w:rsid w:val="00D000D8"/>
    <w:rsid w:val="00D009C3"/>
    <w:rsid w:val="00D07082"/>
    <w:rsid w:val="00D1390A"/>
    <w:rsid w:val="00D149F5"/>
    <w:rsid w:val="00D167F4"/>
    <w:rsid w:val="00D221F3"/>
    <w:rsid w:val="00D270E1"/>
    <w:rsid w:val="00D30936"/>
    <w:rsid w:val="00D3685F"/>
    <w:rsid w:val="00D37872"/>
    <w:rsid w:val="00D37942"/>
    <w:rsid w:val="00D441AE"/>
    <w:rsid w:val="00D45CB9"/>
    <w:rsid w:val="00D46F61"/>
    <w:rsid w:val="00D50B9A"/>
    <w:rsid w:val="00D52B5C"/>
    <w:rsid w:val="00D56144"/>
    <w:rsid w:val="00D64671"/>
    <w:rsid w:val="00D66F6A"/>
    <w:rsid w:val="00D73CC1"/>
    <w:rsid w:val="00D7408E"/>
    <w:rsid w:val="00D75161"/>
    <w:rsid w:val="00D755F8"/>
    <w:rsid w:val="00D847EF"/>
    <w:rsid w:val="00D85CC6"/>
    <w:rsid w:val="00D9023B"/>
    <w:rsid w:val="00D93D77"/>
    <w:rsid w:val="00D961FA"/>
    <w:rsid w:val="00DA086C"/>
    <w:rsid w:val="00DA7575"/>
    <w:rsid w:val="00DB0D77"/>
    <w:rsid w:val="00DB1B06"/>
    <w:rsid w:val="00DB2FD3"/>
    <w:rsid w:val="00DB44A0"/>
    <w:rsid w:val="00DB50F0"/>
    <w:rsid w:val="00DB6AE1"/>
    <w:rsid w:val="00DB75EE"/>
    <w:rsid w:val="00DC2A00"/>
    <w:rsid w:val="00DC3021"/>
    <w:rsid w:val="00DC5158"/>
    <w:rsid w:val="00DD389A"/>
    <w:rsid w:val="00DD5C0A"/>
    <w:rsid w:val="00DE13C6"/>
    <w:rsid w:val="00DE4A78"/>
    <w:rsid w:val="00DE5A60"/>
    <w:rsid w:val="00DE6DDC"/>
    <w:rsid w:val="00DE76AB"/>
    <w:rsid w:val="00DF05AD"/>
    <w:rsid w:val="00DF1884"/>
    <w:rsid w:val="00DF5C63"/>
    <w:rsid w:val="00DF5D8D"/>
    <w:rsid w:val="00DF75E5"/>
    <w:rsid w:val="00E01794"/>
    <w:rsid w:val="00E0603E"/>
    <w:rsid w:val="00E1148D"/>
    <w:rsid w:val="00E16C71"/>
    <w:rsid w:val="00E17D02"/>
    <w:rsid w:val="00E27C4B"/>
    <w:rsid w:val="00E30575"/>
    <w:rsid w:val="00E36CA3"/>
    <w:rsid w:val="00E37572"/>
    <w:rsid w:val="00E37BF8"/>
    <w:rsid w:val="00E37F89"/>
    <w:rsid w:val="00E4505A"/>
    <w:rsid w:val="00E463CD"/>
    <w:rsid w:val="00E46D35"/>
    <w:rsid w:val="00E506CD"/>
    <w:rsid w:val="00E522CB"/>
    <w:rsid w:val="00E540D7"/>
    <w:rsid w:val="00E5458F"/>
    <w:rsid w:val="00E5556B"/>
    <w:rsid w:val="00E5567F"/>
    <w:rsid w:val="00E64DCA"/>
    <w:rsid w:val="00E66D48"/>
    <w:rsid w:val="00E734EB"/>
    <w:rsid w:val="00E8102A"/>
    <w:rsid w:val="00E830D5"/>
    <w:rsid w:val="00E8319B"/>
    <w:rsid w:val="00E83FD0"/>
    <w:rsid w:val="00E96260"/>
    <w:rsid w:val="00E968BD"/>
    <w:rsid w:val="00E96B14"/>
    <w:rsid w:val="00EA1A32"/>
    <w:rsid w:val="00EB1342"/>
    <w:rsid w:val="00EB3BF6"/>
    <w:rsid w:val="00EB5857"/>
    <w:rsid w:val="00EB6D01"/>
    <w:rsid w:val="00EC14C2"/>
    <w:rsid w:val="00EC53F4"/>
    <w:rsid w:val="00ED094F"/>
    <w:rsid w:val="00ED15AA"/>
    <w:rsid w:val="00ED3285"/>
    <w:rsid w:val="00ED774F"/>
    <w:rsid w:val="00EE15D7"/>
    <w:rsid w:val="00EE219A"/>
    <w:rsid w:val="00EE467B"/>
    <w:rsid w:val="00EF454A"/>
    <w:rsid w:val="00EF757B"/>
    <w:rsid w:val="00F06812"/>
    <w:rsid w:val="00F101DA"/>
    <w:rsid w:val="00F122E0"/>
    <w:rsid w:val="00F12D41"/>
    <w:rsid w:val="00F1574C"/>
    <w:rsid w:val="00F169B9"/>
    <w:rsid w:val="00F171E2"/>
    <w:rsid w:val="00F179F6"/>
    <w:rsid w:val="00F243B6"/>
    <w:rsid w:val="00F27A4E"/>
    <w:rsid w:val="00F27D09"/>
    <w:rsid w:val="00F409B7"/>
    <w:rsid w:val="00F417DF"/>
    <w:rsid w:val="00F42B4E"/>
    <w:rsid w:val="00F430D0"/>
    <w:rsid w:val="00F51026"/>
    <w:rsid w:val="00F5435A"/>
    <w:rsid w:val="00F610FF"/>
    <w:rsid w:val="00F623BC"/>
    <w:rsid w:val="00F63458"/>
    <w:rsid w:val="00F66771"/>
    <w:rsid w:val="00F70228"/>
    <w:rsid w:val="00F7189D"/>
    <w:rsid w:val="00F74B15"/>
    <w:rsid w:val="00F82BF9"/>
    <w:rsid w:val="00F8364C"/>
    <w:rsid w:val="00F83DC3"/>
    <w:rsid w:val="00F901CC"/>
    <w:rsid w:val="00F902C2"/>
    <w:rsid w:val="00F93ECF"/>
    <w:rsid w:val="00FA1018"/>
    <w:rsid w:val="00FA4348"/>
    <w:rsid w:val="00FA561B"/>
    <w:rsid w:val="00FA56A5"/>
    <w:rsid w:val="00FB02FD"/>
    <w:rsid w:val="00FB2283"/>
    <w:rsid w:val="00FB77AA"/>
    <w:rsid w:val="00FC548B"/>
    <w:rsid w:val="00FC7311"/>
    <w:rsid w:val="00FD27D3"/>
    <w:rsid w:val="00FD667D"/>
    <w:rsid w:val="00FE1F33"/>
    <w:rsid w:val="00FE54E9"/>
    <w:rsid w:val="00FE7AA8"/>
    <w:rsid w:val="00FF0CA8"/>
    <w:rsid w:val="00FF271B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67D"/>
    <w:pPr>
      <w:widowControl w:val="0"/>
      <w:suppressAutoHyphens/>
      <w:spacing w:line="360" w:lineRule="auto"/>
    </w:pPr>
    <w:rPr>
      <w:rFonts w:ascii="Calibri" w:eastAsia="SimSun" w:hAnsi="Calibri" w:cs="Lucida Sans"/>
      <w:kern w:val="24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6D03"/>
    <w:pPr>
      <w:keepNext/>
      <w:spacing w:before="240" w:after="60"/>
      <w:jc w:val="center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4DCA"/>
    <w:pPr>
      <w:keepNext/>
      <w:keepLines/>
      <w:widowControl/>
      <w:suppressAutoHyphens w:val="0"/>
      <w:contextualSpacing/>
      <w:outlineLvl w:val="1"/>
    </w:pPr>
    <w:rPr>
      <w:rFonts w:eastAsia="Times New Roman" w:cs="Times New Roman"/>
      <w:b/>
      <w:kern w:val="0"/>
      <w:szCs w:val="26"/>
      <w:lang w:val="cs-CZ"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901CC"/>
    <w:pPr>
      <w:keepNext/>
      <w:keepLines/>
      <w:spacing w:before="20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6E6D03"/>
    <w:rPr>
      <w:rFonts w:ascii="Calibri Light" w:hAnsi="Calibri Light"/>
      <w:b/>
      <w:kern w:val="32"/>
      <w:sz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64DCA"/>
    <w:rPr>
      <w:rFonts w:ascii="Calibri" w:hAnsi="Calibri"/>
      <w:b/>
      <w:sz w:val="24"/>
      <w:szCs w:val="26"/>
      <w:lang w:val="cs-CZ" w:eastAsia="en-US"/>
    </w:rPr>
  </w:style>
  <w:style w:type="character" w:customStyle="1" w:styleId="WW8Num1z0">
    <w:name w:val="WW8Num1z0"/>
    <w:rsid w:val="00F5435A"/>
    <w:rPr>
      <w:rFonts w:ascii="OpenSymbol" w:eastAsia="Times New Roman"/>
      <w:b/>
    </w:rPr>
  </w:style>
  <w:style w:type="character" w:customStyle="1" w:styleId="WW8Num1z1">
    <w:name w:val="WW8Num1z1"/>
    <w:rsid w:val="00F5435A"/>
  </w:style>
  <w:style w:type="character" w:customStyle="1" w:styleId="WW8Num1z2">
    <w:name w:val="WW8Num1z2"/>
    <w:rsid w:val="00F5435A"/>
  </w:style>
  <w:style w:type="character" w:customStyle="1" w:styleId="WW8Num1z3">
    <w:name w:val="WW8Num1z3"/>
    <w:rsid w:val="00F5435A"/>
  </w:style>
  <w:style w:type="character" w:customStyle="1" w:styleId="WW8Num1z4">
    <w:name w:val="WW8Num1z4"/>
    <w:rsid w:val="00F5435A"/>
  </w:style>
  <w:style w:type="character" w:customStyle="1" w:styleId="WW8Num1z5">
    <w:name w:val="WW8Num1z5"/>
    <w:rsid w:val="00F5435A"/>
  </w:style>
  <w:style w:type="character" w:customStyle="1" w:styleId="WW8Num1z6">
    <w:name w:val="WW8Num1z6"/>
    <w:rsid w:val="00F5435A"/>
  </w:style>
  <w:style w:type="character" w:customStyle="1" w:styleId="WW8Num1z7">
    <w:name w:val="WW8Num1z7"/>
    <w:rsid w:val="00F5435A"/>
  </w:style>
  <w:style w:type="character" w:customStyle="1" w:styleId="WW8Num1z8">
    <w:name w:val="WW8Num1z8"/>
    <w:rsid w:val="00F5435A"/>
  </w:style>
  <w:style w:type="character" w:customStyle="1" w:styleId="WW8Num2z0">
    <w:name w:val="WW8Num2z0"/>
    <w:rsid w:val="00F5435A"/>
    <w:rPr>
      <w:rFonts w:ascii="Times New Roman" w:hAnsi="Times New Roman"/>
      <w:sz w:val="24"/>
    </w:rPr>
  </w:style>
  <w:style w:type="character" w:customStyle="1" w:styleId="WW8Num2z1">
    <w:name w:val="WW8Num2z1"/>
    <w:rsid w:val="00F5435A"/>
  </w:style>
  <w:style w:type="character" w:customStyle="1" w:styleId="WW8Num2z2">
    <w:name w:val="WW8Num2z2"/>
    <w:rsid w:val="00F5435A"/>
  </w:style>
  <w:style w:type="character" w:customStyle="1" w:styleId="WW8Num2z3">
    <w:name w:val="WW8Num2z3"/>
    <w:rsid w:val="00F5435A"/>
  </w:style>
  <w:style w:type="character" w:customStyle="1" w:styleId="WW8Num2z4">
    <w:name w:val="WW8Num2z4"/>
    <w:rsid w:val="00F5435A"/>
  </w:style>
  <w:style w:type="character" w:customStyle="1" w:styleId="WW8Num2z5">
    <w:name w:val="WW8Num2z5"/>
    <w:rsid w:val="00F5435A"/>
  </w:style>
  <w:style w:type="character" w:customStyle="1" w:styleId="WW8Num2z6">
    <w:name w:val="WW8Num2z6"/>
    <w:rsid w:val="00F5435A"/>
  </w:style>
  <w:style w:type="character" w:customStyle="1" w:styleId="WW8Num2z7">
    <w:name w:val="WW8Num2z7"/>
    <w:rsid w:val="00F5435A"/>
  </w:style>
  <w:style w:type="character" w:customStyle="1" w:styleId="WW8Num2z8">
    <w:name w:val="WW8Num2z8"/>
    <w:rsid w:val="00F5435A"/>
  </w:style>
  <w:style w:type="character" w:customStyle="1" w:styleId="WW8Num3z0">
    <w:name w:val="WW8Num3z0"/>
    <w:rsid w:val="00F5435A"/>
    <w:rPr>
      <w:rFonts w:ascii="Times New Roman" w:hAnsi="Times New Roman"/>
      <w:sz w:val="24"/>
    </w:rPr>
  </w:style>
  <w:style w:type="character" w:customStyle="1" w:styleId="WW8Num3z1">
    <w:name w:val="WW8Num3z1"/>
    <w:rsid w:val="00F5435A"/>
  </w:style>
  <w:style w:type="character" w:customStyle="1" w:styleId="WW8Num3z2">
    <w:name w:val="WW8Num3z2"/>
    <w:rsid w:val="00F5435A"/>
  </w:style>
  <w:style w:type="character" w:customStyle="1" w:styleId="WW8Num3z3">
    <w:name w:val="WW8Num3z3"/>
    <w:rsid w:val="00F5435A"/>
  </w:style>
  <w:style w:type="character" w:customStyle="1" w:styleId="WW8Num3z4">
    <w:name w:val="WW8Num3z4"/>
    <w:rsid w:val="00F5435A"/>
  </w:style>
  <w:style w:type="character" w:customStyle="1" w:styleId="WW8Num3z5">
    <w:name w:val="WW8Num3z5"/>
    <w:rsid w:val="00F5435A"/>
  </w:style>
  <w:style w:type="character" w:customStyle="1" w:styleId="WW8Num3z6">
    <w:name w:val="WW8Num3z6"/>
    <w:rsid w:val="00F5435A"/>
  </w:style>
  <w:style w:type="character" w:customStyle="1" w:styleId="WW8Num3z7">
    <w:name w:val="WW8Num3z7"/>
    <w:rsid w:val="00F5435A"/>
  </w:style>
  <w:style w:type="character" w:customStyle="1" w:styleId="WW8Num3z8">
    <w:name w:val="WW8Num3z8"/>
    <w:rsid w:val="00F5435A"/>
  </w:style>
  <w:style w:type="character" w:customStyle="1" w:styleId="WW8Num4z0">
    <w:name w:val="WW8Num4z0"/>
    <w:rsid w:val="00F5435A"/>
    <w:rPr>
      <w:rFonts w:ascii="Symbol" w:hAnsi="Symbol"/>
    </w:rPr>
  </w:style>
  <w:style w:type="character" w:customStyle="1" w:styleId="WW8Num4z1">
    <w:name w:val="WW8Num4z1"/>
    <w:rsid w:val="00F5435A"/>
  </w:style>
  <w:style w:type="character" w:customStyle="1" w:styleId="WW8Num4z2">
    <w:name w:val="WW8Num4z2"/>
    <w:rsid w:val="00F5435A"/>
  </w:style>
  <w:style w:type="character" w:customStyle="1" w:styleId="WW8Num4z3">
    <w:name w:val="WW8Num4z3"/>
    <w:rsid w:val="00F5435A"/>
  </w:style>
  <w:style w:type="character" w:customStyle="1" w:styleId="WW8Num4z4">
    <w:name w:val="WW8Num4z4"/>
    <w:rsid w:val="00F5435A"/>
  </w:style>
  <w:style w:type="character" w:customStyle="1" w:styleId="WW8Num4z5">
    <w:name w:val="WW8Num4z5"/>
    <w:rsid w:val="00F5435A"/>
  </w:style>
  <w:style w:type="character" w:customStyle="1" w:styleId="WW8Num4z6">
    <w:name w:val="WW8Num4z6"/>
    <w:rsid w:val="00F5435A"/>
  </w:style>
  <w:style w:type="character" w:customStyle="1" w:styleId="WW8Num4z7">
    <w:name w:val="WW8Num4z7"/>
    <w:rsid w:val="00F5435A"/>
  </w:style>
  <w:style w:type="character" w:customStyle="1" w:styleId="WW8Num4z8">
    <w:name w:val="WW8Num4z8"/>
    <w:rsid w:val="00F5435A"/>
  </w:style>
  <w:style w:type="character" w:customStyle="1" w:styleId="WW8Num5z0">
    <w:name w:val="WW8Num5z0"/>
    <w:rsid w:val="00F5435A"/>
    <w:rPr>
      <w:rFonts w:ascii="Times New Roman" w:hAnsi="Times New Roman"/>
      <w:sz w:val="24"/>
    </w:rPr>
  </w:style>
  <w:style w:type="character" w:customStyle="1" w:styleId="WW8Num5z1">
    <w:name w:val="WW8Num5z1"/>
    <w:rsid w:val="00F5435A"/>
  </w:style>
  <w:style w:type="character" w:customStyle="1" w:styleId="WW8Num5z2">
    <w:name w:val="WW8Num5z2"/>
    <w:rsid w:val="00F5435A"/>
  </w:style>
  <w:style w:type="character" w:customStyle="1" w:styleId="WW8Num5z3">
    <w:name w:val="WW8Num5z3"/>
    <w:rsid w:val="00F5435A"/>
  </w:style>
  <w:style w:type="character" w:customStyle="1" w:styleId="WW8Num5z4">
    <w:name w:val="WW8Num5z4"/>
    <w:rsid w:val="00F5435A"/>
  </w:style>
  <w:style w:type="character" w:customStyle="1" w:styleId="WW8Num5z5">
    <w:name w:val="WW8Num5z5"/>
    <w:rsid w:val="00F5435A"/>
  </w:style>
  <w:style w:type="character" w:customStyle="1" w:styleId="WW8Num5z6">
    <w:name w:val="WW8Num5z6"/>
    <w:rsid w:val="00F5435A"/>
  </w:style>
  <w:style w:type="character" w:customStyle="1" w:styleId="WW8Num5z7">
    <w:name w:val="WW8Num5z7"/>
    <w:rsid w:val="00F5435A"/>
  </w:style>
  <w:style w:type="character" w:customStyle="1" w:styleId="WW8Num5z8">
    <w:name w:val="WW8Num5z8"/>
    <w:rsid w:val="00F5435A"/>
  </w:style>
  <w:style w:type="character" w:customStyle="1" w:styleId="WW8Num6z0">
    <w:name w:val="WW8Num6z0"/>
    <w:rsid w:val="00F5435A"/>
    <w:rPr>
      <w:rFonts w:ascii="Times New Roman" w:hAnsi="Times New Roman"/>
      <w:color w:val="auto"/>
      <w:sz w:val="24"/>
    </w:rPr>
  </w:style>
  <w:style w:type="character" w:customStyle="1" w:styleId="WW8Num6z1">
    <w:name w:val="WW8Num6z1"/>
    <w:rsid w:val="00F5435A"/>
  </w:style>
  <w:style w:type="character" w:customStyle="1" w:styleId="WW8Num6z2">
    <w:name w:val="WW8Num6z2"/>
    <w:rsid w:val="00F5435A"/>
  </w:style>
  <w:style w:type="character" w:customStyle="1" w:styleId="WW8Num6z3">
    <w:name w:val="WW8Num6z3"/>
    <w:rsid w:val="00F5435A"/>
  </w:style>
  <w:style w:type="character" w:customStyle="1" w:styleId="WW8Num6z4">
    <w:name w:val="WW8Num6z4"/>
    <w:rsid w:val="00F5435A"/>
  </w:style>
  <w:style w:type="character" w:customStyle="1" w:styleId="WW8Num6z5">
    <w:name w:val="WW8Num6z5"/>
    <w:rsid w:val="00F5435A"/>
  </w:style>
  <w:style w:type="character" w:customStyle="1" w:styleId="WW8Num6z6">
    <w:name w:val="WW8Num6z6"/>
    <w:rsid w:val="00F5435A"/>
  </w:style>
  <w:style w:type="character" w:customStyle="1" w:styleId="WW8Num6z7">
    <w:name w:val="WW8Num6z7"/>
    <w:rsid w:val="00F5435A"/>
  </w:style>
  <w:style w:type="character" w:customStyle="1" w:styleId="WW8Num6z8">
    <w:name w:val="WW8Num6z8"/>
    <w:rsid w:val="00F5435A"/>
  </w:style>
  <w:style w:type="character" w:customStyle="1" w:styleId="WW8Num7z0">
    <w:name w:val="WW8Num7z0"/>
    <w:rsid w:val="00F5435A"/>
    <w:rPr>
      <w:rFonts w:ascii="Times New Roman" w:hAnsi="Times New Roman"/>
      <w:sz w:val="24"/>
    </w:rPr>
  </w:style>
  <w:style w:type="character" w:customStyle="1" w:styleId="WW8Num7z1">
    <w:name w:val="WW8Num7z1"/>
    <w:rsid w:val="00F5435A"/>
  </w:style>
  <w:style w:type="character" w:customStyle="1" w:styleId="WW8Num7z2">
    <w:name w:val="WW8Num7z2"/>
    <w:rsid w:val="00F5435A"/>
  </w:style>
  <w:style w:type="character" w:customStyle="1" w:styleId="WW8Num7z3">
    <w:name w:val="WW8Num7z3"/>
    <w:rsid w:val="00F5435A"/>
  </w:style>
  <w:style w:type="character" w:customStyle="1" w:styleId="WW8Num7z4">
    <w:name w:val="WW8Num7z4"/>
    <w:rsid w:val="00F5435A"/>
  </w:style>
  <w:style w:type="character" w:customStyle="1" w:styleId="WW8Num7z5">
    <w:name w:val="WW8Num7z5"/>
    <w:rsid w:val="00F5435A"/>
  </w:style>
  <w:style w:type="character" w:customStyle="1" w:styleId="WW8Num7z6">
    <w:name w:val="WW8Num7z6"/>
    <w:rsid w:val="00F5435A"/>
  </w:style>
  <w:style w:type="character" w:customStyle="1" w:styleId="WW8Num7z7">
    <w:name w:val="WW8Num7z7"/>
    <w:rsid w:val="00F5435A"/>
  </w:style>
  <w:style w:type="character" w:customStyle="1" w:styleId="WW8Num7z8">
    <w:name w:val="WW8Num7z8"/>
    <w:rsid w:val="00F5435A"/>
  </w:style>
  <w:style w:type="character" w:customStyle="1" w:styleId="WW8Num8z0">
    <w:name w:val="WW8Num8z0"/>
    <w:rsid w:val="00F5435A"/>
    <w:rPr>
      <w:rFonts w:ascii="Times New Roman" w:hAnsi="Times New Roman"/>
      <w:sz w:val="24"/>
    </w:rPr>
  </w:style>
  <w:style w:type="character" w:customStyle="1" w:styleId="WW8Num8z1">
    <w:name w:val="WW8Num8z1"/>
    <w:rsid w:val="00F5435A"/>
  </w:style>
  <w:style w:type="character" w:customStyle="1" w:styleId="WW8Num8z2">
    <w:name w:val="WW8Num8z2"/>
    <w:rsid w:val="00F5435A"/>
  </w:style>
  <w:style w:type="character" w:customStyle="1" w:styleId="WW8Num8z3">
    <w:name w:val="WW8Num8z3"/>
    <w:rsid w:val="00F5435A"/>
  </w:style>
  <w:style w:type="character" w:customStyle="1" w:styleId="WW8Num8z4">
    <w:name w:val="WW8Num8z4"/>
    <w:rsid w:val="00F5435A"/>
  </w:style>
  <w:style w:type="character" w:customStyle="1" w:styleId="WW8Num8z5">
    <w:name w:val="WW8Num8z5"/>
    <w:rsid w:val="00F5435A"/>
  </w:style>
  <w:style w:type="character" w:customStyle="1" w:styleId="WW8Num8z6">
    <w:name w:val="WW8Num8z6"/>
    <w:rsid w:val="00F5435A"/>
  </w:style>
  <w:style w:type="character" w:customStyle="1" w:styleId="WW8Num8z7">
    <w:name w:val="WW8Num8z7"/>
    <w:rsid w:val="00F5435A"/>
  </w:style>
  <w:style w:type="character" w:customStyle="1" w:styleId="WW8Num8z8">
    <w:name w:val="WW8Num8z8"/>
    <w:rsid w:val="00F5435A"/>
  </w:style>
  <w:style w:type="character" w:customStyle="1" w:styleId="WW8Num9z0">
    <w:name w:val="WW8Num9z0"/>
    <w:rsid w:val="00F5435A"/>
    <w:rPr>
      <w:rFonts w:ascii="Times New Roman" w:hAnsi="Times New Roman"/>
      <w:sz w:val="24"/>
    </w:rPr>
  </w:style>
  <w:style w:type="character" w:customStyle="1" w:styleId="WW8Num9z1">
    <w:name w:val="WW8Num9z1"/>
    <w:rsid w:val="00F5435A"/>
  </w:style>
  <w:style w:type="character" w:customStyle="1" w:styleId="WW8Num9z2">
    <w:name w:val="WW8Num9z2"/>
    <w:rsid w:val="00F5435A"/>
  </w:style>
  <w:style w:type="character" w:customStyle="1" w:styleId="WW8Num9z3">
    <w:name w:val="WW8Num9z3"/>
    <w:rsid w:val="00F5435A"/>
  </w:style>
  <w:style w:type="character" w:customStyle="1" w:styleId="WW8Num9z4">
    <w:name w:val="WW8Num9z4"/>
    <w:rsid w:val="00F5435A"/>
  </w:style>
  <w:style w:type="character" w:customStyle="1" w:styleId="WW8Num9z5">
    <w:name w:val="WW8Num9z5"/>
    <w:rsid w:val="00F5435A"/>
  </w:style>
  <w:style w:type="character" w:customStyle="1" w:styleId="WW8Num9z6">
    <w:name w:val="WW8Num9z6"/>
    <w:rsid w:val="00F5435A"/>
  </w:style>
  <w:style w:type="character" w:customStyle="1" w:styleId="WW8Num9z7">
    <w:name w:val="WW8Num9z7"/>
    <w:rsid w:val="00F5435A"/>
  </w:style>
  <w:style w:type="character" w:customStyle="1" w:styleId="WW8Num9z8">
    <w:name w:val="WW8Num9z8"/>
    <w:rsid w:val="00F5435A"/>
  </w:style>
  <w:style w:type="character" w:customStyle="1" w:styleId="WW8Num10z0">
    <w:name w:val="WW8Num10z0"/>
    <w:rsid w:val="00F5435A"/>
  </w:style>
  <w:style w:type="character" w:customStyle="1" w:styleId="WW8Num10z1">
    <w:name w:val="WW8Num10z1"/>
    <w:rsid w:val="00F5435A"/>
  </w:style>
  <w:style w:type="character" w:customStyle="1" w:styleId="WW8Num10z2">
    <w:name w:val="WW8Num10z2"/>
    <w:rsid w:val="00F5435A"/>
  </w:style>
  <w:style w:type="character" w:customStyle="1" w:styleId="WW8Num10z3">
    <w:name w:val="WW8Num10z3"/>
    <w:rsid w:val="00F5435A"/>
  </w:style>
  <w:style w:type="character" w:customStyle="1" w:styleId="WW8Num10z4">
    <w:name w:val="WW8Num10z4"/>
    <w:rsid w:val="00F5435A"/>
  </w:style>
  <w:style w:type="character" w:customStyle="1" w:styleId="WW8Num10z5">
    <w:name w:val="WW8Num10z5"/>
    <w:rsid w:val="00F5435A"/>
  </w:style>
  <w:style w:type="character" w:customStyle="1" w:styleId="WW8Num10z6">
    <w:name w:val="WW8Num10z6"/>
    <w:rsid w:val="00F5435A"/>
  </w:style>
  <w:style w:type="character" w:customStyle="1" w:styleId="WW8Num10z7">
    <w:name w:val="WW8Num10z7"/>
    <w:rsid w:val="00F5435A"/>
  </w:style>
  <w:style w:type="character" w:customStyle="1" w:styleId="WW8Num10z8">
    <w:name w:val="WW8Num10z8"/>
    <w:rsid w:val="00F5435A"/>
  </w:style>
  <w:style w:type="character" w:customStyle="1" w:styleId="ListLabel9">
    <w:name w:val="ListLabel 9"/>
    <w:rsid w:val="00F5435A"/>
    <w:rPr>
      <w:b/>
    </w:rPr>
  </w:style>
  <w:style w:type="character" w:customStyle="1" w:styleId="ListLabel2">
    <w:name w:val="ListLabel 2"/>
    <w:rsid w:val="00F5435A"/>
  </w:style>
  <w:style w:type="character" w:styleId="Odwoanieprzypisudolnego">
    <w:name w:val="footnote reference"/>
    <w:basedOn w:val="Domylnaczcionkaakapitu"/>
    <w:uiPriority w:val="99"/>
    <w:rsid w:val="00F5435A"/>
    <w:rPr>
      <w:vertAlign w:val="superscript"/>
    </w:rPr>
  </w:style>
  <w:style w:type="character" w:customStyle="1" w:styleId="ListLabel7">
    <w:name w:val="ListLabel 7"/>
    <w:rsid w:val="00F5435A"/>
  </w:style>
  <w:style w:type="character" w:customStyle="1" w:styleId="ListLabel3">
    <w:name w:val="ListLabel 3"/>
    <w:rsid w:val="00F5435A"/>
  </w:style>
  <w:style w:type="character" w:customStyle="1" w:styleId="ListLabel10">
    <w:name w:val="ListLabel 10"/>
    <w:rsid w:val="00F5435A"/>
    <w:rPr>
      <w:sz w:val="24"/>
    </w:rPr>
  </w:style>
  <w:style w:type="character" w:customStyle="1" w:styleId="Znakiprzypiswdolnych">
    <w:name w:val="Znaki przypisów dolnych"/>
    <w:rsid w:val="00F5435A"/>
  </w:style>
  <w:style w:type="character" w:customStyle="1" w:styleId="Znakiprzypiswkocowych">
    <w:name w:val="Znaki przypisów końcowych"/>
    <w:rsid w:val="00F5435A"/>
    <w:rPr>
      <w:vertAlign w:val="superscript"/>
    </w:rPr>
  </w:style>
  <w:style w:type="character" w:customStyle="1" w:styleId="WW-Znakiprzypiswkocowych">
    <w:name w:val="WW-Znaki przypisów końcowych"/>
    <w:rsid w:val="00F5435A"/>
  </w:style>
  <w:style w:type="character" w:customStyle="1" w:styleId="RTFNum181">
    <w:name w:val="RTF_Num 18 1"/>
    <w:rsid w:val="00F5435A"/>
    <w:rPr>
      <w:rFonts w:ascii="Times New Roman" w:hAnsi="Times New Roman"/>
    </w:rPr>
  </w:style>
  <w:style w:type="character" w:customStyle="1" w:styleId="RTFNum182">
    <w:name w:val="RTF_Num 18 2"/>
    <w:rsid w:val="00F5435A"/>
    <w:rPr>
      <w:rFonts w:ascii="Times New Roman" w:hAnsi="Times New Roman"/>
    </w:rPr>
  </w:style>
  <w:style w:type="character" w:customStyle="1" w:styleId="RTFNum183">
    <w:name w:val="RTF_Num 18 3"/>
    <w:rsid w:val="00F5435A"/>
    <w:rPr>
      <w:rFonts w:ascii="Times New Roman" w:hAnsi="Times New Roman"/>
    </w:rPr>
  </w:style>
  <w:style w:type="character" w:customStyle="1" w:styleId="RTFNum184">
    <w:name w:val="RTF_Num 18 4"/>
    <w:rsid w:val="00F5435A"/>
    <w:rPr>
      <w:rFonts w:ascii="Times New Roman" w:hAnsi="Times New Roman"/>
    </w:rPr>
  </w:style>
  <w:style w:type="character" w:customStyle="1" w:styleId="RTFNum185">
    <w:name w:val="RTF_Num 18 5"/>
    <w:rsid w:val="00F5435A"/>
    <w:rPr>
      <w:rFonts w:ascii="Times New Roman" w:hAnsi="Times New Roman"/>
    </w:rPr>
  </w:style>
  <w:style w:type="character" w:customStyle="1" w:styleId="RTFNum186">
    <w:name w:val="RTF_Num 18 6"/>
    <w:rsid w:val="00F5435A"/>
    <w:rPr>
      <w:rFonts w:ascii="Times New Roman" w:hAnsi="Times New Roman"/>
    </w:rPr>
  </w:style>
  <w:style w:type="character" w:customStyle="1" w:styleId="RTFNum187">
    <w:name w:val="RTF_Num 18 7"/>
    <w:rsid w:val="00F5435A"/>
    <w:rPr>
      <w:rFonts w:ascii="Times New Roman" w:hAnsi="Times New Roman"/>
    </w:rPr>
  </w:style>
  <w:style w:type="character" w:customStyle="1" w:styleId="RTFNum188">
    <w:name w:val="RTF_Num 18 8"/>
    <w:rsid w:val="00F5435A"/>
    <w:rPr>
      <w:rFonts w:ascii="Times New Roman" w:hAnsi="Times New Roman"/>
    </w:rPr>
  </w:style>
  <w:style w:type="character" w:customStyle="1" w:styleId="RTFNum189">
    <w:name w:val="RTF_Num 18 9"/>
    <w:rsid w:val="00F5435A"/>
    <w:rPr>
      <w:rFonts w:ascii="Times New Roman" w:hAnsi="Times New Roman"/>
    </w:rPr>
  </w:style>
  <w:style w:type="character" w:customStyle="1" w:styleId="Znakinumeracji">
    <w:name w:val="Znaki numeracji"/>
    <w:rsid w:val="00F5435A"/>
  </w:style>
  <w:style w:type="paragraph" w:customStyle="1" w:styleId="Nagwek10">
    <w:name w:val="Nagłówek1"/>
    <w:basedOn w:val="Normalny"/>
    <w:next w:val="Tekstpodstawowy"/>
    <w:rsid w:val="00F5435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54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5435A"/>
    <w:rPr>
      <w:rFonts w:eastAsia="SimSun"/>
      <w:kern w:val="1"/>
      <w:sz w:val="21"/>
      <w:lang w:eastAsia="hi-IN" w:bidi="hi-IN"/>
    </w:rPr>
  </w:style>
  <w:style w:type="paragraph" w:styleId="Lista">
    <w:name w:val="List"/>
    <w:basedOn w:val="Tekstpodstawowy"/>
    <w:uiPriority w:val="99"/>
    <w:rsid w:val="00F5435A"/>
  </w:style>
  <w:style w:type="paragraph" w:customStyle="1" w:styleId="Podpis1">
    <w:name w:val="Podpis1"/>
    <w:basedOn w:val="Normalny"/>
    <w:rsid w:val="00F5435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F5435A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rsid w:val="00F5435A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5435A"/>
    <w:rPr>
      <w:rFonts w:eastAsia="SimSun"/>
      <w:kern w:val="1"/>
      <w:sz w:val="18"/>
      <w:lang w:eastAsia="hi-IN" w:bidi="hi-IN"/>
    </w:rPr>
  </w:style>
  <w:style w:type="paragraph" w:customStyle="1" w:styleId="Default">
    <w:name w:val="Default"/>
    <w:rsid w:val="00F5435A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F5435A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435A"/>
    <w:rPr>
      <w:rFonts w:eastAsia="SimSun"/>
      <w:kern w:val="1"/>
      <w:sz w:val="21"/>
      <w:lang w:eastAsia="hi-IN" w:bidi="hi-IN"/>
    </w:rPr>
  </w:style>
  <w:style w:type="paragraph" w:styleId="Nagwek">
    <w:name w:val="header"/>
    <w:basedOn w:val="Normalny"/>
    <w:link w:val="NagwekZnak"/>
    <w:uiPriority w:val="99"/>
    <w:rsid w:val="00F5435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435A"/>
    <w:rPr>
      <w:rFonts w:eastAsia="SimSun"/>
      <w:kern w:val="1"/>
      <w:sz w:val="21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643BF6"/>
    <w:rPr>
      <w:color w:val="FF0000"/>
      <w:u w:val="single" w:color="FF0000"/>
    </w:rPr>
  </w:style>
  <w:style w:type="paragraph" w:customStyle="1" w:styleId="Styl1">
    <w:name w:val="Styl1"/>
    <w:basedOn w:val="Normalny"/>
    <w:link w:val="Styl1Znak"/>
    <w:qFormat/>
    <w:rsid w:val="005671EA"/>
    <w:pPr>
      <w:widowControl/>
      <w:numPr>
        <w:numId w:val="2"/>
      </w:numPr>
      <w:suppressAutoHyphens w:val="0"/>
    </w:pPr>
    <w:rPr>
      <w:rFonts w:eastAsia="Times New Roman" w:cs="Times New Roman"/>
      <w:kern w:val="0"/>
      <w:szCs w:val="22"/>
      <w:lang w:eastAsia="en-US" w:bidi="ar-SA"/>
    </w:rPr>
  </w:style>
  <w:style w:type="character" w:customStyle="1" w:styleId="Styl1Znak">
    <w:name w:val="Styl1 Znak"/>
    <w:link w:val="Styl1"/>
    <w:locked/>
    <w:rsid w:val="005671EA"/>
    <w:rPr>
      <w:rFonts w:ascii="Calibri" w:hAnsi="Calibri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D01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6D01"/>
    <w:pPr>
      <w:widowControl/>
      <w:suppressAutoHyphens w:val="0"/>
      <w:jc w:val="both"/>
    </w:pPr>
    <w:rPr>
      <w:rFonts w:eastAsia="Times New Roman" w:cs="Times New Roman"/>
      <w:kern w:val="0"/>
      <w:sz w:val="20"/>
      <w:szCs w:val="20"/>
      <w:lang w:val="cs-CZ"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B6D01"/>
    <w:rPr>
      <w:rFonts w:ascii="Calibri" w:hAnsi="Calibri"/>
      <w:lang w:val="cs-CZ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D0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B6D01"/>
    <w:rPr>
      <w:rFonts w:ascii="Tahoma" w:eastAsia="SimSun" w:hAnsi="Tahoma"/>
      <w:kern w:val="1"/>
      <w:sz w:val="14"/>
      <w:lang w:eastAsia="hi-IN" w:bidi="hi-IN"/>
    </w:rPr>
  </w:style>
  <w:style w:type="paragraph" w:customStyle="1" w:styleId="Styl7">
    <w:name w:val="Styl7"/>
    <w:basedOn w:val="Normalny"/>
    <w:link w:val="Styl7Znak"/>
    <w:qFormat/>
    <w:rsid w:val="00EB6D01"/>
    <w:pPr>
      <w:widowControl/>
      <w:suppressAutoHyphens w:val="0"/>
      <w:spacing w:before="160" w:after="160"/>
      <w:jc w:val="both"/>
    </w:pPr>
    <w:rPr>
      <w:rFonts w:eastAsia="Times New Roman" w:cs="Times New Roman"/>
      <w:kern w:val="0"/>
      <w:sz w:val="22"/>
      <w:lang w:eastAsia="en-US" w:bidi="ar-SA"/>
    </w:rPr>
  </w:style>
  <w:style w:type="character" w:customStyle="1" w:styleId="Styl7Znak">
    <w:name w:val="Styl7 Znak"/>
    <w:link w:val="Styl7"/>
    <w:locked/>
    <w:rsid w:val="00EB6D01"/>
    <w:rPr>
      <w:rFonts w:ascii="Calibri" w:hAnsi="Calibri"/>
      <w:sz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AA8"/>
    <w:pPr>
      <w:widowControl w:val="0"/>
      <w:suppressAutoHyphens/>
      <w:jc w:val="left"/>
    </w:pPr>
    <w:rPr>
      <w:rFonts w:ascii="Times New Roman" w:eastAsia="SimSun" w:hAnsi="Times New Roman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7AA8"/>
    <w:rPr>
      <w:rFonts w:asciiTheme="minorHAnsi" w:eastAsia="SimSun" w:hAnsiTheme="minorHAnsi"/>
      <w:b/>
      <w:kern w:val="1"/>
      <w:sz w:val="18"/>
      <w:lang w:val="cs-CZ" w:eastAsia="hi-IN" w:bidi="hi-IN"/>
    </w:rPr>
  </w:style>
  <w:style w:type="character" w:customStyle="1" w:styleId="FontStyle26">
    <w:name w:val="Font Style26"/>
    <w:uiPriority w:val="99"/>
    <w:rsid w:val="00FE7AA8"/>
    <w:rPr>
      <w:rFonts w:ascii="Calibri" w:hAnsi="Calibri"/>
      <w:sz w:val="22"/>
    </w:rPr>
  </w:style>
  <w:style w:type="paragraph" w:customStyle="1" w:styleId="Styl8">
    <w:name w:val="Styl8"/>
    <w:basedOn w:val="Normalny"/>
    <w:link w:val="Styl8Znak"/>
    <w:autoRedefine/>
    <w:qFormat/>
    <w:rsid w:val="00603624"/>
    <w:pPr>
      <w:widowControl/>
      <w:numPr>
        <w:numId w:val="8"/>
      </w:numPr>
      <w:suppressAutoHyphens w:val="0"/>
    </w:pPr>
    <w:rPr>
      <w:rFonts w:eastAsia="Times New Roman" w:cs="Times New Roman"/>
      <w:kern w:val="0"/>
      <w:lang w:eastAsia="en-US" w:bidi="ar-SA"/>
    </w:rPr>
  </w:style>
  <w:style w:type="paragraph" w:customStyle="1" w:styleId="Styl9">
    <w:name w:val="Styl9"/>
    <w:basedOn w:val="Styl8"/>
    <w:link w:val="Styl9Znak"/>
    <w:qFormat/>
    <w:rsid w:val="00FE7AA8"/>
    <w:pPr>
      <w:numPr>
        <w:numId w:val="33"/>
      </w:numPr>
    </w:pPr>
  </w:style>
  <w:style w:type="character" w:customStyle="1" w:styleId="Styl8Znak">
    <w:name w:val="Styl8 Znak"/>
    <w:link w:val="Styl8"/>
    <w:locked/>
    <w:rsid w:val="00603624"/>
    <w:rPr>
      <w:rFonts w:ascii="Calibri" w:hAnsi="Calibri"/>
      <w:sz w:val="24"/>
      <w:szCs w:val="24"/>
      <w:lang w:eastAsia="en-US"/>
    </w:rPr>
  </w:style>
  <w:style w:type="character" w:customStyle="1" w:styleId="Styl9Znak">
    <w:name w:val="Styl9 Znak"/>
    <w:link w:val="Styl9"/>
    <w:locked/>
    <w:rsid w:val="00FE7AA8"/>
    <w:rPr>
      <w:rFonts w:ascii="Calibri" w:hAnsi="Calibri"/>
      <w:sz w:val="24"/>
      <w:szCs w:val="24"/>
      <w:lang w:eastAsia="en-US"/>
    </w:rPr>
  </w:style>
  <w:style w:type="paragraph" w:customStyle="1" w:styleId="Styl11">
    <w:name w:val="Styl11"/>
    <w:basedOn w:val="Normalny"/>
    <w:link w:val="Styl11Znak"/>
    <w:qFormat/>
    <w:rsid w:val="00BA57BE"/>
    <w:pPr>
      <w:widowControl/>
      <w:numPr>
        <w:numId w:val="9"/>
      </w:numPr>
      <w:suppressAutoHyphens w:val="0"/>
    </w:pPr>
    <w:rPr>
      <w:rFonts w:eastAsia="Times New Roman" w:cs="Times New Roman"/>
      <w:kern w:val="0"/>
      <w:lang w:val="cs-CZ" w:eastAsia="en-US" w:bidi="ar-SA"/>
    </w:rPr>
  </w:style>
  <w:style w:type="character" w:customStyle="1" w:styleId="Styl11Znak">
    <w:name w:val="Styl11 Znak"/>
    <w:link w:val="Styl11"/>
    <w:locked/>
    <w:rsid w:val="00BA57BE"/>
    <w:rPr>
      <w:rFonts w:ascii="Calibri" w:hAnsi="Calibri"/>
      <w:sz w:val="24"/>
      <w:szCs w:val="24"/>
      <w:lang w:val="cs-CZ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64DCA"/>
    <w:pPr>
      <w:outlineLvl w:val="0"/>
    </w:pPr>
    <w:rPr>
      <w:rFonts w:eastAsia="Times New Roman" w:cs="Mangal"/>
      <w:b/>
      <w:bCs/>
      <w:kern w:val="28"/>
      <w:szCs w:val="29"/>
    </w:rPr>
  </w:style>
  <w:style w:type="character" w:customStyle="1" w:styleId="TytuZnak">
    <w:name w:val="Tytuł Znak"/>
    <w:basedOn w:val="Domylnaczcionkaakapitu"/>
    <w:link w:val="Tytu"/>
    <w:uiPriority w:val="10"/>
    <w:locked/>
    <w:rsid w:val="00E64DCA"/>
    <w:rPr>
      <w:rFonts w:ascii="Calibri" w:hAnsi="Calibri" w:cs="Mangal"/>
      <w:b/>
      <w:bCs/>
      <w:kern w:val="28"/>
      <w:sz w:val="24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0F2E"/>
    <w:pPr>
      <w:spacing w:after="60"/>
      <w:jc w:val="center"/>
      <w:outlineLvl w:val="1"/>
    </w:pPr>
    <w:rPr>
      <w:rFonts w:ascii="Calibri Light" w:eastAsia="Times New Roman" w:hAnsi="Calibri Light" w:cs="Mangal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20F2E"/>
    <w:rPr>
      <w:rFonts w:ascii="Calibri Light" w:hAnsi="Calibri Light"/>
      <w:kern w:val="1"/>
      <w:sz w:val="21"/>
      <w:lang w:eastAsia="hi-IN" w:bidi="hi-IN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D847EF"/>
    <w:pPr>
      <w:numPr>
        <w:numId w:val="28"/>
      </w:numPr>
      <w:contextualSpacing/>
    </w:pPr>
    <w:rPr>
      <w:rFonts w:cs="Mangal"/>
      <w:szCs w:val="21"/>
    </w:rPr>
  </w:style>
  <w:style w:type="paragraph" w:customStyle="1" w:styleId="Punkt">
    <w:name w:val="Punkt"/>
    <w:basedOn w:val="Tekstpodstawowy"/>
    <w:rsid w:val="004C081D"/>
    <w:pPr>
      <w:widowControl/>
      <w:autoSpaceDN w:val="0"/>
      <w:spacing w:after="160"/>
      <w:jc w:val="both"/>
      <w:textAlignment w:val="baseline"/>
    </w:pPr>
    <w:rPr>
      <w:rFonts w:ascii="Tahoma" w:eastAsia="Times New Roman" w:hAnsi="Tahoma" w:cs="Times New Roman"/>
      <w:kern w:val="0"/>
      <w:sz w:val="20"/>
      <w:lang w:eastAsia="pl-PL" w:bidi="ar-SA"/>
    </w:rPr>
  </w:style>
  <w:style w:type="character" w:customStyle="1" w:styleId="EquationCaption">
    <w:name w:val="_Equation Caption"/>
    <w:rsid w:val="00C43AD1"/>
    <w:rPr>
      <w:sz w:val="20"/>
    </w:rPr>
  </w:style>
  <w:style w:type="paragraph" w:customStyle="1" w:styleId="Akapitzlist1">
    <w:name w:val="Akapit z listą1"/>
    <w:basedOn w:val="Normalny"/>
    <w:rsid w:val="00C43AD1"/>
    <w:pPr>
      <w:widowControl/>
      <w:spacing w:after="200" w:line="276" w:lineRule="auto"/>
      <w:ind w:left="720"/>
      <w:contextualSpacing/>
    </w:pPr>
    <w:rPr>
      <w:rFonts w:eastAsia="Times New Roman" w:cs="Arial"/>
      <w:kern w:val="0"/>
      <w:sz w:val="22"/>
      <w:szCs w:val="22"/>
      <w:lang w:eastAsia="zh-CN" w:bidi="ar-SA"/>
    </w:rPr>
  </w:style>
  <w:style w:type="paragraph" w:customStyle="1" w:styleId="Styl">
    <w:name w:val="Styl"/>
    <w:rsid w:val="00C43AD1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"/>
    <w:rsid w:val="00F901CC"/>
    <w:rPr>
      <w:rFonts w:asciiTheme="majorHAnsi" w:eastAsiaTheme="majorEastAsia" w:hAnsiTheme="majorHAnsi" w:cs="Mangal"/>
      <w:i/>
      <w:iCs/>
      <w:color w:val="404040" w:themeColor="text1" w:themeTint="BF"/>
      <w:kern w:val="24"/>
      <w:szCs w:val="18"/>
      <w:lang w:eastAsia="hi-IN" w:bidi="hi-IN"/>
    </w:rPr>
  </w:style>
  <w:style w:type="paragraph" w:customStyle="1" w:styleId="WyszczeglnienieKROPKI">
    <w:name w:val="Wyszczególnienie KROPKI"/>
    <w:basedOn w:val="Normalny"/>
    <w:link w:val="WyszczeglnienieKROPKIZnak"/>
    <w:qFormat/>
    <w:rsid w:val="00F101DA"/>
    <w:pPr>
      <w:widowControl/>
      <w:tabs>
        <w:tab w:val="left" w:pos="709"/>
        <w:tab w:val="left" w:pos="2552"/>
      </w:tabs>
      <w:suppressAutoHyphens w:val="0"/>
      <w:autoSpaceDE w:val="0"/>
      <w:autoSpaceDN w:val="0"/>
      <w:adjustRightInd w:val="0"/>
      <w:spacing w:before="120" w:after="120" w:line="276" w:lineRule="auto"/>
      <w:contextualSpacing/>
    </w:pPr>
    <w:rPr>
      <w:rFonts w:eastAsia="Times New Roman" w:cs="Times New Roman"/>
      <w:kern w:val="0"/>
      <w:lang w:bidi="ar-SA"/>
    </w:rPr>
  </w:style>
  <w:style w:type="character" w:customStyle="1" w:styleId="WyszczeglnienieKROPKIZnak">
    <w:name w:val="Wyszczególnienie KROPKI Znak"/>
    <w:link w:val="WyszczeglnienieKROPKI"/>
    <w:rsid w:val="00F101DA"/>
    <w:rPr>
      <w:rFonts w:ascii="Calibri" w:hAnsi="Calibri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66980"/>
    <w:rPr>
      <w:rFonts w:ascii="Times New Roman" w:hAnsi="Times New Roman" w:cs="Mangal"/>
      <w:szCs w:val="21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AB48BC"/>
    <w:rPr>
      <w:rFonts w:ascii="Calibri" w:eastAsia="SimSun" w:hAnsi="Calibri" w:cs="Mangal"/>
      <w:kern w:val="24"/>
      <w:sz w:val="24"/>
      <w:szCs w:val="21"/>
      <w:lang w:eastAsia="hi-IN" w:bidi="hi-IN"/>
    </w:rPr>
  </w:style>
  <w:style w:type="character" w:styleId="Pogrubienie">
    <w:name w:val="Strong"/>
    <w:aliases w:val="PARAGRAF"/>
    <w:basedOn w:val="Domylnaczcionkaakapitu"/>
    <w:qFormat/>
    <w:rsid w:val="00AB48BC"/>
    <w:rPr>
      <w:rFonts w:ascii="Calibri" w:hAnsi="Calibr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AA2B64"/>
    <w:rPr>
      <w:i/>
      <w:iCs/>
    </w:rPr>
  </w:style>
  <w:style w:type="paragraph" w:styleId="Poprawka">
    <w:name w:val="Revision"/>
    <w:hidden/>
    <w:uiPriority w:val="99"/>
    <w:semiHidden/>
    <w:rsid w:val="000B4FB2"/>
    <w:rPr>
      <w:rFonts w:ascii="Calibri" w:eastAsia="SimSun" w:hAnsi="Calibri" w:cs="Mangal"/>
      <w:kern w:val="24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E5E7A-7F06-43E5-9D30-CB853CAE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26</Pages>
  <Words>6877</Words>
  <Characters>43894</Characters>
  <Application>Microsoft Office Word</Application>
  <DocSecurity>0</DocSecurity>
  <Lines>365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Stańczuk, Anna</dc:creator>
  <dc:description>ZNAKI:12256</dc:description>
  <cp:lastModifiedBy>monika.elceser</cp:lastModifiedBy>
  <cp:revision>8</cp:revision>
  <cp:lastPrinted>2022-12-08T10:40:00Z</cp:lastPrinted>
  <dcterms:created xsi:type="dcterms:W3CDTF">2022-12-05T11:59:00Z</dcterms:created>
  <dcterms:modified xsi:type="dcterms:W3CDTF">2022-12-22T11:06:00Z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