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68" w:rsidRPr="005B007B" w:rsidRDefault="00DF2B68" w:rsidP="00DF2B68">
      <w:pPr>
        <w:pStyle w:val="Nagwek"/>
        <w:spacing w:line="360" w:lineRule="auto"/>
        <w:rPr>
          <w:rFonts w:ascii="Calibri" w:hAnsi="Calibri" w:cs="Calibri"/>
          <w:highlight w:val="yellow"/>
        </w:rPr>
      </w:pPr>
      <w:r>
        <w:rPr>
          <w:rFonts w:ascii="Calibri" w:hAnsi="Calibri" w:cs="Calibri"/>
          <w:noProof/>
          <w:color w:val="000000"/>
          <w:lang w:eastAsia="pl-PL"/>
        </w:rPr>
        <w:drawing>
          <wp:inline distT="0" distB="0" distL="0" distR="0">
            <wp:extent cx="5341620" cy="51054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68" w:rsidRPr="005B007B" w:rsidRDefault="00DF2B68" w:rsidP="00DF2B68">
      <w:pPr>
        <w:autoSpaceDE w:val="0"/>
        <w:spacing w:line="360" w:lineRule="auto"/>
        <w:rPr>
          <w:rFonts w:ascii="Calibri" w:hAnsi="Calibri" w:cs="Calibri"/>
          <w:color w:val="000000"/>
        </w:rPr>
      </w:pPr>
      <w:r w:rsidRPr="005B007B">
        <w:rPr>
          <w:rFonts w:ascii="Calibri" w:hAnsi="Calibri" w:cs="Calibri"/>
          <w:color w:val="000000"/>
        </w:rPr>
        <w:t xml:space="preserve">Projekt „Śląsk bez granic III - zamki i pałace”, realizowany w ramach programu </w:t>
      </w:r>
      <w:proofErr w:type="spellStart"/>
      <w:r w:rsidRPr="005B007B">
        <w:rPr>
          <w:rFonts w:ascii="Calibri" w:hAnsi="Calibri" w:cs="Calibri"/>
          <w:color w:val="000000"/>
        </w:rPr>
        <w:t>Interreg</w:t>
      </w:r>
      <w:proofErr w:type="spellEnd"/>
      <w:r w:rsidRPr="005B007B">
        <w:rPr>
          <w:rFonts w:ascii="Calibri" w:hAnsi="Calibri" w:cs="Calibri"/>
          <w:color w:val="000000"/>
        </w:rPr>
        <w:t xml:space="preserve"> V-A Republika Czeska – Polska, jest współfinansowany ze środków Programu. Nr projektu: CZ.11.2.45/0.0/0.0/16_025/0001238.</w:t>
      </w:r>
    </w:p>
    <w:p w:rsidR="00FA3421" w:rsidRPr="00523E2B" w:rsidRDefault="00FA3421" w:rsidP="007A52A3">
      <w:pPr>
        <w:pStyle w:val="pkt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112D4" w:rsidRPr="00523E2B" w:rsidRDefault="00286DE1" w:rsidP="007A52A3">
      <w:pPr>
        <w:pStyle w:val="pkt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C1573">
        <w:rPr>
          <w:rFonts w:asciiTheme="minorHAnsi" w:hAnsiTheme="minorHAnsi" w:cstheme="minorHAnsi"/>
          <w:color w:val="000000" w:themeColor="text1"/>
          <w:sz w:val="22"/>
          <w:szCs w:val="22"/>
        </w:rPr>
        <w:t>Opole, 2022-</w:t>
      </w:r>
      <w:r w:rsidR="00E47A06" w:rsidRPr="003C15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1A20" w:rsidRPr="003C1573">
        <w:rPr>
          <w:rFonts w:asciiTheme="minorHAnsi" w:hAnsiTheme="minorHAnsi" w:cstheme="minorHAnsi"/>
          <w:color w:val="000000" w:themeColor="text1"/>
          <w:sz w:val="22"/>
          <w:szCs w:val="22"/>
        </w:rPr>
        <w:t>09-05</w:t>
      </w:r>
      <w:bookmarkStart w:id="0" w:name="_GoBack"/>
      <w:bookmarkEnd w:id="0"/>
    </w:p>
    <w:p w:rsidR="007A52A3" w:rsidRPr="00523E2B" w:rsidRDefault="007A52A3" w:rsidP="007A52A3">
      <w:pPr>
        <w:spacing w:after="0" w:line="360" w:lineRule="auto"/>
        <w:rPr>
          <w:rFonts w:eastAsia="Times New Roman" w:cstheme="minorHAnsi"/>
          <w:b/>
          <w:snapToGrid w:val="0"/>
          <w:lang w:eastAsia="pl-PL"/>
        </w:rPr>
      </w:pPr>
    </w:p>
    <w:p w:rsidR="0020799D" w:rsidRPr="00523E2B" w:rsidRDefault="0020799D" w:rsidP="007A52A3">
      <w:pPr>
        <w:spacing w:after="0" w:line="360" w:lineRule="auto"/>
        <w:rPr>
          <w:rFonts w:eastAsia="Times New Roman" w:cstheme="minorHAnsi"/>
          <w:b/>
          <w:snapToGrid w:val="0"/>
          <w:lang w:eastAsia="pl-PL"/>
        </w:rPr>
      </w:pPr>
      <w:r w:rsidRPr="00523E2B">
        <w:rPr>
          <w:rFonts w:eastAsia="Times New Roman" w:cstheme="minorHAnsi"/>
          <w:b/>
          <w:snapToGrid w:val="0"/>
          <w:lang w:eastAsia="pl-PL"/>
        </w:rPr>
        <w:t>Zamawiający:</w:t>
      </w:r>
    </w:p>
    <w:p w:rsidR="00907327" w:rsidRPr="007720DF" w:rsidRDefault="00907327" w:rsidP="007A52A3">
      <w:pPr>
        <w:spacing w:after="0" w:line="360" w:lineRule="auto"/>
        <w:rPr>
          <w:rFonts w:cstheme="minorHAnsi"/>
          <w:b/>
          <w:color w:val="FF0000"/>
        </w:rPr>
      </w:pPr>
      <w:r w:rsidRPr="007720DF">
        <w:rPr>
          <w:rFonts w:cstheme="minorHAnsi"/>
          <w:b/>
          <w:color w:val="FF0000"/>
        </w:rPr>
        <w:t xml:space="preserve">Województwo Opolskie z siedzibą: </w:t>
      </w:r>
    </w:p>
    <w:p w:rsidR="00907327" w:rsidRPr="007720DF" w:rsidRDefault="00907327" w:rsidP="007A52A3">
      <w:pPr>
        <w:spacing w:after="0" w:line="360" w:lineRule="auto"/>
        <w:rPr>
          <w:rFonts w:eastAsia="Times New Roman" w:cstheme="minorHAnsi"/>
          <w:b/>
          <w:snapToGrid w:val="0"/>
          <w:color w:val="FF0000"/>
          <w:lang w:eastAsia="pl-PL"/>
        </w:rPr>
      </w:pPr>
      <w:r w:rsidRPr="007720DF">
        <w:rPr>
          <w:rFonts w:cstheme="minorHAnsi"/>
          <w:b/>
          <w:color w:val="FF0000"/>
        </w:rPr>
        <w:t xml:space="preserve">Urząd Marszałkowski Województwa Opolskiego </w:t>
      </w:r>
      <w:r w:rsidRPr="007720DF">
        <w:rPr>
          <w:rFonts w:cstheme="minorHAnsi"/>
          <w:b/>
          <w:color w:val="FF0000"/>
        </w:rPr>
        <w:br/>
        <w:t>ul. Piastowska 14, 45 – 082 Opole</w:t>
      </w:r>
    </w:p>
    <w:p w:rsidR="00116BC8" w:rsidRPr="00523E2B" w:rsidRDefault="00805C78" w:rsidP="007A52A3">
      <w:pPr>
        <w:pStyle w:val="Nagwek"/>
        <w:spacing w:line="360" w:lineRule="auto"/>
        <w:rPr>
          <w:rFonts w:cstheme="minorHAnsi"/>
          <w:b/>
          <w:color w:val="000000" w:themeColor="text1"/>
        </w:rPr>
      </w:pPr>
      <w:r w:rsidRPr="00523E2B">
        <w:rPr>
          <w:rFonts w:cstheme="minorHAnsi"/>
          <w:b/>
          <w:color w:val="000000" w:themeColor="text1"/>
        </w:rPr>
        <w:t>DOA-ZP.272</w:t>
      </w:r>
      <w:r w:rsidR="00523E2B" w:rsidRPr="00523E2B">
        <w:rPr>
          <w:rFonts w:cstheme="minorHAnsi"/>
          <w:b/>
          <w:color w:val="000000" w:themeColor="text1"/>
        </w:rPr>
        <w:t>.2</w:t>
      </w:r>
      <w:r w:rsidR="007D5F6A">
        <w:rPr>
          <w:rFonts w:cstheme="minorHAnsi"/>
          <w:b/>
          <w:color w:val="000000" w:themeColor="text1"/>
        </w:rPr>
        <w:t>7</w:t>
      </w:r>
      <w:r w:rsidR="00116BC8" w:rsidRPr="00523E2B">
        <w:rPr>
          <w:rFonts w:cstheme="minorHAnsi"/>
          <w:b/>
          <w:color w:val="000000" w:themeColor="text1"/>
        </w:rPr>
        <w:t>.2022</w:t>
      </w:r>
    </w:p>
    <w:p w:rsidR="0020799D" w:rsidRDefault="0020799D" w:rsidP="007A52A3">
      <w:pPr>
        <w:widowControl w:val="0"/>
        <w:spacing w:after="0" w:line="360" w:lineRule="auto"/>
        <w:rPr>
          <w:rFonts w:eastAsia="Calibri" w:cstheme="minorHAnsi"/>
          <w:b/>
        </w:rPr>
      </w:pPr>
      <w:r w:rsidRPr="00523E2B">
        <w:rPr>
          <w:rFonts w:eastAsia="Calibri" w:cstheme="minorHAnsi"/>
          <w:b/>
        </w:rPr>
        <w:t xml:space="preserve"> </w:t>
      </w:r>
    </w:p>
    <w:p w:rsidR="0020799D" w:rsidRDefault="00FD5BCF" w:rsidP="007A52A3">
      <w:pPr>
        <w:autoSpaceDE w:val="0"/>
        <w:autoSpaceDN w:val="0"/>
        <w:spacing w:after="0" w:line="360" w:lineRule="auto"/>
        <w:rPr>
          <w:rFonts w:cstheme="minorHAnsi"/>
          <w:b/>
          <w:bCs/>
          <w:lang w:eastAsia="pl-PL"/>
        </w:rPr>
      </w:pPr>
      <w:r w:rsidRPr="00523E2B">
        <w:rPr>
          <w:rFonts w:cstheme="minorHAnsi"/>
          <w:b/>
          <w:bCs/>
          <w:lang w:eastAsia="pl-PL"/>
        </w:rPr>
        <w:t>INFORMACJA O KW</w:t>
      </w:r>
      <w:r w:rsidR="006A4686" w:rsidRPr="00523E2B">
        <w:rPr>
          <w:rFonts w:cstheme="minorHAnsi"/>
          <w:b/>
          <w:bCs/>
          <w:lang w:eastAsia="pl-PL"/>
        </w:rPr>
        <w:t>OCIE PRZEZNACZONEJ NA SFINANSOWANIE</w:t>
      </w:r>
      <w:r w:rsidRPr="00523E2B">
        <w:rPr>
          <w:rFonts w:cstheme="minorHAnsi"/>
          <w:b/>
          <w:bCs/>
          <w:lang w:eastAsia="pl-PL"/>
        </w:rPr>
        <w:t xml:space="preserve"> ZAMÓWIENIA</w:t>
      </w:r>
    </w:p>
    <w:p w:rsidR="009676DB" w:rsidRPr="00523E2B" w:rsidRDefault="009676DB" w:rsidP="007A52A3">
      <w:pPr>
        <w:autoSpaceDE w:val="0"/>
        <w:autoSpaceDN w:val="0"/>
        <w:spacing w:after="0" w:line="360" w:lineRule="auto"/>
        <w:rPr>
          <w:rFonts w:cstheme="minorHAnsi"/>
          <w:b/>
          <w:bCs/>
          <w:lang w:eastAsia="pl-PL"/>
        </w:rPr>
      </w:pPr>
    </w:p>
    <w:p w:rsidR="00116BC8" w:rsidRPr="00523E2B" w:rsidRDefault="0020799D" w:rsidP="007A52A3">
      <w:pPr>
        <w:pStyle w:val="Nagwek"/>
        <w:spacing w:line="360" w:lineRule="auto"/>
        <w:rPr>
          <w:rFonts w:cstheme="minorHAnsi"/>
          <w:color w:val="000000" w:themeColor="text1"/>
        </w:rPr>
      </w:pPr>
      <w:r w:rsidRPr="00523E2B">
        <w:rPr>
          <w:rFonts w:eastAsia="Calibri" w:cstheme="minorHAnsi"/>
        </w:rPr>
        <w:t>Dotyczy</w:t>
      </w:r>
      <w:r w:rsidR="002F300D" w:rsidRPr="00523E2B">
        <w:rPr>
          <w:rFonts w:eastAsia="Calibri" w:cstheme="minorHAnsi"/>
        </w:rPr>
        <w:t xml:space="preserve"> postępowania pt.</w:t>
      </w:r>
      <w:r w:rsidRPr="00523E2B">
        <w:rPr>
          <w:rFonts w:eastAsia="Calibri" w:cstheme="minorHAnsi"/>
        </w:rPr>
        <w:t xml:space="preserve">: </w:t>
      </w:r>
      <w:r w:rsidR="00116BC8" w:rsidRPr="00523E2B">
        <w:rPr>
          <w:rFonts w:cstheme="minorHAnsi"/>
          <w:color w:val="000000" w:themeColor="text1"/>
        </w:rPr>
        <w:t>„</w:t>
      </w:r>
      <w:r w:rsidR="00974AFF" w:rsidRPr="0084558C">
        <w:rPr>
          <w:rFonts w:ascii="Calibri" w:hAnsi="Calibri" w:cs="Calibri"/>
          <w:b/>
          <w:color w:val="000000"/>
        </w:rPr>
        <w:t>WYKONANIE OGRODZENIA NA TERENIE KOMPLEKSU PAŁACOWO- PARKOWEGO W RAMACH REALIZACJI PROJEKTU „ŚLĄSK BEZ GRANIC III- ZAMKI I PAŁACE" W RAMACH</w:t>
      </w:r>
      <w:r w:rsidR="00974AFF">
        <w:rPr>
          <w:rFonts w:ascii="Calibri" w:hAnsi="Calibri" w:cs="Calibri"/>
          <w:b/>
          <w:color w:val="000000"/>
        </w:rPr>
        <w:t xml:space="preserve"> PROGRAMU INTERREG VA REPUBLIKA</w:t>
      </w:r>
      <w:r w:rsidR="00116BC8" w:rsidRPr="00523E2B">
        <w:rPr>
          <w:rFonts w:cstheme="minorHAnsi"/>
          <w:color w:val="000000" w:themeColor="text1"/>
        </w:rPr>
        <w:t>”. Oznaczen</w:t>
      </w:r>
      <w:r w:rsidR="00F215D4" w:rsidRPr="00523E2B">
        <w:rPr>
          <w:rFonts w:cstheme="minorHAnsi"/>
          <w:color w:val="000000" w:themeColor="text1"/>
        </w:rPr>
        <w:t>ie sprawy: DOA-ZP.272</w:t>
      </w:r>
      <w:r w:rsidR="00523E2B" w:rsidRPr="00523E2B">
        <w:rPr>
          <w:rFonts w:cstheme="minorHAnsi"/>
          <w:color w:val="000000" w:themeColor="text1"/>
        </w:rPr>
        <w:t>.2</w:t>
      </w:r>
      <w:r w:rsidR="00EB5F10">
        <w:rPr>
          <w:rFonts w:cstheme="minorHAnsi"/>
          <w:color w:val="000000" w:themeColor="text1"/>
        </w:rPr>
        <w:t>7</w:t>
      </w:r>
      <w:r w:rsidR="00116BC8" w:rsidRPr="00523E2B">
        <w:rPr>
          <w:rFonts w:cstheme="minorHAnsi"/>
          <w:color w:val="000000" w:themeColor="text1"/>
        </w:rPr>
        <w:t>.2022</w:t>
      </w:r>
    </w:p>
    <w:p w:rsidR="00667352" w:rsidRPr="00523E2B" w:rsidRDefault="00667352" w:rsidP="007A52A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</w:p>
    <w:p w:rsidR="002A4CD6" w:rsidRPr="00523E2B" w:rsidRDefault="00FB250F" w:rsidP="002A4CD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eastAsiaTheme="minorHAnsi" w:cstheme="minorHAnsi"/>
          <w:b/>
          <w:bCs/>
        </w:rPr>
      </w:pPr>
      <w:r w:rsidRPr="00523E2B">
        <w:rPr>
          <w:rFonts w:eastAsiaTheme="minorHAnsi" w:cstheme="minorHAnsi"/>
          <w:bCs/>
        </w:rPr>
        <w:t xml:space="preserve">Działając na podstawie art. 222 ust. 4 </w:t>
      </w:r>
      <w:r w:rsidR="0020799D" w:rsidRPr="00523E2B">
        <w:rPr>
          <w:rFonts w:eastAsiaTheme="minorHAnsi" w:cstheme="minorHAnsi"/>
          <w:bCs/>
        </w:rPr>
        <w:t>ustawy z 11 września 2019</w:t>
      </w:r>
      <w:r w:rsidR="00FD5BCF" w:rsidRPr="00523E2B">
        <w:rPr>
          <w:rFonts w:eastAsiaTheme="minorHAnsi" w:cstheme="minorHAnsi"/>
          <w:bCs/>
        </w:rPr>
        <w:t xml:space="preserve"> </w:t>
      </w:r>
      <w:r w:rsidR="0020799D" w:rsidRPr="00523E2B">
        <w:rPr>
          <w:rFonts w:eastAsiaTheme="minorHAnsi" w:cstheme="minorHAnsi"/>
          <w:bCs/>
        </w:rPr>
        <w:t>r</w:t>
      </w:r>
      <w:r w:rsidR="00FD5BCF" w:rsidRPr="00523E2B">
        <w:rPr>
          <w:rFonts w:eastAsiaTheme="minorHAnsi" w:cstheme="minorHAnsi"/>
          <w:bCs/>
        </w:rPr>
        <w:t xml:space="preserve">. – </w:t>
      </w:r>
      <w:r w:rsidR="0020799D" w:rsidRPr="00523E2B">
        <w:rPr>
          <w:rFonts w:eastAsiaTheme="minorHAnsi" w:cstheme="minorHAnsi"/>
          <w:bCs/>
        </w:rPr>
        <w:t>Prawo zamówień publicznych (</w:t>
      </w:r>
      <w:proofErr w:type="spellStart"/>
      <w:r w:rsidR="002D67ED" w:rsidRPr="00523E2B">
        <w:rPr>
          <w:rFonts w:eastAsiaTheme="minorHAnsi" w:cstheme="minorHAnsi"/>
          <w:bCs/>
        </w:rPr>
        <w:t>t.j</w:t>
      </w:r>
      <w:proofErr w:type="spellEnd"/>
      <w:r w:rsidR="002D67ED" w:rsidRPr="00523E2B">
        <w:rPr>
          <w:rFonts w:eastAsiaTheme="minorHAnsi" w:cstheme="minorHAnsi"/>
          <w:bCs/>
        </w:rPr>
        <w:t xml:space="preserve">. </w:t>
      </w:r>
      <w:r w:rsidR="0020799D" w:rsidRPr="00523E2B">
        <w:rPr>
          <w:rFonts w:eastAsiaTheme="minorHAnsi" w:cstheme="minorHAnsi"/>
          <w:bCs/>
        </w:rPr>
        <w:t xml:space="preserve">Dz.U. </w:t>
      </w:r>
      <w:r w:rsidR="002D67ED" w:rsidRPr="00523E2B">
        <w:rPr>
          <w:rFonts w:eastAsiaTheme="minorHAnsi" w:cstheme="minorHAnsi"/>
          <w:bCs/>
        </w:rPr>
        <w:t>z 2021r. poz. 1129</w:t>
      </w:r>
      <w:r w:rsidR="00FD5BCF" w:rsidRPr="00523E2B">
        <w:rPr>
          <w:rFonts w:eastAsiaTheme="minorHAnsi" w:cstheme="minorHAnsi"/>
          <w:bCs/>
        </w:rPr>
        <w:t xml:space="preserve"> ze zm.</w:t>
      </w:r>
      <w:r w:rsidR="0020799D" w:rsidRPr="00523E2B">
        <w:rPr>
          <w:rFonts w:eastAsiaTheme="minorHAnsi" w:cstheme="minorHAnsi"/>
          <w:bCs/>
        </w:rPr>
        <w:t xml:space="preserve">), </w:t>
      </w:r>
      <w:r w:rsidR="009676DB">
        <w:rPr>
          <w:rFonts w:eastAsiaTheme="minorHAnsi" w:cstheme="minorHAnsi"/>
          <w:bCs/>
        </w:rPr>
        <w:t>Z</w:t>
      </w:r>
      <w:r w:rsidR="0020799D" w:rsidRPr="00523E2B">
        <w:rPr>
          <w:rFonts w:eastAsiaTheme="minorHAnsi" w:cstheme="minorHAnsi"/>
          <w:bCs/>
        </w:rPr>
        <w:t xml:space="preserve">amawiający </w:t>
      </w:r>
      <w:r w:rsidR="006A4686" w:rsidRPr="00523E2B">
        <w:rPr>
          <w:rFonts w:eastAsiaTheme="minorHAnsi" w:cstheme="minorHAnsi"/>
          <w:bCs/>
        </w:rPr>
        <w:t>informuje, że na sfinansowanie</w:t>
      </w:r>
      <w:r w:rsidRPr="00523E2B">
        <w:rPr>
          <w:rFonts w:eastAsiaTheme="minorHAnsi" w:cstheme="minorHAnsi"/>
          <w:bCs/>
        </w:rPr>
        <w:t xml:space="preserve"> zamówienia zamierza przeznaczyć kwotę</w:t>
      </w:r>
      <w:r w:rsidR="00667352" w:rsidRPr="00523E2B">
        <w:rPr>
          <w:rFonts w:eastAsiaTheme="minorHAnsi" w:cstheme="minorHAnsi"/>
          <w:bCs/>
        </w:rPr>
        <w:t>:</w:t>
      </w:r>
      <w:r w:rsidR="00667352" w:rsidRPr="00523E2B">
        <w:rPr>
          <w:rFonts w:eastAsiaTheme="minorHAnsi" w:cstheme="minorHAnsi"/>
          <w:b/>
          <w:bCs/>
        </w:rPr>
        <w:t xml:space="preserve"> </w:t>
      </w:r>
      <w:r w:rsidR="002A4CD6" w:rsidRPr="00523E2B">
        <w:rPr>
          <w:rFonts w:eastAsiaTheme="minorHAnsi" w:cstheme="minorHAnsi"/>
          <w:b/>
          <w:bCs/>
        </w:rPr>
        <w:t xml:space="preserve"> </w:t>
      </w:r>
      <w:r w:rsidR="00641DAE">
        <w:rPr>
          <w:rFonts w:eastAsiaTheme="minorHAnsi" w:cstheme="minorHAnsi"/>
          <w:b/>
          <w:bCs/>
        </w:rPr>
        <w:t>860 000,</w:t>
      </w:r>
      <w:r w:rsidR="007D5F6A">
        <w:rPr>
          <w:rFonts w:eastAsiaTheme="minorHAnsi" w:cstheme="minorHAnsi"/>
          <w:b/>
          <w:bCs/>
        </w:rPr>
        <w:t>00</w:t>
      </w:r>
      <w:r w:rsidR="00641DAE">
        <w:rPr>
          <w:rFonts w:eastAsiaTheme="minorHAnsi" w:cstheme="minorHAnsi"/>
          <w:b/>
          <w:bCs/>
        </w:rPr>
        <w:t xml:space="preserve"> </w:t>
      </w:r>
      <w:r w:rsidR="002A4CD6" w:rsidRPr="00523E2B">
        <w:rPr>
          <w:rFonts w:eastAsiaTheme="minorHAnsi" w:cstheme="minorHAnsi"/>
          <w:b/>
          <w:bCs/>
        </w:rPr>
        <w:t>zł brutto.</w:t>
      </w:r>
    </w:p>
    <w:p w:rsidR="0020799D" w:rsidRPr="00910849" w:rsidRDefault="0020799D" w:rsidP="002A4CD6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eastAsia="Times New Roman" w:cstheme="minorHAnsi"/>
          <w:color w:val="FF0000"/>
          <w:highlight w:val="yellow"/>
        </w:rPr>
      </w:pPr>
    </w:p>
    <w:p w:rsidR="00B0507A" w:rsidRPr="00910849" w:rsidRDefault="00B0507A" w:rsidP="007A52A3">
      <w:pPr>
        <w:autoSpaceDE w:val="0"/>
        <w:spacing w:after="0" w:line="360" w:lineRule="auto"/>
        <w:ind w:hanging="5"/>
        <w:jc w:val="both"/>
        <w:rPr>
          <w:rFonts w:cstheme="minorHAnsi"/>
          <w:b/>
          <w:color w:val="FF0000"/>
        </w:rPr>
      </w:pPr>
      <w:r w:rsidRPr="00910849">
        <w:rPr>
          <w:rFonts w:cstheme="minorHAnsi"/>
          <w:b/>
          <w:color w:val="FF0000"/>
        </w:rPr>
        <w:t>Z up. Zarządu Województwa Opolskiego</w:t>
      </w:r>
    </w:p>
    <w:p w:rsidR="00912491" w:rsidRPr="00910849" w:rsidRDefault="00912491" w:rsidP="007A52A3">
      <w:pPr>
        <w:spacing w:after="0" w:line="360" w:lineRule="auto"/>
        <w:jc w:val="both"/>
        <w:rPr>
          <w:rFonts w:cstheme="minorHAnsi"/>
          <w:b/>
          <w:color w:val="FF0000"/>
        </w:rPr>
      </w:pPr>
      <w:r w:rsidRPr="00910849">
        <w:rPr>
          <w:rFonts w:cstheme="minorHAnsi"/>
          <w:b/>
          <w:color w:val="FF0000"/>
        </w:rPr>
        <w:t>Marcin Puszcz</w:t>
      </w:r>
    </w:p>
    <w:p w:rsidR="00B0507A" w:rsidRPr="00910849" w:rsidRDefault="00B0507A" w:rsidP="007A52A3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910849">
        <w:rPr>
          <w:rFonts w:cstheme="minorHAnsi"/>
          <w:b/>
          <w:color w:val="000000" w:themeColor="text1"/>
        </w:rPr>
        <w:t xml:space="preserve">/podpis nieczytelny/ </w:t>
      </w:r>
    </w:p>
    <w:p w:rsidR="00B0507A" w:rsidRPr="00910849" w:rsidRDefault="00B0507A" w:rsidP="007A52A3">
      <w:pPr>
        <w:spacing w:after="0" w:line="360" w:lineRule="auto"/>
        <w:jc w:val="both"/>
        <w:rPr>
          <w:rFonts w:cstheme="minorHAnsi"/>
          <w:b/>
          <w:color w:val="FF0000"/>
        </w:rPr>
      </w:pPr>
      <w:r w:rsidRPr="00910849">
        <w:rPr>
          <w:rFonts w:cstheme="minorHAnsi"/>
          <w:b/>
          <w:color w:val="FF0000"/>
        </w:rPr>
        <w:t>Dyrektor Departamentu</w:t>
      </w:r>
    </w:p>
    <w:p w:rsidR="00B0507A" w:rsidRPr="00910849" w:rsidRDefault="00B0507A" w:rsidP="007A52A3">
      <w:pPr>
        <w:spacing w:after="0" w:line="360" w:lineRule="auto"/>
        <w:jc w:val="both"/>
        <w:rPr>
          <w:rFonts w:cstheme="minorHAnsi"/>
          <w:b/>
          <w:color w:val="FF0000"/>
        </w:rPr>
      </w:pPr>
      <w:r w:rsidRPr="00910849">
        <w:rPr>
          <w:rFonts w:cstheme="minorHAnsi"/>
          <w:b/>
          <w:color w:val="FF0000"/>
        </w:rPr>
        <w:t>Organizacyjno – Administracyjnego</w:t>
      </w:r>
    </w:p>
    <w:p w:rsidR="00116BC8" w:rsidRPr="003731F4" w:rsidRDefault="0020799D" w:rsidP="00D44B53">
      <w:pPr>
        <w:spacing w:after="0" w:line="360" w:lineRule="auto"/>
        <w:rPr>
          <w:rFonts w:cstheme="minorHAnsi"/>
          <w:color w:val="000000" w:themeColor="text1"/>
        </w:rPr>
      </w:pPr>
      <w:r w:rsidRPr="003731F4">
        <w:rPr>
          <w:rFonts w:eastAsia="Times New Roman" w:cstheme="minorHAnsi"/>
          <w:color w:val="000000" w:themeColor="text1"/>
        </w:rPr>
        <w:t xml:space="preserve">Kierownik zamawiającego lub osoba upoważniona </w:t>
      </w:r>
      <w:r w:rsidR="006A4686" w:rsidRPr="003731F4">
        <w:rPr>
          <w:rFonts w:eastAsia="Times New Roman" w:cstheme="minorHAnsi"/>
          <w:color w:val="000000" w:themeColor="text1"/>
        </w:rPr>
        <w:br/>
      </w:r>
      <w:r w:rsidRPr="003731F4">
        <w:rPr>
          <w:rFonts w:eastAsia="Times New Roman" w:cstheme="minorHAnsi"/>
          <w:color w:val="000000" w:themeColor="text1"/>
        </w:rPr>
        <w:t>do podejmowania czynności w jego imieniu</w:t>
      </w:r>
    </w:p>
    <w:sectPr w:rsidR="00116BC8" w:rsidRPr="003731F4" w:rsidSect="006A4686">
      <w:headerReference w:type="default" r:id="rId8"/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2B" w:rsidRDefault="00523E2B" w:rsidP="00523E2B">
      <w:pPr>
        <w:spacing w:after="0" w:line="240" w:lineRule="auto"/>
      </w:pPr>
      <w:r>
        <w:separator/>
      </w:r>
    </w:p>
  </w:endnote>
  <w:endnote w:type="continuationSeparator" w:id="0">
    <w:p w:rsidR="00523E2B" w:rsidRDefault="00523E2B" w:rsidP="0052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2B" w:rsidRDefault="00523E2B" w:rsidP="00523E2B">
      <w:pPr>
        <w:spacing w:after="0" w:line="240" w:lineRule="auto"/>
      </w:pPr>
      <w:r>
        <w:separator/>
      </w:r>
    </w:p>
  </w:footnote>
  <w:footnote w:type="continuationSeparator" w:id="0">
    <w:p w:rsidR="00523E2B" w:rsidRDefault="00523E2B" w:rsidP="0052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E2B" w:rsidRPr="008B3001" w:rsidRDefault="00523E2B" w:rsidP="00523E2B">
    <w:pPr>
      <w:jc w:val="center"/>
      <w:rPr>
        <w:rFonts w:eastAsia="Calibri" w:cstheme="minorHAnsi"/>
        <w:b/>
        <w:color w:val="7F7F7F" w:themeColor="text1" w:themeTint="80"/>
        <w:lang w:eastAsia="zh-CN"/>
      </w:rPr>
    </w:pPr>
    <w:bookmarkStart w:id="1" w:name="_Hlk524800826"/>
    <w:r w:rsidRPr="008B3001">
      <w:rPr>
        <w:rFonts w:cstheme="minorHAnsi"/>
        <w:b/>
        <w:color w:val="7F7F7F" w:themeColor="text1" w:themeTint="80"/>
      </w:rPr>
      <w:t xml:space="preserve">Zamawiający - </w:t>
    </w:r>
    <w:r w:rsidRPr="008B3001">
      <w:rPr>
        <w:rFonts w:eastAsia="Calibri" w:cstheme="minorHAnsi"/>
        <w:b/>
        <w:color w:val="7F7F7F" w:themeColor="text1" w:themeTint="80"/>
        <w:lang w:eastAsia="zh-CN"/>
      </w:rPr>
      <w:t>Województwo Opolskie - Urząd Marszałkowski Województwa Opolskiego</w:t>
    </w:r>
  </w:p>
  <w:p w:rsidR="00523E2B" w:rsidRDefault="00523E2B" w:rsidP="00523E2B">
    <w:pPr>
      <w:pStyle w:val="Nagwek"/>
      <w:rPr>
        <w:rFonts w:cstheme="minorHAnsi"/>
        <w:color w:val="000000" w:themeColor="text1"/>
      </w:rPr>
    </w:pPr>
    <w:r>
      <w:rPr>
        <w:rFonts w:cstheme="minorHAnsi"/>
        <w:bCs/>
        <w:color w:val="000000" w:themeColor="text1"/>
      </w:rPr>
      <w:t>Postępowanie pt.</w:t>
    </w:r>
    <w:r w:rsidRPr="00981821">
      <w:rPr>
        <w:rFonts w:cstheme="minorHAnsi"/>
        <w:bCs/>
        <w:color w:val="000000" w:themeColor="text1"/>
      </w:rPr>
      <w:t>:</w:t>
    </w:r>
    <w:r w:rsidRPr="00981821">
      <w:rPr>
        <w:rFonts w:cstheme="minorHAnsi"/>
        <w:color w:val="000000" w:themeColor="text1"/>
      </w:rPr>
      <w:t xml:space="preserve"> </w:t>
    </w:r>
    <w:r w:rsidRPr="00981821">
      <w:rPr>
        <w:rFonts w:cstheme="minorHAnsi"/>
        <w:color w:val="000000"/>
      </w:rPr>
      <w:t>„</w:t>
    </w:r>
    <w:r w:rsidR="00974AFF" w:rsidRPr="0084558C">
      <w:rPr>
        <w:rFonts w:ascii="Calibri" w:hAnsi="Calibri" w:cs="Calibri"/>
        <w:b/>
        <w:color w:val="000000"/>
      </w:rPr>
      <w:t>WYKONANIE OGRODZENIA NA TERENIE KOMPLEKSU PAŁACOWO- PARKOWEGO W</w:t>
    </w:r>
    <w:r w:rsidR="00974AFF">
      <w:rPr>
        <w:rFonts w:ascii="Calibri" w:hAnsi="Calibri" w:cs="Calibri"/>
        <w:b/>
        <w:color w:val="000000"/>
      </w:rPr>
      <w:t> </w:t>
    </w:r>
    <w:r w:rsidR="00974AFF" w:rsidRPr="0084558C">
      <w:rPr>
        <w:rFonts w:ascii="Calibri" w:hAnsi="Calibri" w:cs="Calibri"/>
        <w:b/>
        <w:color w:val="000000"/>
      </w:rPr>
      <w:t>RAMACH REALIZACJI PROJEKTU „ŚLĄSK BEZ GRANIC III- ZAMKI I PAŁACE" W RAMACH</w:t>
    </w:r>
    <w:r w:rsidR="00974AFF">
      <w:rPr>
        <w:rFonts w:ascii="Calibri" w:hAnsi="Calibri" w:cs="Calibri"/>
        <w:b/>
        <w:color w:val="000000"/>
      </w:rPr>
      <w:t xml:space="preserve"> PROGRAMU INTERREG VA REPUBLIKA”</w:t>
    </w:r>
  </w:p>
  <w:p w:rsidR="00523E2B" w:rsidRPr="00EB15E7" w:rsidRDefault="00523E2B" w:rsidP="00523E2B">
    <w:pPr>
      <w:pStyle w:val="Nagwek"/>
      <w:rPr>
        <w:rFonts w:cstheme="minorHAnsi"/>
        <w:b/>
        <w:color w:val="000000" w:themeColor="text1"/>
      </w:rPr>
    </w:pPr>
    <w:r w:rsidRPr="00981821">
      <w:rPr>
        <w:rFonts w:cstheme="minorHAnsi"/>
        <w:color w:val="000000" w:themeColor="text1"/>
      </w:rPr>
      <w:t xml:space="preserve">Oznaczenie sprawy: </w:t>
    </w:r>
    <w:r w:rsidRPr="00EB15E7">
      <w:rPr>
        <w:rFonts w:cstheme="minorHAnsi"/>
        <w:b/>
        <w:color w:val="000000" w:themeColor="text1"/>
      </w:rPr>
      <w:t>DOA-ZP.272.2</w:t>
    </w:r>
    <w:r w:rsidR="00EB5F10">
      <w:rPr>
        <w:rFonts w:cstheme="minorHAnsi"/>
        <w:b/>
        <w:color w:val="000000" w:themeColor="text1"/>
      </w:rPr>
      <w:t>7</w:t>
    </w:r>
    <w:r w:rsidRPr="00EB15E7">
      <w:rPr>
        <w:rFonts w:cstheme="minorHAnsi"/>
        <w:b/>
        <w:color w:val="000000" w:themeColor="text1"/>
      </w:rPr>
      <w:t>.202</w:t>
    </w:r>
    <w:bookmarkEnd w:id="1"/>
    <w:r w:rsidRPr="00EB15E7">
      <w:rPr>
        <w:rFonts w:cstheme="minorHAnsi"/>
        <w:b/>
        <w:color w:val="000000" w:themeColor="text1"/>
      </w:rPr>
      <w:t>2</w:t>
    </w:r>
  </w:p>
  <w:p w:rsidR="00523E2B" w:rsidRPr="00981821" w:rsidRDefault="00523E2B" w:rsidP="00523E2B">
    <w:pPr>
      <w:pStyle w:val="Nagwek"/>
      <w:jc w:val="center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--------------------------------------------------------------------------------------------------------------------</w:t>
    </w:r>
  </w:p>
  <w:p w:rsidR="00523E2B" w:rsidRDefault="00523E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95"/>
    <w:rsid w:val="00004BDC"/>
    <w:rsid w:val="000112D4"/>
    <w:rsid w:val="00037058"/>
    <w:rsid w:val="0006610B"/>
    <w:rsid w:val="00077CF0"/>
    <w:rsid w:val="00116BC8"/>
    <w:rsid w:val="00133442"/>
    <w:rsid w:val="001A5106"/>
    <w:rsid w:val="001A5806"/>
    <w:rsid w:val="0020799D"/>
    <w:rsid w:val="00286DE1"/>
    <w:rsid w:val="002A334B"/>
    <w:rsid w:val="002A4CD6"/>
    <w:rsid w:val="002D0A95"/>
    <w:rsid w:val="002D67ED"/>
    <w:rsid w:val="002F300D"/>
    <w:rsid w:val="00330748"/>
    <w:rsid w:val="00361EC3"/>
    <w:rsid w:val="003731F4"/>
    <w:rsid w:val="003C136C"/>
    <w:rsid w:val="003C1573"/>
    <w:rsid w:val="00440DCA"/>
    <w:rsid w:val="004A5BA6"/>
    <w:rsid w:val="004C325B"/>
    <w:rsid w:val="005108A5"/>
    <w:rsid w:val="00514AD0"/>
    <w:rsid w:val="00523E2B"/>
    <w:rsid w:val="00526279"/>
    <w:rsid w:val="005E2DEF"/>
    <w:rsid w:val="006133EB"/>
    <w:rsid w:val="00641DAE"/>
    <w:rsid w:val="00667352"/>
    <w:rsid w:val="0069661C"/>
    <w:rsid w:val="006A4686"/>
    <w:rsid w:val="006A5314"/>
    <w:rsid w:val="007720DF"/>
    <w:rsid w:val="007721F4"/>
    <w:rsid w:val="00772A5E"/>
    <w:rsid w:val="0078505F"/>
    <w:rsid w:val="007A52A3"/>
    <w:rsid w:val="007A7D0F"/>
    <w:rsid w:val="007C7403"/>
    <w:rsid w:val="007D5F6A"/>
    <w:rsid w:val="007E3991"/>
    <w:rsid w:val="00805C78"/>
    <w:rsid w:val="008871DD"/>
    <w:rsid w:val="00892C2C"/>
    <w:rsid w:val="00907327"/>
    <w:rsid w:val="00910849"/>
    <w:rsid w:val="00912491"/>
    <w:rsid w:val="009676DB"/>
    <w:rsid w:val="00974AFF"/>
    <w:rsid w:val="00A72112"/>
    <w:rsid w:val="00A87310"/>
    <w:rsid w:val="00AD216F"/>
    <w:rsid w:val="00AD543C"/>
    <w:rsid w:val="00B0507A"/>
    <w:rsid w:val="00B17D91"/>
    <w:rsid w:val="00B86C0B"/>
    <w:rsid w:val="00B873A6"/>
    <w:rsid w:val="00BB0BB6"/>
    <w:rsid w:val="00BC246A"/>
    <w:rsid w:val="00BF1A20"/>
    <w:rsid w:val="00C00E55"/>
    <w:rsid w:val="00C3227B"/>
    <w:rsid w:val="00C4130D"/>
    <w:rsid w:val="00C42683"/>
    <w:rsid w:val="00CC0B49"/>
    <w:rsid w:val="00CF4B49"/>
    <w:rsid w:val="00D44B53"/>
    <w:rsid w:val="00D674A0"/>
    <w:rsid w:val="00D94A2C"/>
    <w:rsid w:val="00DD0026"/>
    <w:rsid w:val="00DD32B7"/>
    <w:rsid w:val="00DF2B68"/>
    <w:rsid w:val="00E03A2A"/>
    <w:rsid w:val="00E437EF"/>
    <w:rsid w:val="00E47A06"/>
    <w:rsid w:val="00E701C3"/>
    <w:rsid w:val="00E70F9E"/>
    <w:rsid w:val="00EB5F10"/>
    <w:rsid w:val="00ED589E"/>
    <w:rsid w:val="00F215D4"/>
    <w:rsid w:val="00F65D53"/>
    <w:rsid w:val="00F83CAA"/>
    <w:rsid w:val="00FA2294"/>
    <w:rsid w:val="00FA3421"/>
    <w:rsid w:val="00FB250F"/>
    <w:rsid w:val="00FD5BCF"/>
    <w:rsid w:val="00FE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AD216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011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2D4"/>
  </w:style>
  <w:style w:type="paragraph" w:customStyle="1" w:styleId="pkt">
    <w:name w:val="pkt"/>
    <w:basedOn w:val="Normalny"/>
    <w:rsid w:val="000112D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112D4"/>
    <w:rPr>
      <w:color w:val="0000FF"/>
      <w:u w:val="single"/>
    </w:rPr>
  </w:style>
  <w:style w:type="paragraph" w:customStyle="1" w:styleId="Default">
    <w:name w:val="Default"/>
    <w:rsid w:val="000112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"/>
    <w:basedOn w:val="Normalny"/>
    <w:link w:val="AkapitzlistZnak"/>
    <w:uiPriority w:val="99"/>
    <w:qFormat/>
    <w:rsid w:val="00667352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34"/>
    <w:rsid w:val="0066735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2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monika.elceser</cp:lastModifiedBy>
  <cp:revision>68</cp:revision>
  <cp:lastPrinted>2022-08-12T13:15:00Z</cp:lastPrinted>
  <dcterms:created xsi:type="dcterms:W3CDTF">2020-10-17T20:04:00Z</dcterms:created>
  <dcterms:modified xsi:type="dcterms:W3CDTF">2022-09-05T07:18:00Z</dcterms:modified>
</cp:coreProperties>
</file>