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36" w:rsidRPr="00362104" w:rsidRDefault="003A6962" w:rsidP="00362104">
      <w:pPr>
        <w:spacing w:line="360" w:lineRule="auto"/>
        <w:rPr>
          <w:rFonts w:ascii="Calibri" w:hAnsi="Calibri" w:cs="Calibri"/>
          <w:iCs/>
        </w:rPr>
      </w:pPr>
      <w:r w:rsidRPr="00362104">
        <w:rPr>
          <w:rFonts w:ascii="Calibri" w:hAnsi="Calibri" w:cs="Calibri"/>
          <w:iCs/>
        </w:rPr>
        <w:t xml:space="preserve">Załącznik nr </w:t>
      </w:r>
      <w:r w:rsidR="00362104" w:rsidRPr="00362104">
        <w:rPr>
          <w:rFonts w:ascii="Calibri" w:hAnsi="Calibri" w:cs="Calibri"/>
          <w:iCs/>
        </w:rPr>
        <w:t xml:space="preserve">2 </w:t>
      </w:r>
      <w:r w:rsidR="00362104">
        <w:rPr>
          <w:rFonts w:ascii="Calibri" w:hAnsi="Calibri" w:cs="Calibri"/>
          <w:iCs/>
        </w:rPr>
        <w:t xml:space="preserve">do </w:t>
      </w:r>
      <w:r w:rsidR="00362104" w:rsidRPr="00362104">
        <w:rPr>
          <w:rFonts w:ascii="Calibri" w:hAnsi="Calibri" w:cs="Calibri"/>
          <w:iCs/>
        </w:rPr>
        <w:t xml:space="preserve">SWZ </w:t>
      </w:r>
    </w:p>
    <w:p w:rsidR="00362104" w:rsidRPr="00E639A6" w:rsidRDefault="00362104" w:rsidP="00362104">
      <w:pPr>
        <w:spacing w:line="360" w:lineRule="auto"/>
        <w:rPr>
          <w:rFonts w:ascii="Calibri" w:hAnsi="Calibri" w:cs="Calibri"/>
          <w:b/>
          <w:iCs/>
        </w:rPr>
      </w:pPr>
    </w:p>
    <w:p w:rsidR="00ED562A" w:rsidRDefault="00362104" w:rsidP="000832DF">
      <w:pPr>
        <w:spacing w:line="360" w:lineRule="auto"/>
        <w:rPr>
          <w:rFonts w:ascii="Calibri" w:hAnsi="Calibri" w:cs="Calibri"/>
          <w:b/>
          <w:iCs/>
        </w:rPr>
      </w:pPr>
      <w:r>
        <w:rPr>
          <w:rFonts w:cs="Calibri"/>
          <w:b/>
          <w:noProof/>
          <w:lang w:eastAsia="pl-PL"/>
        </w:rPr>
        <w:drawing>
          <wp:inline distT="0" distB="0" distL="0" distR="0" wp14:anchorId="16938471" wp14:editId="344CB001">
            <wp:extent cx="5760720" cy="559963"/>
            <wp:effectExtent l="0" t="0" r="0" b="0"/>
            <wp:docPr id="1" name="Obraz 1" descr="D:\2. ROK 2018\zmiana wizualizacji\DO STOSOWANIA nowe zestawienia\POZIOMY\POZIOM_KOLOR_PL\RPO+OP+EF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. ROK 2018\zmiana wizualizacji\DO STOSOWANIA nowe zestawienia\POZIOMY\POZIOM_KOLOR_PL\RPO+OP+EFSi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104" w:rsidRPr="00362104" w:rsidRDefault="00362104" w:rsidP="005856CF">
      <w:pPr>
        <w:spacing w:line="360" w:lineRule="auto"/>
        <w:rPr>
          <w:rFonts w:asciiTheme="minorHAnsi" w:hAnsiTheme="minorHAnsi" w:cstheme="minorHAnsi"/>
          <w:lang w:eastAsia="ar-SA"/>
        </w:rPr>
      </w:pPr>
      <w:r w:rsidRPr="00362104">
        <w:rPr>
          <w:rFonts w:asciiTheme="minorHAnsi" w:hAnsiTheme="minorHAnsi" w:cstheme="minorHAnsi"/>
          <w:lang w:eastAsia="ar-SA"/>
        </w:rPr>
        <w:t>Wydanie przewodnika współfinansowane jest ze środków Europejskiego Funduszu Rozwoju Regionalnego</w:t>
      </w:r>
    </w:p>
    <w:p w:rsidR="00362104" w:rsidRPr="00362104" w:rsidRDefault="00362104" w:rsidP="005856CF">
      <w:pPr>
        <w:spacing w:line="360" w:lineRule="auto"/>
        <w:rPr>
          <w:rFonts w:asciiTheme="minorHAnsi" w:hAnsiTheme="minorHAnsi" w:cstheme="minorHAnsi"/>
          <w:b/>
          <w:iCs/>
        </w:rPr>
      </w:pPr>
      <w:r w:rsidRPr="00362104">
        <w:rPr>
          <w:rFonts w:asciiTheme="minorHAnsi" w:hAnsiTheme="minorHAnsi" w:cstheme="minorHAnsi"/>
          <w:lang w:eastAsia="ar-SA"/>
        </w:rPr>
        <w:t>Wydanie ulotki współfinansowane jest ze środków Europejskiego Funduszu Społecznego</w:t>
      </w:r>
    </w:p>
    <w:p w:rsidR="005856CF" w:rsidRDefault="005856CF" w:rsidP="005856CF">
      <w:pPr>
        <w:spacing w:line="360" w:lineRule="auto"/>
        <w:rPr>
          <w:rFonts w:ascii="Calibri" w:hAnsi="Calibri" w:cs="Calibri"/>
          <w:b/>
          <w:iCs/>
        </w:rPr>
      </w:pPr>
    </w:p>
    <w:p w:rsidR="00A21B5B" w:rsidRDefault="00C30ABB" w:rsidP="005856CF">
      <w:pPr>
        <w:spacing w:line="360" w:lineRule="auto"/>
        <w:rPr>
          <w:rFonts w:ascii="Calibri" w:hAnsi="Calibri" w:cs="Calibri"/>
          <w:b/>
          <w:iCs/>
        </w:rPr>
      </w:pPr>
      <w:r w:rsidRPr="00E639A6">
        <w:rPr>
          <w:rFonts w:ascii="Calibri" w:hAnsi="Calibri" w:cs="Calibri"/>
          <w:b/>
          <w:iCs/>
        </w:rPr>
        <w:t>Projektowane postanowienia umowy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  <w:b/>
        </w:rPr>
      </w:pPr>
      <w:r w:rsidRPr="00E639A6">
        <w:rPr>
          <w:rFonts w:ascii="Calibri" w:hAnsi="Calibri" w:cs="Calibri"/>
          <w:b/>
        </w:rPr>
        <w:t xml:space="preserve">Numer umowy </w:t>
      </w:r>
      <w:r w:rsidRPr="00E639A6">
        <w:rPr>
          <w:rFonts w:ascii="Calibri" w:hAnsi="Calibri" w:cs="Calibri"/>
        </w:rPr>
        <w:t>...................../....................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>Niniejsza umowa została zawarta w dniu</w:t>
      </w:r>
      <w:r w:rsidRPr="00E639A6">
        <w:rPr>
          <w:rFonts w:ascii="Calibri" w:hAnsi="Calibri" w:cs="Calibri"/>
          <w:b/>
          <w:bCs/>
        </w:rPr>
        <w:t xml:space="preserve"> </w:t>
      </w:r>
      <w:r w:rsidRPr="00E639A6">
        <w:rPr>
          <w:rFonts w:ascii="Calibri" w:hAnsi="Calibri" w:cs="Calibri"/>
        </w:rPr>
        <w:t>.............................. (data)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>w .............................................. (miejsce)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>pomiędzy: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>Zamawiającym: .....................................................................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>z siedzibą: ..............................................................................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>NIP: .......................................................................................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>adres do korespondencji: .......................................................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>reprezentowanym przez:</w:t>
      </w:r>
    </w:p>
    <w:p w:rsidR="00A21B5B" w:rsidRPr="00E639A6" w:rsidRDefault="00A21B5B" w:rsidP="005856CF">
      <w:pPr>
        <w:numPr>
          <w:ilvl w:val="0"/>
          <w:numId w:val="1"/>
        </w:numPr>
        <w:tabs>
          <w:tab w:val="left" w:pos="4536"/>
        </w:tabs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 xml:space="preserve">.............................................. </w:t>
      </w:r>
    </w:p>
    <w:p w:rsidR="00A21B5B" w:rsidRPr="00E639A6" w:rsidRDefault="00A21B5B" w:rsidP="005856CF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 xml:space="preserve">.............................................. 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>zwany dalej Zamawiającym</w:t>
      </w:r>
    </w:p>
    <w:p w:rsidR="00A21B5B" w:rsidRDefault="00A21B5B" w:rsidP="005856CF">
      <w:p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>a</w:t>
      </w:r>
    </w:p>
    <w:p w:rsidR="00231948" w:rsidRPr="003B07EE" w:rsidRDefault="00231948" w:rsidP="005856CF">
      <w:pPr>
        <w:spacing w:line="360" w:lineRule="auto"/>
        <w:rPr>
          <w:rFonts w:ascii="Calibri" w:hAnsi="Calibri" w:cs="Calibri"/>
        </w:rPr>
      </w:pPr>
      <w:r w:rsidRPr="003B07EE">
        <w:rPr>
          <w:rFonts w:ascii="Calibri" w:hAnsi="Calibri" w:cs="Calibri"/>
        </w:rPr>
        <w:t>…………</w:t>
      </w:r>
      <w:r w:rsidR="000832DF" w:rsidRPr="003B07EE">
        <w:rPr>
          <w:rFonts w:ascii="Calibri" w:hAnsi="Calibri" w:cs="Calibri"/>
        </w:rPr>
        <w:t>……………………………………………………………………………….</w:t>
      </w:r>
    </w:p>
    <w:p w:rsidR="003B07EE" w:rsidRPr="003B07EE" w:rsidRDefault="003B07EE" w:rsidP="005856CF">
      <w:pPr>
        <w:spacing w:line="360" w:lineRule="auto"/>
        <w:rPr>
          <w:rFonts w:ascii="Calibri" w:hAnsi="Calibri" w:cs="Calibri"/>
        </w:rPr>
      </w:pPr>
      <w:r w:rsidRPr="003B07EE">
        <w:rPr>
          <w:rFonts w:ascii="Calibri" w:hAnsi="Calibri" w:cs="Calibri"/>
        </w:rPr>
        <w:t xml:space="preserve">wpisanym/i/ do Centralnej Ewidencji i Informacji  Działalności Gospodarczej/wpisanym/i/do rejestru przedsiębiorców KRS pod nr ………………………………… </w:t>
      </w:r>
    </w:p>
    <w:p w:rsidR="003B07EE" w:rsidRDefault="003B07EE" w:rsidP="005856CF">
      <w:pPr>
        <w:spacing w:line="360" w:lineRule="auto"/>
        <w:rPr>
          <w:rFonts w:ascii="Calibri" w:hAnsi="Calibri" w:cs="Calibri"/>
        </w:rPr>
      </w:pPr>
      <w:r w:rsidRPr="003B07EE">
        <w:rPr>
          <w:rFonts w:ascii="Calibri" w:hAnsi="Calibri" w:cs="Calibri"/>
        </w:rPr>
        <w:t>z siedzibą …………………………………………………………………………………, posiadającym numer identyfikacji podatkowej NIP: ………………………………………………………………………………… reprezentowaną/</w:t>
      </w:r>
      <w:proofErr w:type="spellStart"/>
      <w:r w:rsidRPr="003B07EE">
        <w:rPr>
          <w:rFonts w:ascii="Calibri" w:hAnsi="Calibri" w:cs="Calibri"/>
        </w:rPr>
        <w:t>ym</w:t>
      </w:r>
      <w:proofErr w:type="spellEnd"/>
      <w:r w:rsidRPr="003B07EE">
        <w:rPr>
          <w:rFonts w:ascii="Calibri" w:hAnsi="Calibri" w:cs="Calibri"/>
        </w:rPr>
        <w:t xml:space="preserve">/ przez ………………………………………………………………………………… </w:t>
      </w:r>
    </w:p>
    <w:p w:rsidR="003B07EE" w:rsidRDefault="003B07EE" w:rsidP="005856CF">
      <w:pPr>
        <w:spacing w:line="360" w:lineRule="auto"/>
        <w:rPr>
          <w:rFonts w:ascii="Calibri" w:hAnsi="Calibri" w:cs="Calibri"/>
        </w:rPr>
      </w:pPr>
      <w:r w:rsidRPr="003B07EE">
        <w:rPr>
          <w:rFonts w:ascii="Calibri" w:hAnsi="Calibri" w:cs="Calibri"/>
        </w:rPr>
        <w:t>zwanym / zwanymi dalej „Wykonawcą”</w:t>
      </w:r>
    </w:p>
    <w:p w:rsidR="00661DDF" w:rsidRDefault="00661DDF" w:rsidP="005856CF">
      <w:p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lastRenderedPageBreak/>
        <w:t xml:space="preserve">Niniejsza umowa została zawarta w wyniku postępowania nr DOA-ZP.272……………2022, przeprowadzonego w trybie podstawowym, na podstawie art. 275 pkt 1 ustawy z dnia 11 września 2019 r. - Prawo zamówień publicznych (Dz. U. z 2021 r., poz. 1129 z </w:t>
      </w:r>
      <w:proofErr w:type="spellStart"/>
      <w:r w:rsidRPr="00E639A6">
        <w:rPr>
          <w:rFonts w:ascii="Calibri" w:hAnsi="Calibri" w:cs="Calibri"/>
        </w:rPr>
        <w:t>późn</w:t>
      </w:r>
      <w:proofErr w:type="spellEnd"/>
      <w:r w:rsidRPr="00E639A6">
        <w:rPr>
          <w:rFonts w:ascii="Calibri" w:hAnsi="Calibri" w:cs="Calibri"/>
        </w:rPr>
        <w:t>. zm., dalej: „</w:t>
      </w:r>
      <w:proofErr w:type="spellStart"/>
      <w:r w:rsidRPr="00E639A6">
        <w:rPr>
          <w:rFonts w:ascii="Calibri" w:hAnsi="Calibri" w:cs="Calibri"/>
        </w:rPr>
        <w:t>p.z.p</w:t>
      </w:r>
      <w:proofErr w:type="spellEnd"/>
      <w:r w:rsidRPr="00E639A6">
        <w:rPr>
          <w:rFonts w:ascii="Calibri" w:hAnsi="Calibri" w:cs="Calibri"/>
        </w:rPr>
        <w:t>.”).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>Pomiędzy Zamawiającym i Wykonawcą została zawarta umowa o następującej treści: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>§ 1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>Przedmiot umowy i zasady realizacji</w:t>
      </w:r>
    </w:p>
    <w:p w:rsidR="00661DDF" w:rsidRPr="00E639A6" w:rsidRDefault="00A21B5B" w:rsidP="005856CF">
      <w:pPr>
        <w:numPr>
          <w:ilvl w:val="0"/>
          <w:numId w:val="2"/>
        </w:numPr>
        <w:spacing w:line="360" w:lineRule="auto"/>
        <w:ind w:left="431" w:hanging="357"/>
        <w:rPr>
          <w:rFonts w:ascii="Calibri" w:hAnsi="Calibri" w:cs="Calibri"/>
        </w:rPr>
      </w:pPr>
      <w:r w:rsidRPr="00E639A6">
        <w:rPr>
          <w:rFonts w:ascii="Calibri" w:hAnsi="Calibri" w:cs="Calibri"/>
        </w:rPr>
        <w:t>Przedmiotem niniejszej umowy jest usługa</w:t>
      </w:r>
      <w:r w:rsidR="003D61A8" w:rsidRPr="00E639A6">
        <w:rPr>
          <w:rFonts w:ascii="Calibri" w:hAnsi="Calibri" w:cs="Calibri"/>
        </w:rPr>
        <w:t xml:space="preserve"> opracowania graficznego, korekta językowa, redakcja techniczna, skład komputerowy, przygotowanie do druku, druk i dostawa publikacji</w:t>
      </w:r>
      <w:r w:rsidR="00661DDF" w:rsidRPr="00E639A6">
        <w:rPr>
          <w:rFonts w:ascii="Calibri" w:hAnsi="Calibri" w:cs="Calibri"/>
        </w:rPr>
        <w:t>:</w:t>
      </w:r>
    </w:p>
    <w:p w:rsidR="00661DDF" w:rsidRPr="00E639A6" w:rsidRDefault="003D61A8" w:rsidP="005856CF">
      <w:pPr>
        <w:pStyle w:val="Akapitzlist"/>
        <w:numPr>
          <w:ilvl w:val="0"/>
          <w:numId w:val="18"/>
        </w:numPr>
        <w:spacing w:line="360" w:lineRule="auto"/>
        <w:ind w:left="794" w:hanging="357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 xml:space="preserve">przewodnika rowerowego </w:t>
      </w:r>
    </w:p>
    <w:p w:rsidR="00A21B5B" w:rsidRPr="00E639A6" w:rsidRDefault="003D61A8" w:rsidP="005856CF">
      <w:pPr>
        <w:pStyle w:val="Akapitzlist"/>
        <w:numPr>
          <w:ilvl w:val="0"/>
          <w:numId w:val="18"/>
        </w:numPr>
        <w:spacing w:line="360" w:lineRule="auto"/>
        <w:ind w:left="794" w:hanging="357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>ulotki</w:t>
      </w:r>
      <w:r w:rsidR="00A21B5B" w:rsidRPr="00E639A6">
        <w:rPr>
          <w:rFonts w:ascii="Calibri" w:hAnsi="Calibri" w:cs="Calibri"/>
          <w:szCs w:val="24"/>
        </w:rPr>
        <w:t>.</w:t>
      </w:r>
    </w:p>
    <w:p w:rsidR="00A21B5B" w:rsidRPr="00E639A6" w:rsidRDefault="00A21B5B" w:rsidP="005856CF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 xml:space="preserve">Przedmiot zamówienia będzie realizowany zgodnie z ofertą Wykonawcy </w:t>
      </w:r>
    </w:p>
    <w:p w:rsidR="00A21B5B" w:rsidRPr="00E639A6" w:rsidRDefault="00A21B5B" w:rsidP="005856CF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>Oferta Wykonawcy oraz opis przedmiotu zamówienia są integralną częścią umowy.</w:t>
      </w:r>
    </w:p>
    <w:p w:rsidR="00A21B5B" w:rsidRPr="00E639A6" w:rsidRDefault="00A21B5B" w:rsidP="005856CF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>Dodatkowo zakres rzeczowy przedmiotu niniejszej umowy określają obowiązujące w postępowaniu zapisy specyfikacji warunków zamówienia (SWZ).</w:t>
      </w:r>
    </w:p>
    <w:p w:rsidR="003D61A8" w:rsidRPr="00E639A6" w:rsidRDefault="00A21B5B" w:rsidP="005856CF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>Wykonawca zobowiązuje się wykonać druk i dostarczyć</w:t>
      </w:r>
      <w:r w:rsidR="003D61A8" w:rsidRPr="00E639A6">
        <w:rPr>
          <w:rFonts w:ascii="Calibri" w:hAnsi="Calibri" w:cs="Calibri"/>
        </w:rPr>
        <w:t>:</w:t>
      </w:r>
    </w:p>
    <w:p w:rsidR="00213D4E" w:rsidRPr="00213D4E" w:rsidRDefault="001726E9" w:rsidP="005856CF">
      <w:pPr>
        <w:pStyle w:val="Akapitzlist"/>
        <w:numPr>
          <w:ilvl w:val="0"/>
          <w:numId w:val="21"/>
        </w:numPr>
        <w:spacing w:line="360" w:lineRule="auto"/>
        <w:rPr>
          <w:rFonts w:ascii="Calibri" w:hAnsi="Calibri" w:cs="Calibri"/>
        </w:rPr>
      </w:pPr>
      <w:r w:rsidRPr="00213D4E">
        <w:rPr>
          <w:rFonts w:ascii="Calibri" w:hAnsi="Calibri" w:cs="Calibri"/>
        </w:rPr>
        <w:t>cały nakład</w:t>
      </w:r>
      <w:r w:rsidR="003D61A8" w:rsidRPr="00213D4E">
        <w:rPr>
          <w:rFonts w:ascii="Calibri" w:hAnsi="Calibri" w:cs="Calibri"/>
        </w:rPr>
        <w:t xml:space="preserve"> przewodnika rowerowego </w:t>
      </w:r>
      <w:r w:rsidR="00213D4E" w:rsidRPr="00213D4E">
        <w:rPr>
          <w:rFonts w:ascii="Calibri" w:hAnsi="Calibri" w:cs="Calibri"/>
        </w:rPr>
        <w:t>do siedziby Zamawiającego w terminie ………dni roboczych od dnia uzyskania ostatecznej akceptacji wydruków próbnych (zgodnie z ofertą wykonawcy)</w:t>
      </w:r>
      <w:r w:rsidR="00213D4E">
        <w:rPr>
          <w:rFonts w:ascii="Calibri" w:hAnsi="Calibri" w:cs="Calibri"/>
        </w:rPr>
        <w:t>,</w:t>
      </w:r>
    </w:p>
    <w:p w:rsidR="00213D4E" w:rsidRPr="00213D4E" w:rsidRDefault="003D61A8" w:rsidP="005856CF">
      <w:pPr>
        <w:pStyle w:val="Akapitzlist"/>
        <w:numPr>
          <w:ilvl w:val="0"/>
          <w:numId w:val="21"/>
        </w:numPr>
        <w:spacing w:line="360" w:lineRule="auto"/>
        <w:ind w:hanging="357"/>
        <w:contextualSpacing w:val="0"/>
        <w:rPr>
          <w:rFonts w:ascii="Calibri" w:hAnsi="Calibri" w:cs="Calibri"/>
        </w:rPr>
      </w:pPr>
      <w:r w:rsidRPr="00213D4E">
        <w:rPr>
          <w:rFonts w:ascii="Calibri" w:hAnsi="Calibri" w:cs="Calibri"/>
        </w:rPr>
        <w:t>cały nakład ulotek do siedziby Zamawiającego w terminie</w:t>
      </w:r>
      <w:r w:rsidR="00213D4E">
        <w:rPr>
          <w:rFonts w:ascii="Calibri" w:hAnsi="Calibri" w:cs="Calibri"/>
        </w:rPr>
        <w:t xml:space="preserve"> </w:t>
      </w:r>
      <w:r w:rsidR="00213D4E" w:rsidRPr="00213D4E">
        <w:rPr>
          <w:rFonts w:ascii="Calibri" w:hAnsi="Calibri" w:cs="Calibri"/>
        </w:rPr>
        <w:t xml:space="preserve">………dni roboczych od dnia uzyskania ostatecznej akceptacji </w:t>
      </w:r>
      <w:r w:rsidR="00213D4E">
        <w:rPr>
          <w:rFonts w:ascii="Calibri" w:hAnsi="Calibri" w:cs="Calibri"/>
        </w:rPr>
        <w:t>ulotki</w:t>
      </w:r>
      <w:r w:rsidR="00213D4E" w:rsidRPr="00213D4E">
        <w:rPr>
          <w:rFonts w:ascii="Calibri" w:hAnsi="Calibri" w:cs="Calibri"/>
        </w:rPr>
        <w:t xml:space="preserve"> (zgodnie z ofertą wykonawcy)</w:t>
      </w:r>
      <w:r w:rsidR="00213D4E">
        <w:rPr>
          <w:rFonts w:ascii="Calibri" w:hAnsi="Calibri" w:cs="Calibri"/>
        </w:rPr>
        <w:t>.</w:t>
      </w:r>
    </w:p>
    <w:p w:rsidR="003D61A8" w:rsidRPr="00E639A6" w:rsidRDefault="003D61A8" w:rsidP="005856CF">
      <w:pPr>
        <w:numPr>
          <w:ilvl w:val="0"/>
          <w:numId w:val="2"/>
        </w:numPr>
        <w:spacing w:line="360" w:lineRule="auto"/>
        <w:ind w:hanging="357"/>
        <w:rPr>
          <w:rFonts w:asciiTheme="minorHAnsi" w:hAnsiTheme="minorHAnsi" w:cstheme="minorHAnsi"/>
        </w:rPr>
      </w:pPr>
      <w:r w:rsidRPr="00E639A6">
        <w:rPr>
          <w:rFonts w:asciiTheme="minorHAnsi" w:hAnsiTheme="minorHAnsi" w:cstheme="minorHAnsi"/>
        </w:rPr>
        <w:t>Do dnia</w:t>
      </w:r>
      <w:r w:rsidR="00213D4E">
        <w:rPr>
          <w:rFonts w:asciiTheme="minorHAnsi" w:hAnsiTheme="minorHAnsi" w:cstheme="minorHAnsi"/>
        </w:rPr>
        <w:t xml:space="preserve"> przekazania</w:t>
      </w:r>
      <w:r w:rsidRPr="00E639A6">
        <w:rPr>
          <w:rFonts w:asciiTheme="minorHAnsi" w:hAnsiTheme="minorHAnsi" w:cstheme="minorHAnsi"/>
        </w:rPr>
        <w:t xml:space="preserve"> </w:t>
      </w:r>
      <w:r w:rsidR="001726E9" w:rsidRPr="00E639A6">
        <w:rPr>
          <w:rFonts w:asciiTheme="minorHAnsi" w:hAnsiTheme="minorHAnsi" w:cstheme="minorHAnsi"/>
        </w:rPr>
        <w:t xml:space="preserve">całego nakładu przewodnika rowerowego </w:t>
      </w:r>
      <w:r w:rsidRPr="00E639A6">
        <w:rPr>
          <w:rFonts w:asciiTheme="minorHAnsi" w:hAnsiTheme="minorHAnsi" w:cstheme="minorHAnsi"/>
        </w:rPr>
        <w:t>do siedziby Zamawiającego</w:t>
      </w:r>
      <w:r w:rsidR="00511D2A" w:rsidRPr="00E639A6">
        <w:rPr>
          <w:rFonts w:asciiTheme="minorHAnsi" w:hAnsiTheme="minorHAnsi" w:cstheme="minorHAnsi"/>
        </w:rPr>
        <w:t xml:space="preserve"> </w:t>
      </w:r>
      <w:r w:rsidRPr="00E639A6">
        <w:rPr>
          <w:rFonts w:asciiTheme="minorHAnsi" w:hAnsiTheme="minorHAnsi" w:cstheme="minorHAnsi"/>
        </w:rPr>
        <w:t>Wykonawca przekaże elektroniczną wersję przewodnika zatwierdzoną przez Zamawiającego do druku wg następujących wytycznych:</w:t>
      </w:r>
    </w:p>
    <w:p w:rsidR="003D61A8" w:rsidRPr="00E639A6" w:rsidRDefault="001726E9" w:rsidP="005856CF">
      <w:pPr>
        <w:spacing w:line="360" w:lineRule="auto"/>
        <w:ind w:left="435"/>
        <w:rPr>
          <w:rFonts w:asciiTheme="minorHAnsi" w:hAnsiTheme="minorHAnsi" w:cstheme="minorHAnsi"/>
        </w:rPr>
      </w:pPr>
      <w:r w:rsidRPr="00E639A6">
        <w:rPr>
          <w:rFonts w:asciiTheme="minorHAnsi" w:hAnsiTheme="minorHAnsi" w:cstheme="minorHAnsi"/>
        </w:rPr>
        <w:t>1)</w:t>
      </w:r>
      <w:r w:rsidR="003D61A8" w:rsidRPr="00E639A6">
        <w:rPr>
          <w:rFonts w:asciiTheme="minorHAnsi" w:hAnsiTheme="minorHAnsi" w:cstheme="minorHAnsi"/>
        </w:rPr>
        <w:t xml:space="preserve"> w wersji PDF odpowiedni do zamieszczenia na stronie internetowej. Dopuszczalne nośniki:  płyta CD, DVD, </w:t>
      </w:r>
      <w:proofErr w:type="spellStart"/>
      <w:r w:rsidR="003D61A8" w:rsidRPr="00E639A6">
        <w:rPr>
          <w:rFonts w:asciiTheme="minorHAnsi" w:hAnsiTheme="minorHAnsi" w:cstheme="minorHAnsi"/>
        </w:rPr>
        <w:t>pen-drive</w:t>
      </w:r>
      <w:proofErr w:type="spellEnd"/>
      <w:r w:rsidR="003D61A8" w:rsidRPr="00E639A6">
        <w:rPr>
          <w:rFonts w:asciiTheme="minorHAnsi" w:hAnsiTheme="minorHAnsi" w:cstheme="minorHAnsi"/>
        </w:rPr>
        <w:t>,</w:t>
      </w:r>
    </w:p>
    <w:p w:rsidR="003D61A8" w:rsidRPr="00E639A6" w:rsidRDefault="001726E9" w:rsidP="005856CF">
      <w:pPr>
        <w:spacing w:line="360" w:lineRule="auto"/>
        <w:ind w:left="435"/>
        <w:rPr>
          <w:rFonts w:asciiTheme="minorHAnsi" w:hAnsiTheme="minorHAnsi" w:cstheme="minorHAnsi"/>
        </w:rPr>
      </w:pPr>
      <w:r w:rsidRPr="00E639A6">
        <w:rPr>
          <w:rFonts w:asciiTheme="minorHAnsi" w:hAnsiTheme="minorHAnsi" w:cstheme="minorHAnsi"/>
        </w:rPr>
        <w:t>2)</w:t>
      </w:r>
      <w:r w:rsidR="003D61A8" w:rsidRPr="00E639A6">
        <w:rPr>
          <w:rFonts w:asciiTheme="minorHAnsi" w:hAnsiTheme="minorHAnsi" w:cstheme="minorHAnsi"/>
        </w:rPr>
        <w:t>wersji w formacie/formatach: Adobe In Design lub</w:t>
      </w:r>
      <w:r w:rsidR="002B155A" w:rsidRPr="00E639A6">
        <w:rPr>
          <w:rFonts w:asciiTheme="minorHAnsi" w:hAnsiTheme="minorHAnsi" w:cstheme="minorHAnsi"/>
        </w:rPr>
        <w:t xml:space="preserve"> </w:t>
      </w:r>
      <w:r w:rsidR="003D61A8" w:rsidRPr="00E639A6">
        <w:rPr>
          <w:rFonts w:asciiTheme="minorHAnsi" w:hAnsiTheme="minorHAnsi" w:cstheme="minorHAnsi"/>
        </w:rPr>
        <w:t xml:space="preserve">Adobe Ilustrator tj. w formacie/formatach umożlwiających nanoszenie poprawek oraz wykorzystanie w całości lub w części publikacji do ponownego wydruku. Dopuszczalne nośniki:  płyta CD, DVD, </w:t>
      </w:r>
      <w:proofErr w:type="spellStart"/>
      <w:r w:rsidR="003D61A8" w:rsidRPr="00E639A6">
        <w:rPr>
          <w:rFonts w:asciiTheme="minorHAnsi" w:hAnsiTheme="minorHAnsi" w:cstheme="minorHAnsi"/>
        </w:rPr>
        <w:t>pen-drive</w:t>
      </w:r>
      <w:proofErr w:type="spellEnd"/>
      <w:r w:rsidR="003D61A8" w:rsidRPr="00E639A6">
        <w:rPr>
          <w:rFonts w:asciiTheme="minorHAnsi" w:hAnsiTheme="minorHAnsi" w:cstheme="minorHAnsi"/>
        </w:rPr>
        <w:t>,</w:t>
      </w:r>
    </w:p>
    <w:p w:rsidR="003D61A8" w:rsidRPr="00E639A6" w:rsidRDefault="001726E9" w:rsidP="005856CF">
      <w:pPr>
        <w:spacing w:line="360" w:lineRule="auto"/>
        <w:ind w:left="435"/>
        <w:rPr>
          <w:rFonts w:asciiTheme="minorHAnsi" w:hAnsiTheme="minorHAnsi" w:cstheme="minorHAnsi"/>
        </w:rPr>
      </w:pPr>
      <w:r w:rsidRPr="00E639A6">
        <w:rPr>
          <w:rFonts w:asciiTheme="minorHAnsi" w:hAnsiTheme="minorHAnsi" w:cstheme="minorHAnsi"/>
        </w:rPr>
        <w:t xml:space="preserve">3) </w:t>
      </w:r>
      <w:r w:rsidR="003D61A8" w:rsidRPr="00E639A6">
        <w:rPr>
          <w:rFonts w:asciiTheme="minorHAnsi" w:hAnsiTheme="minorHAnsi" w:cstheme="minorHAnsi"/>
        </w:rPr>
        <w:t xml:space="preserve">plik w wersji bezpośrednio przygotowanej do druku. Dopuszczalne nośniki:  płyta CD, DVD, </w:t>
      </w:r>
      <w:proofErr w:type="spellStart"/>
      <w:r w:rsidR="003D61A8" w:rsidRPr="00E639A6">
        <w:rPr>
          <w:rFonts w:asciiTheme="minorHAnsi" w:hAnsiTheme="minorHAnsi" w:cstheme="minorHAnsi"/>
        </w:rPr>
        <w:t>pen-drive</w:t>
      </w:r>
      <w:proofErr w:type="spellEnd"/>
      <w:r w:rsidR="003D61A8" w:rsidRPr="00E639A6">
        <w:rPr>
          <w:rFonts w:asciiTheme="minorHAnsi" w:hAnsiTheme="minorHAnsi" w:cstheme="minorHAnsi"/>
        </w:rPr>
        <w:t>.</w:t>
      </w:r>
    </w:p>
    <w:p w:rsidR="003D61A8" w:rsidRPr="00E639A6" w:rsidRDefault="003D61A8" w:rsidP="005856CF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E639A6">
        <w:rPr>
          <w:rFonts w:asciiTheme="minorHAnsi" w:hAnsiTheme="minorHAnsi" w:cstheme="minorHAnsi"/>
        </w:rPr>
        <w:t xml:space="preserve">Do dnia przekazania całego nakładu ulotek Wykonawca przekaże elektroniczną wersję ulotki </w:t>
      </w:r>
      <w:r w:rsidRPr="00E639A6">
        <w:rPr>
          <w:rFonts w:asciiTheme="minorHAnsi" w:hAnsiTheme="minorHAnsi" w:cstheme="minorHAnsi"/>
        </w:rPr>
        <w:lastRenderedPageBreak/>
        <w:t>zatwierdzoną przez Zamawiającego do druku wg następujących wytycznych:</w:t>
      </w:r>
    </w:p>
    <w:p w:rsidR="003D61A8" w:rsidRPr="00E639A6" w:rsidRDefault="001726E9" w:rsidP="005856CF">
      <w:pPr>
        <w:spacing w:line="360" w:lineRule="auto"/>
        <w:ind w:left="435"/>
        <w:rPr>
          <w:rFonts w:asciiTheme="minorHAnsi" w:hAnsiTheme="minorHAnsi" w:cstheme="minorHAnsi"/>
        </w:rPr>
      </w:pPr>
      <w:r w:rsidRPr="00E639A6">
        <w:rPr>
          <w:rFonts w:asciiTheme="minorHAnsi" w:hAnsiTheme="minorHAnsi" w:cstheme="minorHAnsi"/>
        </w:rPr>
        <w:t>1)</w:t>
      </w:r>
      <w:r w:rsidR="00213D4E">
        <w:rPr>
          <w:rFonts w:asciiTheme="minorHAnsi" w:hAnsiTheme="minorHAnsi" w:cstheme="minorHAnsi"/>
        </w:rPr>
        <w:t xml:space="preserve"> </w:t>
      </w:r>
      <w:r w:rsidR="003D61A8" w:rsidRPr="00E639A6">
        <w:rPr>
          <w:rFonts w:asciiTheme="minorHAnsi" w:hAnsiTheme="minorHAnsi" w:cstheme="minorHAnsi"/>
        </w:rPr>
        <w:t xml:space="preserve">w wersji PDF odpowiedni do zamieszczenia na stronie internetowej, dopuszczalne nośniki:  płyta CD, DVD, </w:t>
      </w:r>
      <w:proofErr w:type="spellStart"/>
      <w:r w:rsidR="003D61A8" w:rsidRPr="00E639A6">
        <w:rPr>
          <w:rFonts w:asciiTheme="minorHAnsi" w:hAnsiTheme="minorHAnsi" w:cstheme="minorHAnsi"/>
        </w:rPr>
        <w:t>pen-drive</w:t>
      </w:r>
      <w:proofErr w:type="spellEnd"/>
      <w:r w:rsidR="003D61A8" w:rsidRPr="00E639A6">
        <w:rPr>
          <w:rFonts w:asciiTheme="minorHAnsi" w:hAnsiTheme="minorHAnsi" w:cstheme="minorHAnsi"/>
        </w:rPr>
        <w:t>,</w:t>
      </w:r>
    </w:p>
    <w:p w:rsidR="003D61A8" w:rsidRPr="00E639A6" w:rsidRDefault="001726E9" w:rsidP="005856CF">
      <w:pPr>
        <w:spacing w:line="360" w:lineRule="auto"/>
        <w:ind w:left="435"/>
        <w:rPr>
          <w:rFonts w:asciiTheme="minorHAnsi" w:hAnsiTheme="minorHAnsi" w:cstheme="minorHAnsi"/>
        </w:rPr>
      </w:pPr>
      <w:r w:rsidRPr="00E639A6">
        <w:rPr>
          <w:rFonts w:asciiTheme="minorHAnsi" w:hAnsiTheme="minorHAnsi" w:cstheme="minorHAnsi"/>
        </w:rPr>
        <w:t>2)</w:t>
      </w:r>
      <w:r w:rsidR="00213D4E">
        <w:rPr>
          <w:rFonts w:asciiTheme="minorHAnsi" w:hAnsiTheme="minorHAnsi" w:cstheme="minorHAnsi"/>
        </w:rPr>
        <w:t xml:space="preserve"> </w:t>
      </w:r>
      <w:r w:rsidR="003D61A8" w:rsidRPr="00E639A6">
        <w:rPr>
          <w:rFonts w:asciiTheme="minorHAnsi" w:hAnsiTheme="minorHAnsi" w:cstheme="minorHAnsi"/>
        </w:rPr>
        <w:t>wersji w formacie/formatach: Adobe In Design lub</w:t>
      </w:r>
      <w:r w:rsidR="002B155A" w:rsidRPr="00E639A6">
        <w:rPr>
          <w:rFonts w:asciiTheme="minorHAnsi" w:hAnsiTheme="minorHAnsi" w:cstheme="minorHAnsi"/>
        </w:rPr>
        <w:t xml:space="preserve"> A</w:t>
      </w:r>
      <w:r w:rsidR="003D61A8" w:rsidRPr="00E639A6">
        <w:rPr>
          <w:rFonts w:asciiTheme="minorHAnsi" w:hAnsiTheme="minorHAnsi" w:cstheme="minorHAnsi"/>
        </w:rPr>
        <w:t xml:space="preserve">dobe Ilustrator tj. w formacie/formatach umożlwiających nanoszenie poprawek oraz wykorzystanie w całości lub w części publikacji do ponownego wydruku. Dopuszczalne nośniki:  płyta CD, DVD, </w:t>
      </w:r>
      <w:proofErr w:type="spellStart"/>
      <w:r w:rsidR="003D61A8" w:rsidRPr="00E639A6">
        <w:rPr>
          <w:rFonts w:asciiTheme="minorHAnsi" w:hAnsiTheme="minorHAnsi" w:cstheme="minorHAnsi"/>
        </w:rPr>
        <w:t>pen-drive</w:t>
      </w:r>
      <w:proofErr w:type="spellEnd"/>
      <w:r w:rsidR="003D61A8" w:rsidRPr="00E639A6">
        <w:rPr>
          <w:rFonts w:asciiTheme="minorHAnsi" w:hAnsiTheme="minorHAnsi" w:cstheme="minorHAnsi"/>
        </w:rPr>
        <w:t>,</w:t>
      </w:r>
    </w:p>
    <w:p w:rsidR="003D61A8" w:rsidRPr="00E639A6" w:rsidRDefault="001726E9" w:rsidP="005856CF">
      <w:pPr>
        <w:spacing w:line="360" w:lineRule="auto"/>
        <w:ind w:left="435"/>
        <w:rPr>
          <w:rFonts w:asciiTheme="minorHAnsi" w:hAnsiTheme="minorHAnsi" w:cstheme="minorHAnsi"/>
        </w:rPr>
      </w:pPr>
      <w:r w:rsidRPr="00E639A6">
        <w:rPr>
          <w:rFonts w:asciiTheme="minorHAnsi" w:hAnsiTheme="minorHAnsi" w:cstheme="minorHAnsi"/>
        </w:rPr>
        <w:t>3)</w:t>
      </w:r>
      <w:r w:rsidR="00213D4E">
        <w:rPr>
          <w:rFonts w:asciiTheme="minorHAnsi" w:hAnsiTheme="minorHAnsi" w:cstheme="minorHAnsi"/>
        </w:rPr>
        <w:t xml:space="preserve"> </w:t>
      </w:r>
      <w:r w:rsidR="003D61A8" w:rsidRPr="00E639A6">
        <w:rPr>
          <w:rFonts w:asciiTheme="minorHAnsi" w:hAnsiTheme="minorHAnsi" w:cstheme="minorHAnsi"/>
        </w:rPr>
        <w:t xml:space="preserve">plik w wersji bezpośrednio przygotowanej do druku. Dopuszczalne nośniki:  płyta CD, DVD, </w:t>
      </w:r>
      <w:proofErr w:type="spellStart"/>
      <w:r w:rsidR="003D61A8" w:rsidRPr="00E639A6">
        <w:rPr>
          <w:rFonts w:asciiTheme="minorHAnsi" w:hAnsiTheme="minorHAnsi" w:cstheme="minorHAnsi"/>
        </w:rPr>
        <w:t>pen-drive</w:t>
      </w:r>
      <w:proofErr w:type="spellEnd"/>
      <w:r w:rsidR="003D61A8" w:rsidRPr="00E639A6">
        <w:rPr>
          <w:rFonts w:asciiTheme="minorHAnsi" w:hAnsiTheme="minorHAnsi" w:cstheme="minorHAnsi"/>
        </w:rPr>
        <w:t>,</w:t>
      </w:r>
    </w:p>
    <w:p w:rsidR="00A21B5B" w:rsidRPr="00E639A6" w:rsidRDefault="00A21B5B" w:rsidP="005856CF">
      <w:pPr>
        <w:numPr>
          <w:ilvl w:val="0"/>
          <w:numId w:val="2"/>
        </w:numPr>
        <w:spacing w:line="360" w:lineRule="auto"/>
        <w:ind w:left="431" w:hanging="357"/>
        <w:rPr>
          <w:rFonts w:ascii="Calibri" w:hAnsi="Calibri" w:cs="Calibri"/>
        </w:rPr>
      </w:pPr>
      <w:r w:rsidRPr="00E639A6">
        <w:rPr>
          <w:rFonts w:ascii="Calibri" w:hAnsi="Calibri" w:cs="Calibri"/>
        </w:rPr>
        <w:t xml:space="preserve">Wykonanie usługi zostanie potwierdzone w terminie do 5 dni roboczych od dnia dostarczenia </w:t>
      </w:r>
      <w:r w:rsidR="005F6912" w:rsidRPr="00E639A6">
        <w:rPr>
          <w:rFonts w:ascii="Calibri" w:hAnsi="Calibri" w:cs="Calibri"/>
        </w:rPr>
        <w:t>każdego z elementów</w:t>
      </w:r>
      <w:r w:rsidRPr="00E639A6">
        <w:rPr>
          <w:rFonts w:ascii="Calibri" w:hAnsi="Calibri" w:cs="Calibri"/>
        </w:rPr>
        <w:t xml:space="preserve"> przedmiotu zamówienia</w:t>
      </w:r>
      <w:r w:rsidR="005F6912" w:rsidRPr="00E639A6">
        <w:rPr>
          <w:rFonts w:ascii="Calibri" w:hAnsi="Calibri" w:cs="Calibri"/>
        </w:rPr>
        <w:t>, tj.</w:t>
      </w:r>
      <w:r w:rsidR="00661DDF" w:rsidRPr="00E639A6">
        <w:rPr>
          <w:rFonts w:ascii="Calibri" w:hAnsi="Calibri" w:cs="Calibri"/>
        </w:rPr>
        <w:t xml:space="preserve"> całego nakładu</w:t>
      </w:r>
      <w:r w:rsidR="005F6912" w:rsidRPr="00E639A6">
        <w:rPr>
          <w:rFonts w:ascii="Calibri" w:hAnsi="Calibri" w:cs="Calibri"/>
        </w:rPr>
        <w:t xml:space="preserve"> przewodnika rowerowego i ulotki</w:t>
      </w:r>
      <w:r w:rsidRPr="00E639A6">
        <w:rPr>
          <w:rFonts w:ascii="Calibri" w:hAnsi="Calibri" w:cs="Calibri"/>
        </w:rPr>
        <w:t xml:space="preserve"> </w:t>
      </w:r>
      <w:r w:rsidR="00661DDF" w:rsidRPr="00E639A6">
        <w:rPr>
          <w:rFonts w:ascii="Calibri" w:hAnsi="Calibri" w:cs="Calibri"/>
        </w:rPr>
        <w:t xml:space="preserve">wraz z wersjami elektronicznymi, o których mowa w ust. 6-7, </w:t>
      </w:r>
      <w:r w:rsidRPr="00E639A6">
        <w:rPr>
          <w:rFonts w:ascii="Calibri" w:hAnsi="Calibri" w:cs="Calibri"/>
        </w:rPr>
        <w:t xml:space="preserve">do siedziby Zamawiającego podpisanym przez przedstawiciela Zamawiającego </w:t>
      </w:r>
      <w:r w:rsidR="001726E9" w:rsidRPr="00E639A6">
        <w:rPr>
          <w:rFonts w:ascii="Calibri" w:hAnsi="Calibri" w:cs="Calibri"/>
        </w:rPr>
        <w:t xml:space="preserve">oraz Wykonawcy </w:t>
      </w:r>
      <w:r w:rsidRPr="00E639A6">
        <w:rPr>
          <w:rFonts w:ascii="Calibri" w:hAnsi="Calibri" w:cs="Calibri"/>
        </w:rPr>
        <w:t>protokołem zatwierdzającym prawidłowe wykonanie.</w:t>
      </w:r>
      <w:r w:rsidRPr="00E639A6">
        <w:rPr>
          <w:rFonts w:ascii="Calibri" w:hAnsi="Calibri" w:cs="Calibri"/>
          <w:kern w:val="0"/>
          <w:lang w:eastAsia="ar-SA" w:bidi="ar-SA"/>
        </w:rPr>
        <w:t xml:space="preserve"> </w:t>
      </w:r>
    </w:p>
    <w:p w:rsidR="002B155A" w:rsidRPr="00E639A6" w:rsidRDefault="00A21B5B" w:rsidP="005856CF">
      <w:pPr>
        <w:widowControl/>
        <w:numPr>
          <w:ilvl w:val="0"/>
          <w:numId w:val="2"/>
        </w:numPr>
        <w:tabs>
          <w:tab w:val="clear" w:pos="435"/>
        </w:tabs>
        <w:suppressAutoHyphens w:val="0"/>
        <w:spacing w:line="360" w:lineRule="auto"/>
        <w:ind w:left="431" w:hanging="357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</w:rPr>
        <w:t>Zamawiający i Wykonawca wybrany w postępowaniu o udzielenie zamówienia obowiązani są współdziałać przy wykonaniu umowy w sprawie zamówien</w:t>
      </w:r>
      <w:r w:rsidR="00661DDF" w:rsidRPr="00E639A6">
        <w:rPr>
          <w:rFonts w:ascii="Calibri" w:hAnsi="Calibri" w:cs="Calibri"/>
        </w:rPr>
        <w:t xml:space="preserve">ia publicznego w celu należytej </w:t>
      </w:r>
      <w:r w:rsidRPr="00E639A6">
        <w:rPr>
          <w:rFonts w:ascii="Calibri" w:hAnsi="Calibri" w:cs="Calibri"/>
        </w:rPr>
        <w:t xml:space="preserve">realizacji zamówienia. 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>§ 2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>Czas trwania umowy</w:t>
      </w:r>
    </w:p>
    <w:p w:rsidR="001726E9" w:rsidRDefault="001726E9" w:rsidP="005856CF">
      <w:pPr>
        <w:pStyle w:val="Akapitzlist"/>
        <w:numPr>
          <w:ilvl w:val="1"/>
          <w:numId w:val="1"/>
        </w:numPr>
        <w:tabs>
          <w:tab w:val="clear" w:pos="1080"/>
        </w:tabs>
        <w:spacing w:line="360" w:lineRule="auto"/>
        <w:ind w:left="567"/>
        <w:rPr>
          <w:rFonts w:ascii="Calibri" w:hAnsi="Calibri" w:cs="Calibri"/>
        </w:rPr>
      </w:pPr>
      <w:r w:rsidRPr="00213D4E">
        <w:rPr>
          <w:rFonts w:ascii="Calibri" w:hAnsi="Calibri" w:cs="Calibri"/>
        </w:rPr>
        <w:t>Przedmiot umowy będzie realizowany zgodnie z terminami i procedurami wykonania i akceptacji przedmiotu zamówienia określonymi w Opisie przedmiotu zamówienia</w:t>
      </w:r>
      <w:r w:rsidR="00DD25E5" w:rsidRPr="00213D4E">
        <w:rPr>
          <w:rFonts w:ascii="Calibri" w:hAnsi="Calibri" w:cs="Calibri"/>
        </w:rPr>
        <w:t xml:space="preserve"> i ofercie Wykonawcy</w:t>
      </w:r>
      <w:r w:rsidR="00213D4E" w:rsidRPr="00213D4E">
        <w:rPr>
          <w:rFonts w:ascii="Calibri" w:hAnsi="Calibri" w:cs="Calibri"/>
        </w:rPr>
        <w:t>:</w:t>
      </w:r>
    </w:p>
    <w:p w:rsidR="00213D4E" w:rsidRPr="00213D4E" w:rsidRDefault="00213D4E" w:rsidP="005856CF">
      <w:pPr>
        <w:pStyle w:val="Akapitzlist"/>
        <w:spacing w:line="360" w:lineRule="auto"/>
        <w:ind w:left="993" w:hanging="425"/>
        <w:rPr>
          <w:rFonts w:asciiTheme="minorHAnsi" w:hAnsiTheme="minorHAnsi" w:cstheme="minorHAnsi"/>
        </w:rPr>
      </w:pPr>
      <w:r w:rsidRPr="00213D4E">
        <w:rPr>
          <w:rFonts w:ascii="Calibri" w:hAnsi="Calibri" w:cs="Calibri"/>
        </w:rPr>
        <w:t>1)</w:t>
      </w:r>
      <w:r w:rsidRPr="00213D4E">
        <w:rPr>
          <w:rFonts w:ascii="Calibri" w:hAnsi="Calibri" w:cs="Calibri"/>
        </w:rPr>
        <w:tab/>
      </w:r>
      <w:r w:rsidRPr="00213D4E">
        <w:rPr>
          <w:rFonts w:asciiTheme="minorHAnsi" w:hAnsiTheme="minorHAnsi" w:cstheme="minorHAnsi"/>
        </w:rPr>
        <w:t>Przewodnik  zgodnie z ofertą wykonawcy …….dni roboczych od dnia uzyskania ostatecznej akceptacji wydruków próbnych</w:t>
      </w:r>
      <w:r w:rsidR="00FD6ECF">
        <w:rPr>
          <w:rFonts w:asciiTheme="minorHAnsi" w:hAnsiTheme="minorHAnsi" w:cstheme="minorHAnsi"/>
        </w:rPr>
        <w:t xml:space="preserve"> (zgodnie z ofertą Wykonawcy);</w:t>
      </w:r>
    </w:p>
    <w:p w:rsidR="00213D4E" w:rsidRPr="00E639A6" w:rsidRDefault="00213D4E" w:rsidP="005856CF">
      <w:pPr>
        <w:pStyle w:val="Akapitzlist"/>
        <w:spacing w:line="360" w:lineRule="auto"/>
        <w:ind w:left="993" w:hanging="426"/>
        <w:rPr>
          <w:rFonts w:ascii="Calibri" w:hAnsi="Calibri" w:cs="Calibri"/>
        </w:rPr>
      </w:pPr>
      <w:r w:rsidRPr="00213D4E">
        <w:rPr>
          <w:rFonts w:asciiTheme="minorHAnsi" w:hAnsiTheme="minorHAnsi" w:cstheme="minorHAnsi"/>
        </w:rPr>
        <w:t>2)</w:t>
      </w:r>
      <w:r w:rsidRPr="00213D4E">
        <w:rPr>
          <w:rFonts w:asciiTheme="minorHAnsi" w:hAnsiTheme="minorHAnsi" w:cstheme="minorHAnsi"/>
        </w:rPr>
        <w:tab/>
        <w:t>Ulotka zgodnie  z ofertą wykonawcy………..dni roboczych od dnia uzyskania ostatecznej akceptacji ulotki</w:t>
      </w:r>
      <w:r w:rsidR="00FD6ECF">
        <w:rPr>
          <w:rFonts w:asciiTheme="minorHAnsi" w:hAnsiTheme="minorHAnsi" w:cstheme="minorHAnsi"/>
        </w:rPr>
        <w:t xml:space="preserve"> </w:t>
      </w:r>
      <w:r w:rsidR="00FD6ECF" w:rsidRPr="00FD6ECF">
        <w:rPr>
          <w:rFonts w:asciiTheme="minorHAnsi" w:hAnsiTheme="minorHAnsi" w:cstheme="minorHAnsi"/>
        </w:rPr>
        <w:t>(zgodnie z ofertą Wykonawcy)</w:t>
      </w:r>
      <w:r w:rsidR="00FD6ECF">
        <w:rPr>
          <w:rFonts w:asciiTheme="minorHAnsi" w:hAnsiTheme="minorHAnsi" w:cstheme="minorHAnsi"/>
        </w:rPr>
        <w:t>.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>§ 3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>Osoby upoważnione do realizacji umowy</w:t>
      </w:r>
    </w:p>
    <w:p w:rsidR="00A21B5B" w:rsidRPr="00E639A6" w:rsidRDefault="00A21B5B" w:rsidP="005856CF">
      <w:pPr>
        <w:pStyle w:val="Akapitzlist"/>
        <w:numPr>
          <w:ilvl w:val="0"/>
          <w:numId w:val="6"/>
        </w:numPr>
        <w:spacing w:line="360" w:lineRule="auto"/>
        <w:ind w:left="283" w:hanging="357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 xml:space="preserve">W sprawach związanych z realizacją niniejszej umowy Zamawiającego reprezentować będzie: </w:t>
      </w:r>
    </w:p>
    <w:p w:rsidR="00A21B5B" w:rsidRPr="00E639A6" w:rsidRDefault="00A21B5B" w:rsidP="005856CF">
      <w:pPr>
        <w:spacing w:line="360" w:lineRule="auto"/>
        <w:ind w:left="426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>-</w:t>
      </w:r>
      <w:r w:rsidRPr="00E639A6">
        <w:rPr>
          <w:rFonts w:ascii="Calibri" w:hAnsi="Calibri" w:cs="Calibri"/>
        </w:rPr>
        <w:tab/>
        <w:t>................................................... (dane osoby)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 xml:space="preserve">telefon do kontaktu: ................................................... 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lastRenderedPageBreak/>
        <w:t xml:space="preserve">e-mail: ................................................... 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>Wykonawcę reprezentować będzie:</w:t>
      </w:r>
    </w:p>
    <w:p w:rsidR="00A21B5B" w:rsidRPr="00E639A6" w:rsidRDefault="00A21B5B" w:rsidP="005856CF">
      <w:pPr>
        <w:spacing w:line="360" w:lineRule="auto"/>
        <w:ind w:left="426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>-</w:t>
      </w:r>
      <w:r w:rsidRPr="00E639A6">
        <w:rPr>
          <w:rFonts w:ascii="Calibri" w:hAnsi="Calibri" w:cs="Calibri"/>
        </w:rPr>
        <w:tab/>
        <w:t>................................................... (dane osoby)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 xml:space="preserve">telefon do kontaktu: ................................................... 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 xml:space="preserve">e-mail: ................................................... </w:t>
      </w:r>
    </w:p>
    <w:p w:rsidR="00A21B5B" w:rsidRPr="00E639A6" w:rsidRDefault="00A21B5B" w:rsidP="005856CF">
      <w:pPr>
        <w:pStyle w:val="Akapitzlist"/>
        <w:numPr>
          <w:ilvl w:val="0"/>
          <w:numId w:val="6"/>
        </w:numPr>
        <w:spacing w:line="360" w:lineRule="auto"/>
        <w:ind w:left="284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>Odbiór przedmiotu zamówienia zostanie przeprowadzony na podstawie protokoł</w:t>
      </w:r>
      <w:r w:rsidR="00904FAA" w:rsidRPr="00E639A6">
        <w:rPr>
          <w:rFonts w:ascii="Calibri" w:hAnsi="Calibri" w:cs="Calibri"/>
          <w:szCs w:val="24"/>
        </w:rPr>
        <w:t>ów</w:t>
      </w:r>
      <w:r w:rsidRPr="00E639A6">
        <w:rPr>
          <w:rFonts w:ascii="Calibri" w:hAnsi="Calibri" w:cs="Calibri"/>
          <w:szCs w:val="24"/>
        </w:rPr>
        <w:t xml:space="preserve"> podpisan</w:t>
      </w:r>
      <w:r w:rsidR="00904FAA" w:rsidRPr="00E639A6">
        <w:rPr>
          <w:rFonts w:ascii="Calibri" w:hAnsi="Calibri" w:cs="Calibri"/>
          <w:szCs w:val="24"/>
        </w:rPr>
        <w:t>ych</w:t>
      </w:r>
      <w:r w:rsidRPr="00E639A6">
        <w:rPr>
          <w:rFonts w:ascii="Calibri" w:hAnsi="Calibri" w:cs="Calibri"/>
          <w:szCs w:val="24"/>
        </w:rPr>
        <w:t xml:space="preserve"> </w:t>
      </w:r>
      <w:r w:rsidR="00661DDF" w:rsidRPr="00E639A6">
        <w:rPr>
          <w:rFonts w:ascii="Calibri" w:hAnsi="Calibri" w:cs="Calibri"/>
          <w:szCs w:val="24"/>
        </w:rPr>
        <w:t xml:space="preserve">każdorazowo </w:t>
      </w:r>
      <w:r w:rsidRPr="00E639A6">
        <w:rPr>
          <w:rFonts w:ascii="Calibri" w:hAnsi="Calibri" w:cs="Calibri"/>
          <w:szCs w:val="24"/>
        </w:rPr>
        <w:t xml:space="preserve">w terminie do 5 dni roboczych od dnia dostarczenia Zamawiającemu </w:t>
      </w:r>
      <w:r w:rsidR="00661DDF" w:rsidRPr="00E639A6">
        <w:rPr>
          <w:rFonts w:ascii="Calibri" w:hAnsi="Calibri" w:cs="Calibri"/>
          <w:szCs w:val="24"/>
        </w:rPr>
        <w:t>całego nakładu przewodnika rowerowego i ulotki wraz z wersjami elektronicznymi, o których mowa w § 1 ust. 6-7</w:t>
      </w:r>
      <w:r w:rsidRPr="00E639A6">
        <w:rPr>
          <w:rFonts w:ascii="Calibri" w:hAnsi="Calibri" w:cs="Calibri"/>
          <w:szCs w:val="24"/>
        </w:rPr>
        <w:t>.</w:t>
      </w:r>
    </w:p>
    <w:p w:rsidR="00A21B5B" w:rsidRPr="00E639A6" w:rsidRDefault="00A21B5B" w:rsidP="005856CF">
      <w:pPr>
        <w:pStyle w:val="Akapitzlist"/>
        <w:numPr>
          <w:ilvl w:val="0"/>
          <w:numId w:val="6"/>
        </w:numPr>
        <w:spacing w:line="360" w:lineRule="auto"/>
        <w:ind w:left="284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>Osobą upoważnioną do podpisania protokoł</w:t>
      </w:r>
      <w:r w:rsidR="005F6912" w:rsidRPr="00E639A6">
        <w:rPr>
          <w:rFonts w:ascii="Calibri" w:hAnsi="Calibri" w:cs="Calibri"/>
          <w:szCs w:val="24"/>
        </w:rPr>
        <w:t>ów</w:t>
      </w:r>
      <w:r w:rsidRPr="00E639A6">
        <w:rPr>
          <w:rFonts w:ascii="Calibri" w:hAnsi="Calibri" w:cs="Calibri"/>
          <w:szCs w:val="24"/>
        </w:rPr>
        <w:t xml:space="preserve"> zdawczo-odbiorcz</w:t>
      </w:r>
      <w:r w:rsidR="005F6912" w:rsidRPr="00E639A6">
        <w:rPr>
          <w:rFonts w:ascii="Calibri" w:hAnsi="Calibri" w:cs="Calibri"/>
          <w:szCs w:val="24"/>
        </w:rPr>
        <w:t>ych</w:t>
      </w:r>
      <w:r w:rsidRPr="00E639A6">
        <w:rPr>
          <w:rFonts w:ascii="Calibri" w:hAnsi="Calibri" w:cs="Calibri"/>
          <w:szCs w:val="24"/>
        </w:rPr>
        <w:t xml:space="preserve"> i akceptacji wszystkich dokumentów</w:t>
      </w:r>
      <w:r w:rsidR="002B155A" w:rsidRPr="00E639A6">
        <w:rPr>
          <w:rFonts w:ascii="Calibri" w:hAnsi="Calibri" w:cs="Calibri"/>
          <w:szCs w:val="24"/>
        </w:rPr>
        <w:t xml:space="preserve"> i materiałów</w:t>
      </w:r>
      <w:r w:rsidRPr="00E639A6">
        <w:rPr>
          <w:rFonts w:ascii="Calibri" w:hAnsi="Calibri" w:cs="Calibri"/>
          <w:szCs w:val="24"/>
        </w:rPr>
        <w:t xml:space="preserve"> podczas realizacji umowy ze strony Zamawiającego jest </w:t>
      </w:r>
      <w:r w:rsidR="00213D4E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…………………………………………………………………………………………………………………….</w:t>
      </w:r>
      <w:r w:rsidRPr="00E639A6">
        <w:rPr>
          <w:rFonts w:ascii="Calibri" w:hAnsi="Calibri" w:cs="Calibri"/>
          <w:szCs w:val="24"/>
        </w:rPr>
        <w:t>………………………</w:t>
      </w:r>
      <w:r w:rsidR="004D12F6">
        <w:rPr>
          <w:rFonts w:ascii="Calibri" w:hAnsi="Calibri" w:cs="Calibri"/>
          <w:szCs w:val="24"/>
        </w:rPr>
        <w:t>………………………………………………..</w:t>
      </w:r>
      <w:r w:rsidRPr="00E639A6">
        <w:rPr>
          <w:rFonts w:ascii="Calibri" w:hAnsi="Calibri" w:cs="Calibri"/>
          <w:szCs w:val="24"/>
        </w:rPr>
        <w:t>….., a w przypadku jej nieobecności osoba zastępująca Panią/Pana ………</w:t>
      </w:r>
      <w:r w:rsidR="00213D4E">
        <w:rPr>
          <w:rFonts w:ascii="Calibri" w:hAnsi="Calibri" w:cs="Calibri"/>
          <w:szCs w:val="24"/>
        </w:rPr>
        <w:t>……….…………………., zgodnie z jej</w:t>
      </w:r>
      <w:r w:rsidR="004D12F6">
        <w:rPr>
          <w:rFonts w:ascii="Calibri" w:hAnsi="Calibri" w:cs="Calibri"/>
          <w:szCs w:val="24"/>
        </w:rPr>
        <w:t>/jego</w:t>
      </w:r>
      <w:r w:rsidR="00213D4E">
        <w:rPr>
          <w:rFonts w:ascii="Calibri" w:hAnsi="Calibri" w:cs="Calibri"/>
          <w:szCs w:val="24"/>
        </w:rPr>
        <w:t xml:space="preserve"> </w:t>
      </w:r>
      <w:r w:rsidRPr="00E639A6">
        <w:rPr>
          <w:rFonts w:ascii="Calibri" w:hAnsi="Calibri" w:cs="Calibri"/>
          <w:szCs w:val="24"/>
        </w:rPr>
        <w:t xml:space="preserve">Zakresem Obowiązków. Ze strony Wykonawcy osobą upoważnioną do podpisania protokołu jest ……………………………....……………… </w:t>
      </w:r>
    </w:p>
    <w:p w:rsidR="00A21B5B" w:rsidRPr="00E639A6" w:rsidRDefault="00A21B5B" w:rsidP="005856CF">
      <w:pPr>
        <w:pStyle w:val="Akapitzlist"/>
        <w:numPr>
          <w:ilvl w:val="0"/>
          <w:numId w:val="6"/>
        </w:numPr>
        <w:spacing w:line="360" w:lineRule="auto"/>
        <w:ind w:left="284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 xml:space="preserve">Osobą upoważnioną ze strony Zamawiającego do nadzoru nad realizacją umowy jest </w:t>
      </w:r>
      <w:r w:rsidR="00213D4E">
        <w:rPr>
          <w:rFonts w:ascii="Calibri" w:hAnsi="Calibri" w:cs="Calibri"/>
          <w:szCs w:val="24"/>
        </w:rPr>
        <w:t>…………………………………………………………………………………………………………</w:t>
      </w:r>
      <w:r w:rsidR="004D12F6">
        <w:rPr>
          <w:rFonts w:ascii="Calibri" w:hAnsi="Calibri" w:cs="Calibri"/>
          <w:szCs w:val="24"/>
        </w:rPr>
        <w:t>…………………………………………………………………..</w:t>
      </w:r>
      <w:r w:rsidR="00213D4E">
        <w:rPr>
          <w:rFonts w:ascii="Calibri" w:hAnsi="Calibri" w:cs="Calibri"/>
          <w:szCs w:val="24"/>
        </w:rPr>
        <w:t>………………………………………</w:t>
      </w:r>
      <w:r w:rsidR="004D12F6">
        <w:rPr>
          <w:rFonts w:ascii="Calibri" w:hAnsi="Calibri" w:cs="Calibri"/>
          <w:szCs w:val="24"/>
        </w:rPr>
        <w:t>.</w:t>
      </w:r>
      <w:r w:rsidR="00213D4E">
        <w:rPr>
          <w:rFonts w:ascii="Calibri" w:hAnsi="Calibri" w:cs="Calibri"/>
          <w:szCs w:val="24"/>
        </w:rPr>
        <w:t>...</w:t>
      </w:r>
      <w:r w:rsidR="004D12F6">
        <w:rPr>
          <w:rFonts w:ascii="Calibri" w:hAnsi="Calibri" w:cs="Calibri"/>
          <w:szCs w:val="24"/>
        </w:rPr>
        <w:t>j</w:t>
      </w:r>
      <w:r w:rsidR="001726E9" w:rsidRPr="00E639A6">
        <w:rPr>
          <w:rFonts w:ascii="Calibri" w:hAnsi="Calibri" w:cs="Calibri"/>
          <w:szCs w:val="24"/>
        </w:rPr>
        <w:t>ej nieobecności osoba zastępująca Panią/Pana …………………………., zgodnie z jej</w:t>
      </w:r>
      <w:r w:rsidR="004D12F6">
        <w:rPr>
          <w:rFonts w:ascii="Calibri" w:hAnsi="Calibri" w:cs="Calibri"/>
          <w:szCs w:val="24"/>
        </w:rPr>
        <w:t>/jego</w:t>
      </w:r>
      <w:r w:rsidR="001726E9" w:rsidRPr="00E639A6">
        <w:rPr>
          <w:rFonts w:ascii="Calibri" w:hAnsi="Calibri" w:cs="Calibri"/>
          <w:szCs w:val="24"/>
        </w:rPr>
        <w:t xml:space="preserve"> Zakresem Obowiązków.</w:t>
      </w:r>
    </w:p>
    <w:p w:rsidR="00A21B5B" w:rsidRPr="00E639A6" w:rsidRDefault="00A21B5B" w:rsidP="005856CF">
      <w:pPr>
        <w:pStyle w:val="Akapitzlist"/>
        <w:numPr>
          <w:ilvl w:val="0"/>
          <w:numId w:val="6"/>
        </w:numPr>
        <w:spacing w:line="360" w:lineRule="auto"/>
        <w:ind w:left="284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>Pisemne zgłoszenie o zmianie osób przewidzianych do odbioru przedmiotu umowy nie stanowi zmiany postanowień niniejszej umowy i nie wymaga aneksu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  <w:b/>
        </w:rPr>
      </w:pPr>
      <w:r w:rsidRPr="00E639A6">
        <w:rPr>
          <w:rFonts w:ascii="Calibri" w:hAnsi="Calibri" w:cs="Calibri"/>
          <w:b/>
        </w:rPr>
        <w:t>§ 4.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  <w:b/>
        </w:rPr>
      </w:pPr>
      <w:r w:rsidRPr="0056784E">
        <w:rPr>
          <w:rFonts w:ascii="Calibri" w:hAnsi="Calibri" w:cs="Calibri"/>
          <w:b/>
        </w:rPr>
        <w:t>Podwykonawcy</w:t>
      </w:r>
    </w:p>
    <w:p w:rsidR="00A21B5B" w:rsidRDefault="00A21B5B" w:rsidP="005856CF">
      <w:pPr>
        <w:pStyle w:val="Akapitzlist"/>
        <w:numPr>
          <w:ilvl w:val="1"/>
          <w:numId w:val="14"/>
        </w:numPr>
        <w:spacing w:line="360" w:lineRule="auto"/>
        <w:ind w:left="426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 xml:space="preserve">Wykonawca może powierzyć wykonanie </w:t>
      </w:r>
      <w:r w:rsidR="007D2BAC">
        <w:rPr>
          <w:rFonts w:ascii="Calibri" w:hAnsi="Calibri" w:cs="Calibri"/>
          <w:szCs w:val="24"/>
        </w:rPr>
        <w:t>części zamówienia</w:t>
      </w:r>
      <w:r w:rsidRPr="00E639A6">
        <w:rPr>
          <w:rFonts w:ascii="Calibri" w:hAnsi="Calibri" w:cs="Calibri"/>
          <w:szCs w:val="24"/>
        </w:rPr>
        <w:t xml:space="preserve"> umowy podwykonawcom</w:t>
      </w:r>
      <w:r w:rsidR="00516946" w:rsidRPr="00E639A6">
        <w:rPr>
          <w:rFonts w:ascii="Calibri" w:hAnsi="Calibri" w:cs="Calibri"/>
          <w:szCs w:val="24"/>
        </w:rPr>
        <w:t>.</w:t>
      </w:r>
      <w:r w:rsidRPr="00E639A6">
        <w:rPr>
          <w:rFonts w:ascii="Calibri" w:hAnsi="Calibri" w:cs="Calibri"/>
          <w:szCs w:val="24"/>
        </w:rPr>
        <w:t xml:space="preserve"> </w:t>
      </w:r>
    </w:p>
    <w:p w:rsidR="007D2BAC" w:rsidRPr="007D2BAC" w:rsidRDefault="007D2BAC" w:rsidP="005856CF">
      <w:pPr>
        <w:pStyle w:val="Akapitzlist"/>
        <w:numPr>
          <w:ilvl w:val="1"/>
          <w:numId w:val="14"/>
        </w:numPr>
        <w:spacing w:line="360" w:lineRule="auto"/>
        <w:ind w:left="426"/>
        <w:contextualSpacing w:val="0"/>
        <w:rPr>
          <w:rFonts w:asciiTheme="minorHAnsi" w:hAnsiTheme="minorHAnsi" w:cstheme="minorHAnsi"/>
          <w:szCs w:val="24"/>
        </w:rPr>
      </w:pPr>
      <w:r w:rsidRPr="007D2BAC">
        <w:rPr>
          <w:rFonts w:asciiTheme="minorHAnsi" w:eastAsia="Times New Roman" w:hAnsiTheme="minorHAnsi" w:cstheme="minorHAnsi"/>
          <w:kern w:val="0"/>
          <w:lang w:eastAsia="pl-PL" w:bidi="ar-SA"/>
        </w:rPr>
        <w:t>Zamawiający może żądać wskazania przez wykonawcę, w ofercie, części zamówienia, których wykonanie zamierza powierzyć podwykonawcom, oraz podania nazw ewentualnych podwykonawców, jeżeli są już znani.</w:t>
      </w:r>
    </w:p>
    <w:p w:rsidR="00DD25E5" w:rsidRPr="00DD25E5" w:rsidRDefault="00A21B5B" w:rsidP="005856CF">
      <w:pPr>
        <w:pStyle w:val="Akapitzlist"/>
        <w:numPr>
          <w:ilvl w:val="1"/>
          <w:numId w:val="14"/>
        </w:numPr>
        <w:spacing w:line="360" w:lineRule="auto"/>
        <w:ind w:left="426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>Zamawiający dopuszcza możliwość zmiany podwykonawcy</w:t>
      </w:r>
      <w:r w:rsidR="00DD25E5" w:rsidRPr="00DD25E5">
        <w:rPr>
          <w:rFonts w:ascii="Calibri" w:hAnsi="Calibri" w:cs="Calibri"/>
          <w:szCs w:val="24"/>
        </w:rPr>
        <w:t>, na którego zdolnościach technicznych lub zawodowych polegał Wykonawca, u</w:t>
      </w:r>
      <w:r w:rsidR="0028018D">
        <w:rPr>
          <w:rFonts w:ascii="Calibri" w:hAnsi="Calibri" w:cs="Calibri"/>
          <w:szCs w:val="24"/>
        </w:rPr>
        <w:t>biegając się o zawarcie Umowy w </w:t>
      </w:r>
      <w:r w:rsidR="00DD25E5" w:rsidRPr="00DD25E5">
        <w:rPr>
          <w:rFonts w:ascii="Calibri" w:hAnsi="Calibri" w:cs="Calibri"/>
          <w:szCs w:val="24"/>
        </w:rPr>
        <w:t xml:space="preserve">sytuacji, gdy nie dysponuje już zasobami wskazanego w ofercie podmiotu – jeżeli wykaże on, </w:t>
      </w:r>
      <w:r w:rsidR="00DD25E5" w:rsidRPr="00DD25E5">
        <w:rPr>
          <w:rFonts w:ascii="Calibri" w:hAnsi="Calibri" w:cs="Calibri"/>
          <w:szCs w:val="24"/>
        </w:rPr>
        <w:lastRenderedPageBreak/>
        <w:t>że zastępujący podmiot spełnia określone w dokumentach zamówienia warunki udziału w postępowaniu.</w:t>
      </w:r>
    </w:p>
    <w:p w:rsidR="00A21B5B" w:rsidRPr="00E639A6" w:rsidRDefault="00A21B5B" w:rsidP="005856CF">
      <w:pPr>
        <w:pStyle w:val="Akapitzlist"/>
        <w:numPr>
          <w:ilvl w:val="1"/>
          <w:numId w:val="14"/>
        </w:numPr>
        <w:spacing w:line="360" w:lineRule="auto"/>
        <w:ind w:left="426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>Zmiana podwykonawcy musi być uzasadniona na piśmie przez Wykonawcę i wymaga pisemnej akceptacji Zamawiającego. Zamawiający zaakceptuje taką zmianę w terminie 14 dni od daty przedłożenia propozycji, wyłącznie wtedy, gdy nowo wskazany podwykonawca będzie spełniał warunki postawione przez Zamawiającego na etapie postępowania o zamówienie publiczne</w:t>
      </w:r>
      <w:r w:rsidR="00516946" w:rsidRPr="00E639A6">
        <w:rPr>
          <w:rFonts w:ascii="Calibri" w:hAnsi="Calibri" w:cs="Calibri"/>
          <w:szCs w:val="24"/>
        </w:rPr>
        <w:t xml:space="preserve"> i pod warunkiem, że ta zmiana nie spowoduje zmian w terminach realizacji przedmiotu zamówienia</w:t>
      </w:r>
      <w:r w:rsidRPr="00E639A6">
        <w:rPr>
          <w:rFonts w:ascii="Calibri" w:hAnsi="Calibri" w:cs="Calibri"/>
          <w:szCs w:val="24"/>
        </w:rPr>
        <w:t xml:space="preserve">. </w:t>
      </w:r>
    </w:p>
    <w:p w:rsidR="00A21B5B" w:rsidRDefault="00A21B5B" w:rsidP="005856CF">
      <w:pPr>
        <w:pStyle w:val="Akapitzlist"/>
        <w:numPr>
          <w:ilvl w:val="1"/>
          <w:numId w:val="14"/>
        </w:numPr>
        <w:spacing w:line="360" w:lineRule="auto"/>
        <w:ind w:left="426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 xml:space="preserve">Wykonawca w terminie 7 dni od zawarcia umowy z podwykonawcą przedkłada Zamawiającemu kopię tej umowy poświadczoną za zgodność z oryginałem. </w:t>
      </w:r>
    </w:p>
    <w:p w:rsidR="007D2BAC" w:rsidRPr="00E639A6" w:rsidRDefault="007D2BAC" w:rsidP="005856CF">
      <w:pPr>
        <w:pStyle w:val="Akapitzlist"/>
        <w:numPr>
          <w:ilvl w:val="1"/>
          <w:numId w:val="14"/>
        </w:numPr>
        <w:spacing w:line="360" w:lineRule="auto"/>
        <w:ind w:left="426"/>
        <w:contextualSpacing w:val="0"/>
        <w:rPr>
          <w:rFonts w:ascii="Calibri" w:hAnsi="Calibri" w:cs="Calibri"/>
          <w:szCs w:val="24"/>
        </w:rPr>
      </w:pPr>
      <w:r w:rsidRPr="007D2BAC">
        <w:rPr>
          <w:rFonts w:asciiTheme="minorHAnsi" w:eastAsia="Times New Roman" w:hAnsiTheme="minorHAnsi" w:cstheme="minorHAnsi"/>
          <w:kern w:val="0"/>
          <w:lang w:eastAsia="pl-PL" w:bidi="ar-SA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</w:t>
      </w:r>
      <w:r w:rsidRPr="00EC435A">
        <w:rPr>
          <w:rFonts w:eastAsia="Times New Roman" w:cs="Times New Roman"/>
          <w:kern w:val="0"/>
          <w:lang w:eastAsia="pl-PL" w:bidi="ar-SA"/>
        </w:rPr>
        <w:t>.</w:t>
      </w:r>
    </w:p>
    <w:p w:rsidR="00A21B5B" w:rsidRPr="00E639A6" w:rsidRDefault="00A21B5B" w:rsidP="005856CF">
      <w:pPr>
        <w:pStyle w:val="Akapitzlist"/>
        <w:numPr>
          <w:ilvl w:val="1"/>
          <w:numId w:val="14"/>
        </w:numPr>
        <w:spacing w:line="360" w:lineRule="auto"/>
        <w:ind w:left="426"/>
        <w:contextualSpacing w:val="0"/>
        <w:rPr>
          <w:rFonts w:ascii="Calibri" w:hAnsi="Calibri" w:cs="Calibri"/>
          <w:b/>
          <w:bCs/>
          <w:szCs w:val="24"/>
        </w:rPr>
      </w:pPr>
      <w:r w:rsidRPr="00E639A6">
        <w:rPr>
          <w:rFonts w:ascii="Calibri" w:hAnsi="Calibri" w:cs="Calibri"/>
          <w:szCs w:val="24"/>
        </w:rPr>
        <w:t>W przypadku powierzenia przez Wykonawcę realizacji usługi podwykonawcy, Wykonawca jest zobowiązany do dokonania we własnym zakresie zapłaty wynagrodzenia należnego podwykonawcy z zachowaniem terminów płatności określonych w umowie z podwykonawcą, jednakże nie dłuższym niż 30 dni od dnia doręczenia Wykonawcy faktury wraz z wymaganymi dokumentami z odbioru prac.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>§ 5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>Wartość umowy</w:t>
      </w:r>
    </w:p>
    <w:p w:rsidR="00A21B5B" w:rsidRPr="0056784E" w:rsidRDefault="00A21B5B" w:rsidP="005856CF">
      <w:pPr>
        <w:pStyle w:val="Akapitzlist"/>
        <w:numPr>
          <w:ilvl w:val="2"/>
          <w:numId w:val="1"/>
        </w:numPr>
        <w:tabs>
          <w:tab w:val="clear" w:pos="1440"/>
          <w:tab w:val="num" w:pos="851"/>
        </w:tabs>
        <w:spacing w:line="360" w:lineRule="auto"/>
        <w:ind w:left="567"/>
        <w:rPr>
          <w:rFonts w:ascii="Calibri" w:hAnsi="Calibri" w:cs="Calibri"/>
        </w:rPr>
      </w:pPr>
      <w:r w:rsidRPr="0056784E">
        <w:rPr>
          <w:rFonts w:ascii="Calibri" w:hAnsi="Calibri" w:cs="Calibri"/>
        </w:rPr>
        <w:t xml:space="preserve">Wartość umowy zostaje określona na ................................................... PLN </w:t>
      </w:r>
      <w:r w:rsidR="003A6962" w:rsidRPr="0056784E">
        <w:rPr>
          <w:rFonts w:ascii="Calibri" w:hAnsi="Calibri" w:cs="Calibri"/>
        </w:rPr>
        <w:t xml:space="preserve">netto </w:t>
      </w:r>
      <w:r w:rsidRPr="0056784E">
        <w:rPr>
          <w:rFonts w:ascii="Calibri" w:hAnsi="Calibri" w:cs="Calibri"/>
        </w:rPr>
        <w:t>(słownie .................................................</w:t>
      </w:r>
      <w:r w:rsidR="005F6912" w:rsidRPr="0056784E">
        <w:rPr>
          <w:rFonts w:ascii="Calibri" w:hAnsi="Calibri" w:cs="Calibri"/>
        </w:rPr>
        <w:t>.......................................................</w:t>
      </w:r>
      <w:r w:rsidRPr="0056784E">
        <w:rPr>
          <w:rFonts w:ascii="Calibri" w:hAnsi="Calibri" w:cs="Calibri"/>
        </w:rPr>
        <w:t>..</w:t>
      </w:r>
      <w:r w:rsidRPr="0056784E">
        <w:rPr>
          <w:rFonts w:ascii="Calibri" w:hAnsi="Calibri" w:cs="Calibri"/>
          <w:b/>
          <w:bCs/>
        </w:rPr>
        <w:t xml:space="preserve"> </w:t>
      </w:r>
      <w:r w:rsidRPr="0056784E">
        <w:rPr>
          <w:rFonts w:ascii="Calibri" w:hAnsi="Calibri" w:cs="Calibri"/>
        </w:rPr>
        <w:t>złotych)</w:t>
      </w:r>
      <w:r w:rsidR="005F6912" w:rsidRPr="0056784E">
        <w:rPr>
          <w:rFonts w:ascii="Calibri" w:hAnsi="Calibri" w:cs="Calibri"/>
        </w:rPr>
        <w:t xml:space="preserve">, </w:t>
      </w:r>
      <w:r w:rsidR="003A6962" w:rsidRPr="0056784E">
        <w:rPr>
          <w:rFonts w:ascii="Calibri" w:hAnsi="Calibri" w:cs="Calibri"/>
        </w:rPr>
        <w:t>................................................... PLN brutto (słownie .......................................................................................................... złotych),</w:t>
      </w:r>
      <w:r w:rsidR="00516946" w:rsidRPr="0056784E">
        <w:rPr>
          <w:rFonts w:ascii="Calibri" w:hAnsi="Calibri" w:cs="Calibri"/>
        </w:rPr>
        <w:t xml:space="preserve"> </w:t>
      </w:r>
      <w:r w:rsidR="0056784E">
        <w:rPr>
          <w:rFonts w:ascii="Calibri" w:hAnsi="Calibri" w:cs="Calibri"/>
        </w:rPr>
        <w:t>w tym podatek</w:t>
      </w:r>
      <w:r w:rsidR="00516946" w:rsidRPr="0056784E">
        <w:rPr>
          <w:rFonts w:ascii="Calibri" w:hAnsi="Calibri" w:cs="Calibri"/>
        </w:rPr>
        <w:t xml:space="preserve"> VAT</w:t>
      </w:r>
      <w:r w:rsidR="0056784E">
        <w:rPr>
          <w:rFonts w:ascii="Calibri" w:hAnsi="Calibri" w:cs="Calibri"/>
        </w:rPr>
        <w:t>, w ty</w:t>
      </w:r>
      <w:r w:rsidR="005F6912" w:rsidRPr="0056784E">
        <w:rPr>
          <w:rFonts w:ascii="Calibri" w:hAnsi="Calibri" w:cs="Calibri"/>
        </w:rPr>
        <w:t>m:</w:t>
      </w:r>
    </w:p>
    <w:p w:rsidR="005F6912" w:rsidRPr="00E639A6" w:rsidRDefault="005F6912" w:rsidP="005856CF">
      <w:pPr>
        <w:pStyle w:val="Akapitzlist"/>
        <w:numPr>
          <w:ilvl w:val="0"/>
          <w:numId w:val="15"/>
        </w:numPr>
        <w:spacing w:line="360" w:lineRule="auto"/>
        <w:ind w:left="426" w:hanging="426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 xml:space="preserve">przewodnik rowerowy w wysokości ………………………….. PLN </w:t>
      </w:r>
      <w:r w:rsidR="003A6962" w:rsidRPr="00E639A6">
        <w:rPr>
          <w:rFonts w:ascii="Calibri" w:hAnsi="Calibri" w:cs="Calibri"/>
          <w:szCs w:val="24"/>
        </w:rPr>
        <w:t xml:space="preserve">netto </w:t>
      </w:r>
      <w:r w:rsidRPr="00E639A6">
        <w:rPr>
          <w:rFonts w:ascii="Calibri" w:hAnsi="Calibri" w:cs="Calibri"/>
          <w:szCs w:val="24"/>
        </w:rPr>
        <w:t>(słownie: …………………………………………………………………………………………………..…),</w:t>
      </w:r>
      <w:r w:rsidR="003A6962" w:rsidRPr="00E639A6">
        <w:rPr>
          <w:rFonts w:ascii="Calibri" w:hAnsi="Calibri" w:cs="Calibri"/>
          <w:szCs w:val="24"/>
        </w:rPr>
        <w:t>………………………….. PLN brutto (słownie: …………………………</w:t>
      </w:r>
      <w:r w:rsidR="00516946" w:rsidRPr="00E639A6">
        <w:rPr>
          <w:rFonts w:ascii="Calibri" w:hAnsi="Calibri" w:cs="Calibri"/>
          <w:szCs w:val="24"/>
        </w:rPr>
        <w:t>………………………………………………………………………..…), stawka podatku VAT……….</w:t>
      </w:r>
      <w:r w:rsidR="0074449B" w:rsidRPr="00E639A6">
        <w:rPr>
          <w:rFonts w:ascii="Calibri" w:hAnsi="Calibri" w:cs="Calibri"/>
          <w:szCs w:val="24"/>
        </w:rPr>
        <w:t>%</w:t>
      </w:r>
      <w:r w:rsidR="00516946" w:rsidRPr="00E639A6">
        <w:rPr>
          <w:rFonts w:ascii="Calibri" w:hAnsi="Calibri" w:cs="Calibri"/>
          <w:szCs w:val="24"/>
        </w:rPr>
        <w:t>.,</w:t>
      </w:r>
    </w:p>
    <w:p w:rsidR="005F6912" w:rsidRPr="00E639A6" w:rsidRDefault="005F6912" w:rsidP="005856CF">
      <w:pPr>
        <w:pStyle w:val="Akapitzlist"/>
        <w:numPr>
          <w:ilvl w:val="0"/>
          <w:numId w:val="15"/>
        </w:numPr>
        <w:spacing w:line="360" w:lineRule="auto"/>
        <w:ind w:left="426" w:hanging="426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>ulotka</w:t>
      </w:r>
      <w:r w:rsidRPr="00E639A6">
        <w:rPr>
          <w:szCs w:val="24"/>
        </w:rPr>
        <w:t xml:space="preserve"> </w:t>
      </w:r>
      <w:r w:rsidRPr="00E639A6">
        <w:rPr>
          <w:rFonts w:ascii="Calibri" w:hAnsi="Calibri" w:cs="Calibri"/>
          <w:szCs w:val="24"/>
        </w:rPr>
        <w:t xml:space="preserve">w wysokości ………………………….. PLN </w:t>
      </w:r>
      <w:r w:rsidR="003A6962" w:rsidRPr="00E639A6">
        <w:rPr>
          <w:rFonts w:ascii="Calibri" w:hAnsi="Calibri" w:cs="Calibri"/>
          <w:szCs w:val="24"/>
        </w:rPr>
        <w:t xml:space="preserve">netto </w:t>
      </w:r>
      <w:r w:rsidRPr="00E639A6">
        <w:rPr>
          <w:rFonts w:ascii="Calibri" w:hAnsi="Calibri" w:cs="Calibri"/>
          <w:szCs w:val="24"/>
        </w:rPr>
        <w:t xml:space="preserve">(słownie: </w:t>
      </w:r>
      <w:r w:rsidRPr="00E639A6">
        <w:rPr>
          <w:rFonts w:ascii="Calibri" w:hAnsi="Calibri" w:cs="Calibri"/>
          <w:szCs w:val="24"/>
        </w:rPr>
        <w:lastRenderedPageBreak/>
        <w:t>……………………………………………………………………………………..…………..…),</w:t>
      </w:r>
      <w:r w:rsidR="003A6962" w:rsidRPr="00E639A6">
        <w:rPr>
          <w:rFonts w:ascii="Calibri" w:hAnsi="Calibri" w:cs="Calibri"/>
          <w:szCs w:val="24"/>
        </w:rPr>
        <w:t>………………………….. PLN brutto (słownie: …………………………………………………………………………………………………..…),</w:t>
      </w:r>
      <w:r w:rsidR="00516946" w:rsidRPr="00E639A6">
        <w:rPr>
          <w:szCs w:val="24"/>
        </w:rPr>
        <w:t xml:space="preserve"> </w:t>
      </w:r>
      <w:r w:rsidR="00516946" w:rsidRPr="00E639A6">
        <w:rPr>
          <w:rFonts w:ascii="Calibri" w:hAnsi="Calibri" w:cs="Calibri"/>
          <w:szCs w:val="24"/>
        </w:rPr>
        <w:t>stawka podatku VAT………..</w:t>
      </w:r>
      <w:r w:rsidR="0074449B" w:rsidRPr="00E639A6">
        <w:rPr>
          <w:rFonts w:ascii="Calibri" w:hAnsi="Calibri" w:cs="Calibri"/>
          <w:szCs w:val="24"/>
        </w:rPr>
        <w:t>%</w:t>
      </w:r>
    </w:p>
    <w:p w:rsidR="00A21B5B" w:rsidRPr="00E639A6" w:rsidRDefault="00A21B5B" w:rsidP="005856C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435" w:hanging="435"/>
        <w:rPr>
          <w:rFonts w:ascii="Calibri" w:hAnsi="Calibri" w:cs="Calibri"/>
        </w:rPr>
      </w:pPr>
      <w:r w:rsidRPr="00E639A6">
        <w:rPr>
          <w:rFonts w:ascii="Calibri" w:hAnsi="Calibri" w:cs="Calibri"/>
        </w:rPr>
        <w:t>2.</w:t>
      </w:r>
      <w:r w:rsidRPr="00E639A6">
        <w:rPr>
          <w:rFonts w:ascii="Calibri" w:hAnsi="Calibri" w:cs="Calibri"/>
        </w:rPr>
        <w:tab/>
        <w:t xml:space="preserve">Wartość umowy określona w ust. 1 jest wartością maksymalną zamówienia. </w:t>
      </w:r>
    </w:p>
    <w:p w:rsidR="00A21B5B" w:rsidRPr="00E639A6" w:rsidRDefault="00A21B5B" w:rsidP="005856CF">
      <w:pPr>
        <w:spacing w:line="360" w:lineRule="auto"/>
        <w:ind w:left="435" w:hanging="435"/>
        <w:rPr>
          <w:rFonts w:ascii="Calibri" w:hAnsi="Calibri" w:cs="Calibri"/>
        </w:rPr>
      </w:pPr>
      <w:r w:rsidRPr="00E639A6">
        <w:rPr>
          <w:rFonts w:ascii="Calibri" w:hAnsi="Calibri" w:cs="Calibri"/>
        </w:rPr>
        <w:t>3.</w:t>
      </w:r>
      <w:r w:rsidRPr="00E639A6">
        <w:rPr>
          <w:rFonts w:ascii="Calibri" w:hAnsi="Calibri" w:cs="Calibri"/>
        </w:rPr>
        <w:tab/>
        <w:t xml:space="preserve">Zamawiający zobowiązuje się zapłacić za przedmiot umowy </w:t>
      </w:r>
      <w:r w:rsidR="00753B51" w:rsidRPr="00E639A6">
        <w:rPr>
          <w:rFonts w:ascii="Calibri" w:hAnsi="Calibri" w:cs="Calibri"/>
        </w:rPr>
        <w:t xml:space="preserve">zgodnie z </w:t>
      </w:r>
      <w:r w:rsidRPr="00E639A6">
        <w:rPr>
          <w:rFonts w:ascii="Calibri" w:hAnsi="Calibri" w:cs="Calibri"/>
        </w:rPr>
        <w:t>cen</w:t>
      </w:r>
      <w:r w:rsidR="00871CA6">
        <w:rPr>
          <w:rFonts w:ascii="Calibri" w:hAnsi="Calibri" w:cs="Calibri"/>
        </w:rPr>
        <w:t>ami brutto, netto i stawkami</w:t>
      </w:r>
      <w:r w:rsidR="00753B51" w:rsidRPr="00E639A6">
        <w:rPr>
          <w:rFonts w:ascii="Calibri" w:hAnsi="Calibri" w:cs="Calibri"/>
        </w:rPr>
        <w:t xml:space="preserve"> podatku VAT </w:t>
      </w:r>
      <w:r w:rsidRPr="00E639A6">
        <w:rPr>
          <w:rFonts w:ascii="Calibri" w:hAnsi="Calibri" w:cs="Calibri"/>
        </w:rPr>
        <w:t>podan</w:t>
      </w:r>
      <w:r w:rsidR="00753B51" w:rsidRPr="00E639A6">
        <w:rPr>
          <w:rFonts w:ascii="Calibri" w:hAnsi="Calibri" w:cs="Calibri"/>
        </w:rPr>
        <w:t>ymi</w:t>
      </w:r>
      <w:r w:rsidRPr="00E639A6">
        <w:rPr>
          <w:rFonts w:ascii="Calibri" w:hAnsi="Calibri" w:cs="Calibri"/>
        </w:rPr>
        <w:t xml:space="preserve"> w ofercie w formularzu cenowym Wykonawcy.</w:t>
      </w:r>
    </w:p>
    <w:p w:rsidR="00753B51" w:rsidRPr="00E639A6" w:rsidRDefault="00753B51" w:rsidP="005856CF">
      <w:pPr>
        <w:spacing w:line="360" w:lineRule="auto"/>
        <w:ind w:left="435" w:hanging="435"/>
        <w:rPr>
          <w:rFonts w:ascii="Calibri" w:hAnsi="Calibri" w:cs="Calibri"/>
        </w:rPr>
      </w:pPr>
      <w:r w:rsidRPr="00E639A6">
        <w:rPr>
          <w:rFonts w:ascii="Calibri" w:hAnsi="Calibri" w:cs="Calibri"/>
        </w:rPr>
        <w:t>4. Do 2 dni roboczych od dnia zawarcia umowy Wykonawca przekaże wykaz cen jednostkowych nett</w:t>
      </w:r>
      <w:r w:rsidR="0074449B" w:rsidRPr="00E639A6">
        <w:rPr>
          <w:rFonts w:ascii="Calibri" w:hAnsi="Calibri" w:cs="Calibri"/>
        </w:rPr>
        <w:t>o</w:t>
      </w:r>
      <w:r w:rsidR="00871CA6">
        <w:rPr>
          <w:rFonts w:ascii="Calibri" w:hAnsi="Calibri" w:cs="Calibri"/>
        </w:rPr>
        <w:t>, brutto oraz stawki</w:t>
      </w:r>
      <w:r w:rsidRPr="00E639A6">
        <w:rPr>
          <w:rFonts w:ascii="Calibri" w:hAnsi="Calibri" w:cs="Calibri"/>
        </w:rPr>
        <w:t xml:space="preserve"> podatku VAT w ramach zamówienia.</w:t>
      </w:r>
    </w:p>
    <w:p w:rsidR="005856CF" w:rsidRDefault="005856CF" w:rsidP="005856CF">
      <w:pPr>
        <w:spacing w:line="360" w:lineRule="auto"/>
        <w:ind w:left="74"/>
        <w:rPr>
          <w:rFonts w:ascii="Calibri" w:hAnsi="Calibri" w:cs="Calibri"/>
          <w:b/>
          <w:bCs/>
        </w:rPr>
      </w:pPr>
    </w:p>
    <w:p w:rsidR="00A21B5B" w:rsidRPr="00E639A6" w:rsidRDefault="00A21B5B" w:rsidP="005856CF">
      <w:pPr>
        <w:spacing w:line="360" w:lineRule="auto"/>
        <w:ind w:left="74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>§ 6</w:t>
      </w:r>
    </w:p>
    <w:p w:rsidR="00A21B5B" w:rsidRPr="00E639A6" w:rsidRDefault="00A21B5B" w:rsidP="005856CF">
      <w:pPr>
        <w:spacing w:line="360" w:lineRule="auto"/>
        <w:ind w:left="74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>Warunki płatności</w:t>
      </w:r>
    </w:p>
    <w:p w:rsidR="00A21B5B" w:rsidRDefault="00A21B5B" w:rsidP="005856CF">
      <w:pPr>
        <w:pStyle w:val="Akapitzlist"/>
        <w:numPr>
          <w:ilvl w:val="1"/>
          <w:numId w:val="22"/>
        </w:numPr>
        <w:tabs>
          <w:tab w:val="clear" w:pos="1080"/>
        </w:tabs>
        <w:spacing w:line="360" w:lineRule="auto"/>
        <w:ind w:left="426" w:hanging="426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>Rozliczenie za wykonanie przedmiotu umowy nastąpi na podstawie faktur VAT, wystawion</w:t>
      </w:r>
      <w:r w:rsidR="005F6912" w:rsidRPr="00E639A6">
        <w:rPr>
          <w:rFonts w:ascii="Calibri" w:hAnsi="Calibri" w:cs="Calibri"/>
          <w:szCs w:val="24"/>
        </w:rPr>
        <w:t>ych</w:t>
      </w:r>
      <w:r w:rsidRPr="00E639A6">
        <w:rPr>
          <w:rFonts w:ascii="Calibri" w:hAnsi="Calibri" w:cs="Calibri"/>
          <w:szCs w:val="24"/>
        </w:rPr>
        <w:t xml:space="preserve"> zgodnie z obowiązującymi przepisami prawa.</w:t>
      </w:r>
    </w:p>
    <w:p w:rsidR="005F6912" w:rsidRPr="00E146EB" w:rsidRDefault="005F6912" w:rsidP="005856CF">
      <w:pPr>
        <w:pStyle w:val="Akapitzlist"/>
        <w:numPr>
          <w:ilvl w:val="1"/>
          <w:numId w:val="22"/>
        </w:numPr>
        <w:tabs>
          <w:tab w:val="clear" w:pos="1080"/>
        </w:tabs>
        <w:spacing w:line="360" w:lineRule="auto"/>
        <w:ind w:left="426" w:hanging="426"/>
        <w:contextualSpacing w:val="0"/>
        <w:rPr>
          <w:rFonts w:ascii="Calibri" w:hAnsi="Calibri" w:cs="Calibri"/>
          <w:szCs w:val="24"/>
        </w:rPr>
      </w:pPr>
      <w:r w:rsidRPr="00E146EB">
        <w:rPr>
          <w:rFonts w:ascii="Calibri" w:hAnsi="Calibri" w:cs="Calibri"/>
          <w:szCs w:val="24"/>
        </w:rPr>
        <w:t>Zamawiający dopuszcza rozliczenia częściowe za poszczególne elementy zamówienia wskazane</w:t>
      </w:r>
      <w:r w:rsidR="00A74ECD" w:rsidRPr="00E146EB">
        <w:rPr>
          <w:rFonts w:ascii="Calibri" w:hAnsi="Calibri" w:cs="Calibri"/>
          <w:szCs w:val="24"/>
        </w:rPr>
        <w:t xml:space="preserve"> w</w:t>
      </w:r>
      <w:r w:rsidR="0074449B" w:rsidRPr="00E146EB">
        <w:rPr>
          <w:rFonts w:ascii="Calibri" w:hAnsi="Calibri" w:cs="Calibri"/>
          <w:szCs w:val="24"/>
        </w:rPr>
        <w:t xml:space="preserve"> </w:t>
      </w:r>
      <w:r w:rsidR="0074449B" w:rsidRPr="00E146EB">
        <w:rPr>
          <w:rFonts w:ascii="Calibri" w:hAnsi="Calibri" w:cs="Calibri"/>
          <w:bCs/>
          <w:szCs w:val="24"/>
        </w:rPr>
        <w:t xml:space="preserve">§ </w:t>
      </w:r>
      <w:r w:rsidR="00B35BD7" w:rsidRPr="00E146EB">
        <w:rPr>
          <w:rFonts w:ascii="Calibri" w:hAnsi="Calibri" w:cs="Calibri"/>
          <w:bCs/>
          <w:szCs w:val="24"/>
        </w:rPr>
        <w:t>1</w:t>
      </w:r>
      <w:r w:rsidR="0074449B" w:rsidRPr="00E146EB">
        <w:rPr>
          <w:rFonts w:ascii="Calibri" w:hAnsi="Calibri" w:cs="Calibri"/>
          <w:bCs/>
          <w:szCs w:val="24"/>
        </w:rPr>
        <w:t xml:space="preserve"> ust. 1 pkt 1 oraz w  § </w:t>
      </w:r>
      <w:r w:rsidR="00B35BD7" w:rsidRPr="00E146EB">
        <w:rPr>
          <w:rFonts w:ascii="Calibri" w:hAnsi="Calibri" w:cs="Calibri"/>
          <w:bCs/>
          <w:szCs w:val="24"/>
        </w:rPr>
        <w:t>1</w:t>
      </w:r>
      <w:r w:rsidR="0074449B" w:rsidRPr="00E146EB">
        <w:rPr>
          <w:rFonts w:ascii="Calibri" w:hAnsi="Calibri" w:cs="Calibri"/>
          <w:bCs/>
          <w:szCs w:val="24"/>
        </w:rPr>
        <w:t xml:space="preserve"> ust. 1 pkt 2. </w:t>
      </w:r>
      <w:r w:rsidRPr="00E146EB">
        <w:rPr>
          <w:rFonts w:ascii="Calibri" w:hAnsi="Calibri" w:cs="Calibri"/>
          <w:szCs w:val="24"/>
        </w:rPr>
        <w:t xml:space="preserve">Rozliczenie każdorazowo odbywać się będzie na podstawie protokołu odbioru oraz prawidłowo wystawionej faktury VAT, w oparciu o ceny, </w:t>
      </w:r>
      <w:r w:rsidR="007B23FE" w:rsidRPr="00E146EB">
        <w:rPr>
          <w:rFonts w:ascii="Calibri" w:hAnsi="Calibri" w:cs="Calibri"/>
          <w:szCs w:val="24"/>
        </w:rPr>
        <w:t>o któ</w:t>
      </w:r>
      <w:r w:rsidR="0074449B" w:rsidRPr="00E146EB">
        <w:rPr>
          <w:rFonts w:ascii="Calibri" w:hAnsi="Calibri" w:cs="Calibri"/>
          <w:szCs w:val="24"/>
        </w:rPr>
        <w:t>rych mowa w</w:t>
      </w:r>
      <w:r w:rsidR="0074449B" w:rsidRPr="00E146EB">
        <w:rPr>
          <w:rFonts w:ascii="Calibri" w:hAnsi="Calibri" w:cs="Calibri"/>
          <w:bCs/>
          <w:szCs w:val="24"/>
        </w:rPr>
        <w:t xml:space="preserve"> §</w:t>
      </w:r>
      <w:r w:rsidR="007B23FE" w:rsidRPr="00E146EB">
        <w:rPr>
          <w:rFonts w:ascii="Calibri" w:hAnsi="Calibri" w:cs="Calibri"/>
          <w:bCs/>
          <w:szCs w:val="24"/>
        </w:rPr>
        <w:t xml:space="preserve">  5</w:t>
      </w:r>
      <w:r w:rsidR="007B23FE" w:rsidRPr="00E146EB">
        <w:rPr>
          <w:rFonts w:ascii="Calibri" w:hAnsi="Calibri" w:cs="Calibri"/>
          <w:szCs w:val="24"/>
        </w:rPr>
        <w:t xml:space="preserve"> ust. </w:t>
      </w:r>
      <w:r w:rsidR="00753B51" w:rsidRPr="00E146EB">
        <w:rPr>
          <w:rFonts w:ascii="Calibri" w:hAnsi="Calibri" w:cs="Calibri"/>
          <w:szCs w:val="24"/>
        </w:rPr>
        <w:t>3.</w:t>
      </w:r>
      <w:r w:rsidR="007B23FE" w:rsidRPr="00E146EB">
        <w:rPr>
          <w:rFonts w:ascii="Calibri" w:hAnsi="Calibri" w:cs="Calibri"/>
          <w:szCs w:val="24"/>
        </w:rPr>
        <w:t xml:space="preserve"> </w:t>
      </w:r>
      <w:r w:rsidRPr="00E146EB">
        <w:rPr>
          <w:rFonts w:ascii="Calibri" w:hAnsi="Calibri" w:cs="Calibri"/>
          <w:szCs w:val="24"/>
        </w:rPr>
        <w:t xml:space="preserve"> </w:t>
      </w:r>
    </w:p>
    <w:p w:rsidR="00A21B5B" w:rsidRPr="00E639A6" w:rsidRDefault="00A21B5B" w:rsidP="005856CF">
      <w:pPr>
        <w:spacing w:line="360" w:lineRule="auto"/>
        <w:ind w:left="426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>3.</w:t>
      </w:r>
      <w:r w:rsidRPr="00E639A6">
        <w:rPr>
          <w:rFonts w:ascii="Calibri" w:hAnsi="Calibri" w:cs="Calibri"/>
        </w:rPr>
        <w:tab/>
        <w:t>Zapłata za wykonane zadania będzie dokonana przelewem w terminie 21 dni od daty podpisania protokołu bez naniesionych zastrzeżeń przez Zamawiającego i dostarczeniu</w:t>
      </w:r>
      <w:r w:rsidR="00FC14BE" w:rsidRPr="00E639A6">
        <w:rPr>
          <w:rFonts w:ascii="Calibri" w:hAnsi="Calibri" w:cs="Calibri"/>
        </w:rPr>
        <w:t xml:space="preserve"> prawidłowo wystawionej </w:t>
      </w:r>
      <w:r w:rsidRPr="00E639A6">
        <w:rPr>
          <w:rFonts w:ascii="Calibri" w:hAnsi="Calibri" w:cs="Calibri"/>
        </w:rPr>
        <w:t xml:space="preserve"> faktury VAT do siedziby Zamawiającego. </w:t>
      </w:r>
    </w:p>
    <w:p w:rsidR="00A21B5B" w:rsidRPr="00E639A6" w:rsidRDefault="00A21B5B" w:rsidP="005856CF">
      <w:pPr>
        <w:spacing w:line="360" w:lineRule="auto"/>
        <w:ind w:left="426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>4.</w:t>
      </w:r>
      <w:r w:rsidRPr="00E639A6">
        <w:rPr>
          <w:rFonts w:ascii="Calibri" w:hAnsi="Calibri" w:cs="Calibri"/>
        </w:rPr>
        <w:tab/>
        <w:t>Za termin zapłaty uważa się dzień obciążenia rachunku Zamawiającego.</w:t>
      </w:r>
    </w:p>
    <w:p w:rsidR="00A21B5B" w:rsidRPr="00E639A6" w:rsidRDefault="00A21B5B" w:rsidP="005856CF">
      <w:pPr>
        <w:spacing w:line="360" w:lineRule="auto"/>
        <w:ind w:left="426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>5.</w:t>
      </w:r>
      <w:r w:rsidRPr="00E639A6">
        <w:rPr>
          <w:rFonts w:ascii="Calibri" w:hAnsi="Calibri" w:cs="Calibri"/>
        </w:rPr>
        <w:tab/>
        <w:t>Zamawiający dokona zapłaty w formie przelewu bankowego na konto Wykonawcy podane na faktur</w:t>
      </w:r>
      <w:r w:rsidR="005F6912" w:rsidRPr="00E639A6">
        <w:rPr>
          <w:rFonts w:ascii="Calibri" w:hAnsi="Calibri" w:cs="Calibri"/>
        </w:rPr>
        <w:t>ach</w:t>
      </w:r>
      <w:r w:rsidRPr="00E639A6">
        <w:rPr>
          <w:rFonts w:ascii="Calibri" w:hAnsi="Calibri" w:cs="Calibri"/>
        </w:rPr>
        <w:t xml:space="preserve"> VAT. </w:t>
      </w:r>
    </w:p>
    <w:p w:rsidR="00A21B5B" w:rsidRPr="00E639A6" w:rsidRDefault="00A21B5B" w:rsidP="005856CF">
      <w:pPr>
        <w:spacing w:line="360" w:lineRule="auto"/>
        <w:ind w:left="426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>6.</w:t>
      </w:r>
      <w:r w:rsidRPr="00E639A6">
        <w:rPr>
          <w:rFonts w:ascii="Calibri" w:hAnsi="Calibri" w:cs="Calibri"/>
        </w:rPr>
        <w:tab/>
        <w:t>Faktur</w:t>
      </w:r>
      <w:r w:rsidR="005F6912" w:rsidRPr="00E639A6">
        <w:rPr>
          <w:rFonts w:ascii="Calibri" w:hAnsi="Calibri" w:cs="Calibri"/>
        </w:rPr>
        <w:t>y</w:t>
      </w:r>
      <w:r w:rsidRPr="00E639A6">
        <w:rPr>
          <w:rFonts w:ascii="Calibri" w:hAnsi="Calibri" w:cs="Calibri"/>
        </w:rPr>
        <w:t xml:space="preserve"> VAT należy wystawić na: </w:t>
      </w:r>
    </w:p>
    <w:p w:rsidR="00A21B5B" w:rsidRPr="00E639A6" w:rsidRDefault="00A21B5B" w:rsidP="005856CF">
      <w:pPr>
        <w:pStyle w:val="Akapitzlist"/>
        <w:numPr>
          <w:ilvl w:val="0"/>
          <w:numId w:val="7"/>
        </w:numPr>
        <w:spacing w:line="360" w:lineRule="auto"/>
        <w:contextualSpacing w:val="0"/>
        <w:rPr>
          <w:rFonts w:ascii="Calibri" w:hAnsi="Calibri" w:cs="Calibri"/>
          <w:b/>
          <w:szCs w:val="24"/>
        </w:rPr>
      </w:pPr>
      <w:r w:rsidRPr="00E639A6">
        <w:rPr>
          <w:rFonts w:ascii="Calibri" w:hAnsi="Calibri" w:cs="Calibri"/>
          <w:b/>
          <w:szCs w:val="24"/>
        </w:rPr>
        <w:t>Nabywca:</w:t>
      </w:r>
    </w:p>
    <w:p w:rsidR="00A21B5B" w:rsidRPr="00E639A6" w:rsidRDefault="00A21B5B" w:rsidP="005856CF">
      <w:pPr>
        <w:spacing w:line="360" w:lineRule="auto"/>
        <w:ind w:left="426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>Województwo Opolskie</w:t>
      </w:r>
    </w:p>
    <w:p w:rsidR="00A21B5B" w:rsidRPr="00E639A6" w:rsidRDefault="00A21B5B" w:rsidP="005856CF">
      <w:pPr>
        <w:spacing w:line="360" w:lineRule="auto"/>
        <w:ind w:left="426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>ul. Piastowska 14,</w:t>
      </w:r>
    </w:p>
    <w:p w:rsidR="00A21B5B" w:rsidRPr="00E639A6" w:rsidRDefault="00A21B5B" w:rsidP="005856CF">
      <w:pPr>
        <w:spacing w:line="360" w:lineRule="auto"/>
        <w:ind w:left="426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 xml:space="preserve"> 45-082 Opole, </w:t>
      </w:r>
    </w:p>
    <w:p w:rsidR="00A21B5B" w:rsidRPr="00E639A6" w:rsidRDefault="00A21B5B" w:rsidP="005856CF">
      <w:pPr>
        <w:spacing w:line="360" w:lineRule="auto"/>
        <w:ind w:left="426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>NIP: 754-307-75-65</w:t>
      </w:r>
    </w:p>
    <w:p w:rsidR="00A21B5B" w:rsidRPr="00E639A6" w:rsidRDefault="00A21B5B" w:rsidP="005856CF">
      <w:pPr>
        <w:pStyle w:val="Akapitzlist"/>
        <w:numPr>
          <w:ilvl w:val="0"/>
          <w:numId w:val="7"/>
        </w:numPr>
        <w:spacing w:line="360" w:lineRule="auto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b/>
          <w:szCs w:val="24"/>
        </w:rPr>
        <w:t>Odbiorca:</w:t>
      </w:r>
    </w:p>
    <w:p w:rsidR="00A21B5B" w:rsidRPr="00E639A6" w:rsidRDefault="00A21B5B" w:rsidP="005856CF">
      <w:pPr>
        <w:spacing w:line="360" w:lineRule="auto"/>
        <w:ind w:left="426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 xml:space="preserve">Urząd Marszałkowski </w:t>
      </w:r>
    </w:p>
    <w:p w:rsidR="00A21B5B" w:rsidRPr="00E639A6" w:rsidRDefault="00A21B5B" w:rsidP="005856CF">
      <w:pPr>
        <w:spacing w:line="360" w:lineRule="auto"/>
        <w:ind w:left="426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 xml:space="preserve">Województwa Opolskiego, </w:t>
      </w:r>
    </w:p>
    <w:p w:rsidR="00A21B5B" w:rsidRPr="00E639A6" w:rsidRDefault="00A21B5B" w:rsidP="005856CF">
      <w:pPr>
        <w:spacing w:line="360" w:lineRule="auto"/>
        <w:ind w:left="426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>ul. Piastowska 14,</w:t>
      </w:r>
    </w:p>
    <w:p w:rsidR="00A21B5B" w:rsidRPr="00E639A6" w:rsidRDefault="00A21B5B" w:rsidP="005856CF">
      <w:pPr>
        <w:spacing w:line="360" w:lineRule="auto"/>
        <w:ind w:left="426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 xml:space="preserve"> 45-082 Opole</w:t>
      </w:r>
    </w:p>
    <w:p w:rsidR="005F6912" w:rsidRPr="00E639A6" w:rsidRDefault="005F6912" w:rsidP="005856CF">
      <w:pPr>
        <w:pStyle w:val="Akapitzlist"/>
        <w:numPr>
          <w:ilvl w:val="0"/>
          <w:numId w:val="23"/>
        </w:numPr>
        <w:spacing w:line="360" w:lineRule="auto"/>
        <w:ind w:left="426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 xml:space="preserve">Suma wszystkich faktur częściowych nie może przekroczyć kwoty określonej  w </w:t>
      </w:r>
      <w:r w:rsidR="00B35BD7" w:rsidRPr="00B35BD7">
        <w:rPr>
          <w:rFonts w:ascii="Calibri" w:hAnsi="Calibri" w:cs="Calibri"/>
          <w:bCs/>
          <w:szCs w:val="24"/>
        </w:rPr>
        <w:t>§</w:t>
      </w:r>
      <w:r w:rsidR="00FC14BE" w:rsidRPr="00E639A6">
        <w:rPr>
          <w:rFonts w:ascii="Calibri" w:hAnsi="Calibri" w:cs="Calibri"/>
          <w:szCs w:val="24"/>
        </w:rPr>
        <w:t xml:space="preserve"> 5</w:t>
      </w:r>
      <w:r w:rsidRPr="00E639A6">
        <w:rPr>
          <w:rFonts w:ascii="Calibri" w:hAnsi="Calibri" w:cs="Calibri"/>
          <w:szCs w:val="24"/>
        </w:rPr>
        <w:t>, ust. 1 za wynagrodzenie łączne</w:t>
      </w:r>
      <w:r w:rsidR="006A36A8" w:rsidRPr="00E639A6">
        <w:rPr>
          <w:rFonts w:ascii="Calibri" w:hAnsi="Calibri" w:cs="Calibri"/>
          <w:szCs w:val="24"/>
        </w:rPr>
        <w:t xml:space="preserve"> oraz nie może być wyższa niż </w:t>
      </w:r>
      <w:r w:rsidR="00871CA6" w:rsidRPr="00871CA6">
        <w:rPr>
          <w:rFonts w:ascii="Calibri" w:hAnsi="Calibri" w:cs="Calibri"/>
          <w:szCs w:val="24"/>
        </w:rPr>
        <w:t xml:space="preserve">suma </w:t>
      </w:r>
      <w:r w:rsidR="006A36A8" w:rsidRPr="00E639A6">
        <w:rPr>
          <w:rFonts w:ascii="Calibri" w:hAnsi="Calibri" w:cs="Calibri"/>
          <w:szCs w:val="24"/>
        </w:rPr>
        <w:t xml:space="preserve">kwoty za poszczególne elementy zamówienia (przewodnik rowerowy i ulotkę) wskazane w </w:t>
      </w:r>
      <w:r w:rsidR="00B35BD7" w:rsidRPr="00B35BD7">
        <w:rPr>
          <w:rFonts w:ascii="Calibri" w:hAnsi="Calibri" w:cs="Calibri"/>
          <w:bCs/>
          <w:szCs w:val="24"/>
        </w:rPr>
        <w:t>§</w:t>
      </w:r>
      <w:r w:rsidR="006A36A8" w:rsidRPr="00E639A6">
        <w:rPr>
          <w:rFonts w:ascii="Calibri" w:hAnsi="Calibri" w:cs="Calibri"/>
          <w:szCs w:val="24"/>
        </w:rPr>
        <w:t xml:space="preserve"> 5, ust. 1, pkt 1) i 2)</w:t>
      </w:r>
      <w:r w:rsidRPr="00E639A6">
        <w:rPr>
          <w:rFonts w:ascii="Calibri" w:hAnsi="Calibri" w:cs="Calibri"/>
          <w:szCs w:val="24"/>
        </w:rPr>
        <w:t>.</w:t>
      </w:r>
    </w:p>
    <w:p w:rsidR="00A21B5B" w:rsidRPr="00E639A6" w:rsidRDefault="00A21B5B" w:rsidP="005856CF">
      <w:pPr>
        <w:pStyle w:val="Akapitzlist"/>
        <w:numPr>
          <w:ilvl w:val="0"/>
          <w:numId w:val="23"/>
        </w:numPr>
        <w:spacing w:line="360" w:lineRule="auto"/>
        <w:ind w:left="567" w:hanging="426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>Kwota określona w §5 ust. 1, zaspokaja wszelkie roszczenia Wykonawcy z tytułu wykonania umowy.</w:t>
      </w:r>
    </w:p>
    <w:p w:rsidR="005856CF" w:rsidRDefault="005856CF" w:rsidP="005856CF">
      <w:pPr>
        <w:spacing w:line="360" w:lineRule="auto"/>
        <w:ind w:left="74"/>
        <w:rPr>
          <w:rFonts w:ascii="Calibri" w:hAnsi="Calibri" w:cs="Calibri"/>
          <w:b/>
          <w:bCs/>
        </w:rPr>
      </w:pPr>
    </w:p>
    <w:p w:rsidR="005856CF" w:rsidRDefault="005856CF" w:rsidP="005856CF">
      <w:pPr>
        <w:spacing w:line="360" w:lineRule="auto"/>
        <w:ind w:left="74"/>
        <w:rPr>
          <w:rFonts w:ascii="Calibri" w:hAnsi="Calibri" w:cs="Calibri"/>
          <w:b/>
          <w:bCs/>
        </w:rPr>
      </w:pPr>
    </w:p>
    <w:p w:rsidR="00A21B5B" w:rsidRPr="00E639A6" w:rsidRDefault="00A21B5B" w:rsidP="005856CF">
      <w:pPr>
        <w:spacing w:line="360" w:lineRule="auto"/>
        <w:ind w:left="74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>§ 7</w:t>
      </w:r>
    </w:p>
    <w:p w:rsidR="00A21B5B" w:rsidRPr="00E639A6" w:rsidRDefault="00A21B5B" w:rsidP="005856CF">
      <w:pPr>
        <w:spacing w:line="360" w:lineRule="auto"/>
        <w:ind w:left="74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>Kary umowne</w:t>
      </w:r>
    </w:p>
    <w:p w:rsidR="00A21B5B" w:rsidRPr="00E639A6" w:rsidRDefault="00A21B5B" w:rsidP="005856CF">
      <w:pPr>
        <w:spacing w:line="360" w:lineRule="auto"/>
        <w:ind w:left="425" w:hanging="425"/>
        <w:rPr>
          <w:rFonts w:ascii="Calibri" w:hAnsi="Calibri" w:cs="Calibri"/>
        </w:rPr>
      </w:pPr>
      <w:r w:rsidRPr="00E639A6">
        <w:rPr>
          <w:rFonts w:ascii="Calibri" w:hAnsi="Calibri" w:cs="Calibri"/>
        </w:rPr>
        <w:t>1.</w:t>
      </w:r>
      <w:r w:rsidRPr="00E639A6">
        <w:rPr>
          <w:rFonts w:ascii="Calibri" w:hAnsi="Calibri" w:cs="Calibri"/>
        </w:rPr>
        <w:tab/>
        <w:t>Wykonawca zapłaci karę umowną w przypadku:</w:t>
      </w:r>
    </w:p>
    <w:p w:rsidR="00A21B5B" w:rsidRPr="00E639A6" w:rsidRDefault="00AA370C" w:rsidP="005856CF">
      <w:pPr>
        <w:pStyle w:val="Akapitzlist"/>
        <w:numPr>
          <w:ilvl w:val="0"/>
          <w:numId w:val="11"/>
        </w:numPr>
        <w:spacing w:line="360" w:lineRule="auto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>zwłoki w dostarczeniu</w:t>
      </w:r>
      <w:r w:rsidR="00A21B5B" w:rsidRPr="00E639A6">
        <w:rPr>
          <w:rFonts w:ascii="Calibri" w:hAnsi="Calibri" w:cs="Calibri"/>
          <w:szCs w:val="24"/>
        </w:rPr>
        <w:t xml:space="preserve"> </w:t>
      </w:r>
      <w:r w:rsidR="0074449B" w:rsidRPr="00E639A6">
        <w:rPr>
          <w:rFonts w:ascii="Calibri" w:hAnsi="Calibri" w:cs="Calibri"/>
          <w:szCs w:val="24"/>
        </w:rPr>
        <w:t xml:space="preserve">przewodnika rowerowego </w:t>
      </w:r>
      <w:r w:rsidR="00A21B5B" w:rsidRPr="00E639A6">
        <w:rPr>
          <w:rFonts w:ascii="Calibri" w:hAnsi="Calibri" w:cs="Calibri"/>
          <w:szCs w:val="24"/>
        </w:rPr>
        <w:t>w te</w:t>
      </w:r>
      <w:r w:rsidR="00401389" w:rsidRPr="00E639A6">
        <w:rPr>
          <w:rFonts w:ascii="Calibri" w:hAnsi="Calibri" w:cs="Calibri"/>
          <w:szCs w:val="24"/>
        </w:rPr>
        <w:t>rminie o którym mowa w §1 ust. 5</w:t>
      </w:r>
      <w:r w:rsidR="00A21B5B" w:rsidRPr="00E639A6">
        <w:rPr>
          <w:rFonts w:ascii="Calibri" w:hAnsi="Calibri" w:cs="Calibri"/>
          <w:szCs w:val="24"/>
        </w:rPr>
        <w:t xml:space="preserve"> </w:t>
      </w:r>
      <w:r w:rsidR="00490303" w:rsidRPr="00E639A6">
        <w:rPr>
          <w:rFonts w:ascii="Calibri" w:hAnsi="Calibri" w:cs="Calibri"/>
          <w:szCs w:val="24"/>
        </w:rPr>
        <w:t xml:space="preserve">pkt 1) </w:t>
      </w:r>
      <w:r w:rsidR="00A21B5B" w:rsidRPr="00E639A6">
        <w:rPr>
          <w:rFonts w:ascii="Calibri" w:hAnsi="Calibri" w:cs="Calibri"/>
          <w:szCs w:val="24"/>
        </w:rPr>
        <w:t>w wysokości 0,2</w:t>
      </w:r>
      <w:r w:rsidR="00CC2363" w:rsidRPr="00E639A6">
        <w:rPr>
          <w:rFonts w:ascii="Calibri" w:hAnsi="Calibri" w:cs="Calibri"/>
          <w:szCs w:val="24"/>
        </w:rPr>
        <w:t> </w:t>
      </w:r>
      <w:r w:rsidR="00A21B5B" w:rsidRPr="00E639A6">
        <w:rPr>
          <w:rFonts w:ascii="Calibri" w:hAnsi="Calibri" w:cs="Calibri"/>
          <w:szCs w:val="24"/>
        </w:rPr>
        <w:t xml:space="preserve">% wartości brutto </w:t>
      </w:r>
      <w:r w:rsidR="00490303" w:rsidRPr="00E639A6">
        <w:rPr>
          <w:rFonts w:ascii="Calibri" w:hAnsi="Calibri" w:cs="Calibri"/>
          <w:szCs w:val="24"/>
        </w:rPr>
        <w:t xml:space="preserve">o której mowa w § 5 ust. 1. pkt 1) </w:t>
      </w:r>
      <w:r w:rsidR="00A21B5B" w:rsidRPr="00E639A6">
        <w:rPr>
          <w:rFonts w:ascii="Calibri" w:hAnsi="Calibri" w:cs="Calibri"/>
          <w:szCs w:val="24"/>
        </w:rPr>
        <w:t xml:space="preserve">naliczonej za każdy dzień zwłoki, </w:t>
      </w:r>
    </w:p>
    <w:p w:rsidR="00490303" w:rsidRPr="00E639A6" w:rsidRDefault="00AA370C" w:rsidP="005856CF">
      <w:pPr>
        <w:pStyle w:val="Akapitzlist"/>
        <w:numPr>
          <w:ilvl w:val="0"/>
          <w:numId w:val="11"/>
        </w:numPr>
        <w:spacing w:line="360" w:lineRule="auto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>zwłoki w dostarczeniu</w:t>
      </w:r>
      <w:r w:rsidR="00490303" w:rsidRPr="00E639A6">
        <w:rPr>
          <w:rFonts w:ascii="Calibri" w:hAnsi="Calibri" w:cs="Calibri"/>
          <w:szCs w:val="24"/>
        </w:rPr>
        <w:t xml:space="preserve"> </w:t>
      </w:r>
      <w:r w:rsidRPr="00E639A6">
        <w:rPr>
          <w:rFonts w:ascii="Calibri" w:hAnsi="Calibri" w:cs="Calibri"/>
          <w:szCs w:val="24"/>
        </w:rPr>
        <w:t>ulotki</w:t>
      </w:r>
      <w:r w:rsidR="00490303" w:rsidRPr="00E639A6">
        <w:rPr>
          <w:rFonts w:ascii="Calibri" w:hAnsi="Calibri" w:cs="Calibri"/>
          <w:szCs w:val="24"/>
        </w:rPr>
        <w:t xml:space="preserve"> w terminie</w:t>
      </w:r>
      <w:r w:rsidR="00401389" w:rsidRPr="00E639A6">
        <w:rPr>
          <w:rFonts w:ascii="Calibri" w:hAnsi="Calibri" w:cs="Calibri"/>
          <w:szCs w:val="24"/>
        </w:rPr>
        <w:t xml:space="preserve"> o którym mowa w §1 ust. 5</w:t>
      </w:r>
      <w:r w:rsidR="00490303" w:rsidRPr="00E639A6">
        <w:rPr>
          <w:rFonts w:ascii="Calibri" w:hAnsi="Calibri" w:cs="Calibri"/>
          <w:szCs w:val="24"/>
        </w:rPr>
        <w:t xml:space="preserve"> pkt 2) w </w:t>
      </w:r>
      <w:r w:rsidR="00401389" w:rsidRPr="00E639A6">
        <w:rPr>
          <w:rFonts w:ascii="Calibri" w:hAnsi="Calibri" w:cs="Calibri"/>
          <w:szCs w:val="24"/>
        </w:rPr>
        <w:t xml:space="preserve">wysokości 0,2 % wartości brutto, </w:t>
      </w:r>
      <w:r w:rsidR="00490303" w:rsidRPr="00E639A6">
        <w:rPr>
          <w:rFonts w:ascii="Calibri" w:hAnsi="Calibri" w:cs="Calibri"/>
          <w:szCs w:val="24"/>
        </w:rPr>
        <w:t>o której mowa w par. 5 ust. 1. pkt 2) naliczonej za każdy dzień zwłoki</w:t>
      </w:r>
      <w:r w:rsidR="0074449B" w:rsidRPr="00E639A6">
        <w:rPr>
          <w:rFonts w:ascii="Calibri" w:hAnsi="Calibri" w:cs="Calibri"/>
          <w:szCs w:val="24"/>
        </w:rPr>
        <w:t>,</w:t>
      </w:r>
    </w:p>
    <w:p w:rsidR="00A21B5B" w:rsidRPr="00E639A6" w:rsidRDefault="00AA370C" w:rsidP="005856CF">
      <w:pPr>
        <w:pStyle w:val="Akapitzlist"/>
        <w:numPr>
          <w:ilvl w:val="0"/>
          <w:numId w:val="11"/>
        </w:numPr>
        <w:spacing w:line="360" w:lineRule="auto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>zwłoki w dostarczeniu</w:t>
      </w:r>
      <w:r w:rsidR="00A21B5B" w:rsidRPr="00E639A6">
        <w:rPr>
          <w:rFonts w:ascii="Calibri" w:hAnsi="Calibri" w:cs="Calibri"/>
          <w:szCs w:val="24"/>
        </w:rPr>
        <w:t xml:space="preserve"> </w:t>
      </w:r>
      <w:r w:rsidRPr="00E639A6">
        <w:rPr>
          <w:rFonts w:ascii="Calibri" w:hAnsi="Calibri" w:cs="Calibri"/>
          <w:szCs w:val="24"/>
        </w:rPr>
        <w:t xml:space="preserve">elektronicznej wersji przewodnika rowerowego </w:t>
      </w:r>
      <w:r w:rsidR="00A21B5B" w:rsidRPr="00E639A6">
        <w:rPr>
          <w:rFonts w:ascii="Calibri" w:hAnsi="Calibri" w:cs="Calibri"/>
          <w:szCs w:val="24"/>
        </w:rPr>
        <w:t>w te</w:t>
      </w:r>
      <w:r w:rsidR="00401389" w:rsidRPr="00E639A6">
        <w:rPr>
          <w:rFonts w:ascii="Calibri" w:hAnsi="Calibri" w:cs="Calibri"/>
          <w:szCs w:val="24"/>
        </w:rPr>
        <w:t>rminie o którym mowa w §1 ust. 6</w:t>
      </w:r>
      <w:r w:rsidR="00A21B5B" w:rsidRPr="00E639A6">
        <w:rPr>
          <w:rFonts w:ascii="Calibri" w:hAnsi="Calibri" w:cs="Calibri"/>
          <w:szCs w:val="24"/>
        </w:rPr>
        <w:t xml:space="preserve"> w wysokości 0,2</w:t>
      </w:r>
      <w:r w:rsidR="00CC2363" w:rsidRPr="00E639A6">
        <w:rPr>
          <w:rFonts w:ascii="Calibri" w:hAnsi="Calibri" w:cs="Calibri"/>
          <w:szCs w:val="24"/>
        </w:rPr>
        <w:t> </w:t>
      </w:r>
      <w:r w:rsidR="00A21B5B" w:rsidRPr="00E639A6">
        <w:rPr>
          <w:rFonts w:ascii="Calibri" w:hAnsi="Calibri" w:cs="Calibri"/>
          <w:szCs w:val="24"/>
        </w:rPr>
        <w:t>% wartości brutto</w:t>
      </w:r>
      <w:r w:rsidR="00490303" w:rsidRPr="00E639A6">
        <w:rPr>
          <w:szCs w:val="24"/>
        </w:rPr>
        <w:t xml:space="preserve"> </w:t>
      </w:r>
      <w:r w:rsidR="00B35BD7">
        <w:rPr>
          <w:rFonts w:ascii="Calibri" w:hAnsi="Calibri" w:cs="Calibri"/>
          <w:szCs w:val="24"/>
        </w:rPr>
        <w:t xml:space="preserve">o której mowa w </w:t>
      </w:r>
      <w:r w:rsidR="00B35BD7" w:rsidRPr="00B35BD7">
        <w:rPr>
          <w:rFonts w:ascii="Calibri" w:hAnsi="Calibri" w:cs="Calibri"/>
          <w:bCs/>
          <w:szCs w:val="24"/>
        </w:rPr>
        <w:t>§</w:t>
      </w:r>
      <w:r w:rsidR="00490303" w:rsidRPr="00E639A6">
        <w:rPr>
          <w:rFonts w:ascii="Calibri" w:hAnsi="Calibri" w:cs="Calibri"/>
          <w:szCs w:val="24"/>
        </w:rPr>
        <w:t xml:space="preserve"> 5 ust. 1. pkt 1)</w:t>
      </w:r>
      <w:r w:rsidR="00A21B5B" w:rsidRPr="00E639A6">
        <w:rPr>
          <w:rFonts w:ascii="Calibri" w:hAnsi="Calibri" w:cs="Calibri"/>
          <w:szCs w:val="24"/>
        </w:rPr>
        <w:t xml:space="preserve"> naliczonej za każdy dzień zwłoki, </w:t>
      </w:r>
    </w:p>
    <w:p w:rsidR="005B731C" w:rsidRPr="00E639A6" w:rsidRDefault="005B731C" w:rsidP="005856CF">
      <w:pPr>
        <w:pStyle w:val="Akapitzlist"/>
        <w:numPr>
          <w:ilvl w:val="0"/>
          <w:numId w:val="11"/>
        </w:numPr>
        <w:spacing w:line="360" w:lineRule="auto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 xml:space="preserve">zwłoki w </w:t>
      </w:r>
      <w:r w:rsidR="00AA370C" w:rsidRPr="00E639A6">
        <w:rPr>
          <w:rFonts w:ascii="Calibri" w:hAnsi="Calibri" w:cs="Calibri"/>
          <w:szCs w:val="24"/>
        </w:rPr>
        <w:t>dostarczeniu</w:t>
      </w:r>
      <w:r w:rsidRPr="00E639A6">
        <w:rPr>
          <w:rFonts w:ascii="Calibri" w:hAnsi="Calibri" w:cs="Calibri"/>
          <w:szCs w:val="24"/>
        </w:rPr>
        <w:t xml:space="preserve"> </w:t>
      </w:r>
      <w:r w:rsidR="00AA370C" w:rsidRPr="00E639A6">
        <w:rPr>
          <w:rFonts w:ascii="Calibri" w:hAnsi="Calibri" w:cs="Calibri"/>
          <w:szCs w:val="24"/>
        </w:rPr>
        <w:t>elektronicznej wersji ulotki</w:t>
      </w:r>
      <w:r w:rsidRPr="00E639A6">
        <w:rPr>
          <w:rFonts w:ascii="Calibri" w:hAnsi="Calibri" w:cs="Calibri"/>
          <w:szCs w:val="24"/>
        </w:rPr>
        <w:t xml:space="preserve"> w terminie o którym mowa w §1 ust. </w:t>
      </w:r>
      <w:r w:rsidR="00401389" w:rsidRPr="00E639A6">
        <w:rPr>
          <w:rFonts w:ascii="Calibri" w:hAnsi="Calibri" w:cs="Calibri"/>
          <w:szCs w:val="24"/>
        </w:rPr>
        <w:t>7</w:t>
      </w:r>
      <w:r w:rsidRPr="00E639A6">
        <w:rPr>
          <w:rFonts w:ascii="Calibri" w:hAnsi="Calibri" w:cs="Calibri"/>
          <w:szCs w:val="24"/>
        </w:rPr>
        <w:t xml:space="preserve"> w w</w:t>
      </w:r>
      <w:r w:rsidR="00490303" w:rsidRPr="00E639A6">
        <w:rPr>
          <w:rFonts w:ascii="Calibri" w:hAnsi="Calibri" w:cs="Calibri"/>
          <w:szCs w:val="24"/>
        </w:rPr>
        <w:t>ysokości 0,2 % wartości brutto</w:t>
      </w:r>
      <w:r w:rsidR="00401389" w:rsidRPr="00E639A6">
        <w:rPr>
          <w:rFonts w:ascii="Calibri" w:hAnsi="Calibri" w:cs="Calibri"/>
          <w:szCs w:val="24"/>
        </w:rPr>
        <w:t>,</w:t>
      </w:r>
      <w:r w:rsidR="00490303" w:rsidRPr="00E639A6">
        <w:rPr>
          <w:rFonts w:ascii="Calibri" w:hAnsi="Calibri" w:cs="Calibri"/>
          <w:szCs w:val="24"/>
        </w:rPr>
        <w:t xml:space="preserve"> o której mowa w </w:t>
      </w:r>
      <w:r w:rsidR="00B35BD7" w:rsidRPr="00B35BD7">
        <w:rPr>
          <w:rFonts w:ascii="Calibri" w:hAnsi="Calibri" w:cs="Calibri"/>
          <w:bCs/>
          <w:szCs w:val="24"/>
        </w:rPr>
        <w:t>§</w:t>
      </w:r>
      <w:r w:rsidR="00490303" w:rsidRPr="00E639A6">
        <w:rPr>
          <w:rFonts w:ascii="Calibri" w:hAnsi="Calibri" w:cs="Calibri"/>
          <w:szCs w:val="24"/>
        </w:rPr>
        <w:t xml:space="preserve"> 5 ust. 1. pkt 2) </w:t>
      </w:r>
      <w:r w:rsidRPr="00E639A6">
        <w:rPr>
          <w:rFonts w:ascii="Calibri" w:hAnsi="Calibri" w:cs="Calibri"/>
          <w:szCs w:val="24"/>
        </w:rPr>
        <w:t xml:space="preserve"> naliczonej za każdy dzień zwłoki</w:t>
      </w:r>
      <w:r w:rsidR="00490303" w:rsidRPr="00E639A6">
        <w:rPr>
          <w:rFonts w:ascii="Calibri" w:hAnsi="Calibri" w:cs="Calibri"/>
          <w:szCs w:val="24"/>
        </w:rPr>
        <w:t>,</w:t>
      </w:r>
    </w:p>
    <w:p w:rsidR="0029176D" w:rsidRPr="00E639A6" w:rsidRDefault="00A21B5B" w:rsidP="005856CF">
      <w:pPr>
        <w:pStyle w:val="Akapitzlist"/>
        <w:numPr>
          <w:ilvl w:val="0"/>
          <w:numId w:val="11"/>
        </w:numPr>
        <w:spacing w:line="360" w:lineRule="auto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 xml:space="preserve">zrealizowania </w:t>
      </w:r>
      <w:r w:rsidRPr="007D2BAC">
        <w:rPr>
          <w:rFonts w:ascii="Calibri" w:hAnsi="Calibri" w:cs="Calibri"/>
          <w:szCs w:val="24"/>
        </w:rPr>
        <w:t>usługi</w:t>
      </w:r>
      <w:r w:rsidRPr="00E639A6">
        <w:rPr>
          <w:rFonts w:ascii="Calibri" w:hAnsi="Calibri" w:cs="Calibri"/>
          <w:szCs w:val="24"/>
        </w:rPr>
        <w:t xml:space="preserve"> niezgodnie z zamówieniem pod względem jakościowym w</w:t>
      </w:r>
      <w:r w:rsidR="00CC2363" w:rsidRPr="00E639A6">
        <w:rPr>
          <w:rFonts w:ascii="Calibri" w:hAnsi="Calibri" w:cs="Calibri"/>
          <w:szCs w:val="24"/>
        </w:rPr>
        <w:t> </w:t>
      </w:r>
      <w:r w:rsidRPr="00E639A6">
        <w:rPr>
          <w:rFonts w:ascii="Calibri" w:hAnsi="Calibri" w:cs="Calibri"/>
          <w:szCs w:val="24"/>
        </w:rPr>
        <w:t xml:space="preserve">wysokości </w:t>
      </w:r>
      <w:r w:rsidR="00724CDB">
        <w:rPr>
          <w:rFonts w:ascii="Calibri" w:hAnsi="Calibri" w:cs="Calibri"/>
          <w:szCs w:val="24"/>
        </w:rPr>
        <w:t>15</w:t>
      </w:r>
      <w:r w:rsidRPr="007D2BAC">
        <w:rPr>
          <w:rFonts w:ascii="Calibri" w:hAnsi="Calibri" w:cs="Calibri"/>
          <w:szCs w:val="24"/>
        </w:rPr>
        <w:t xml:space="preserve"> %</w:t>
      </w:r>
      <w:r w:rsidRPr="00E639A6">
        <w:rPr>
          <w:rFonts w:ascii="Calibri" w:hAnsi="Calibri" w:cs="Calibri"/>
          <w:szCs w:val="24"/>
        </w:rPr>
        <w:t xml:space="preserve"> wartości brutto zamówienia, określonego w § 5 ust. 1,</w:t>
      </w:r>
      <w:r w:rsidR="0029176D" w:rsidRPr="00E639A6">
        <w:rPr>
          <w:rFonts w:ascii="Calibri" w:hAnsi="Calibri" w:cs="Calibri"/>
          <w:szCs w:val="24"/>
        </w:rPr>
        <w:t xml:space="preserve"> pkt) 1 lub pkt 2) w zależności od tego, którego elementu zamówienia dotyczy niezgodność pod względem jakościowym.</w:t>
      </w:r>
    </w:p>
    <w:p w:rsidR="0029176D" w:rsidRPr="00E639A6" w:rsidRDefault="00490303" w:rsidP="005856CF">
      <w:pPr>
        <w:pStyle w:val="Akapitzlist"/>
        <w:numPr>
          <w:ilvl w:val="0"/>
          <w:numId w:val="11"/>
        </w:numPr>
        <w:spacing w:line="360" w:lineRule="auto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 xml:space="preserve">zrealizowania usługi niezgodnie z zamówieniem pod względem ilościowym w wysokości </w:t>
      </w:r>
      <w:r w:rsidR="0002583A">
        <w:rPr>
          <w:rFonts w:ascii="Calibri" w:hAnsi="Calibri" w:cs="Calibri"/>
          <w:szCs w:val="24"/>
        </w:rPr>
        <w:t>15</w:t>
      </w:r>
      <w:r w:rsidRPr="00E639A6">
        <w:rPr>
          <w:rFonts w:ascii="Calibri" w:hAnsi="Calibri" w:cs="Calibri"/>
          <w:szCs w:val="24"/>
        </w:rPr>
        <w:t xml:space="preserve"> % wartości brutto zamówienia </w:t>
      </w:r>
      <w:r w:rsidR="0029176D" w:rsidRPr="00E639A6">
        <w:rPr>
          <w:rFonts w:ascii="Calibri" w:hAnsi="Calibri" w:cs="Calibri"/>
          <w:szCs w:val="24"/>
        </w:rPr>
        <w:t>określonego w § 5 ust. 1, pkt) 1 lub pkt 2) w zależności od tego, którego elementu zamówienia dotyczy niezgodność pod względem ilościowym.</w:t>
      </w:r>
    </w:p>
    <w:p w:rsidR="00A21B5B" w:rsidRPr="00E639A6" w:rsidRDefault="00A21B5B" w:rsidP="005856CF">
      <w:pPr>
        <w:pStyle w:val="Akapitzlist"/>
        <w:numPr>
          <w:ilvl w:val="0"/>
          <w:numId w:val="11"/>
        </w:numPr>
        <w:spacing w:line="360" w:lineRule="auto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>w przypadku odstąpienia od umowy przez Wykonawcę z przyczyn niezależnych od Zamawiającego</w:t>
      </w:r>
      <w:r w:rsidR="0029176D" w:rsidRPr="00E639A6">
        <w:rPr>
          <w:szCs w:val="24"/>
        </w:rPr>
        <w:t xml:space="preserve"> </w:t>
      </w:r>
      <w:r w:rsidR="0029176D" w:rsidRPr="00E639A6">
        <w:rPr>
          <w:rFonts w:ascii="Calibri" w:hAnsi="Calibri" w:cs="Calibri"/>
          <w:szCs w:val="24"/>
        </w:rPr>
        <w:t>lub rozwiązania umowy z przyczyn leżących po stronie Wykonawcy (niezależnych od Zamawiającego)</w:t>
      </w:r>
      <w:r w:rsidRPr="00E639A6">
        <w:rPr>
          <w:rFonts w:ascii="Calibri" w:hAnsi="Calibri" w:cs="Calibri"/>
          <w:szCs w:val="24"/>
        </w:rPr>
        <w:t>, w wysokości 10 % wynagrodzenia umownego brutto określonego w § 5 ust. 1.</w:t>
      </w:r>
    </w:p>
    <w:p w:rsidR="00A21B5B" w:rsidRPr="00E639A6" w:rsidRDefault="00A21B5B" w:rsidP="005856CF">
      <w:pPr>
        <w:tabs>
          <w:tab w:val="left" w:pos="851"/>
        </w:tabs>
        <w:spacing w:line="360" w:lineRule="auto"/>
        <w:ind w:left="426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>2. Stronom umowy przysługuje prawo dochodzenia odszkodowania przenoszącego wysokość kar umownych do wysokości rzeczywiści</w:t>
      </w:r>
      <w:r w:rsidR="00670A56" w:rsidRPr="00E639A6">
        <w:rPr>
          <w:rFonts w:ascii="Calibri" w:hAnsi="Calibri" w:cs="Calibri"/>
        </w:rPr>
        <w:t>e</w:t>
      </w:r>
      <w:r w:rsidRPr="00E639A6">
        <w:rPr>
          <w:rFonts w:ascii="Calibri" w:hAnsi="Calibri" w:cs="Calibri"/>
        </w:rPr>
        <w:t xml:space="preserve"> poniesionej szkody i utraconych korzyści. </w:t>
      </w:r>
    </w:p>
    <w:p w:rsidR="00A21B5B" w:rsidRPr="00E639A6" w:rsidRDefault="00A21B5B" w:rsidP="005856CF">
      <w:pPr>
        <w:tabs>
          <w:tab w:val="left" w:pos="851"/>
        </w:tabs>
        <w:spacing w:line="360" w:lineRule="auto"/>
        <w:ind w:left="426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 xml:space="preserve">3. Wykonawca przez </w:t>
      </w:r>
      <w:r w:rsidR="00AA370C" w:rsidRPr="00E639A6">
        <w:rPr>
          <w:rFonts w:ascii="Calibri" w:hAnsi="Calibri" w:cs="Calibri"/>
        </w:rPr>
        <w:t>zawarcie</w:t>
      </w:r>
      <w:r w:rsidRPr="00E639A6">
        <w:rPr>
          <w:rFonts w:ascii="Calibri" w:hAnsi="Calibri" w:cs="Calibri"/>
        </w:rPr>
        <w:t xml:space="preserve"> niniejszej umowy oświadcza, że wyraża zgodę na potrącenie należności z tytułu kar umownych z wynagrodzenia przysługującego Wykonawcy, o ile nie zostaną zapłacone w terminie określonym w ust. 5. </w:t>
      </w:r>
    </w:p>
    <w:p w:rsidR="00A21B5B" w:rsidRPr="00E639A6" w:rsidRDefault="00A21B5B" w:rsidP="005856CF">
      <w:pPr>
        <w:tabs>
          <w:tab w:val="left" w:pos="851"/>
        </w:tabs>
        <w:spacing w:line="360" w:lineRule="auto"/>
        <w:ind w:left="426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 xml:space="preserve">4. W przypadku, jeśli termin płatności kar umownych wypada po terminie płatności faktury, Wykonawca wyraża zgodę na jego skrócenie i dokonanie potrącenia. </w:t>
      </w:r>
    </w:p>
    <w:p w:rsidR="00A21B5B" w:rsidRPr="007D2BAC" w:rsidRDefault="00A21B5B" w:rsidP="005856CF">
      <w:pPr>
        <w:tabs>
          <w:tab w:val="left" w:pos="851"/>
        </w:tabs>
        <w:spacing w:line="360" w:lineRule="auto"/>
        <w:ind w:left="426" w:hanging="426"/>
        <w:rPr>
          <w:rFonts w:asciiTheme="minorHAnsi" w:hAnsiTheme="minorHAnsi" w:cstheme="minorHAnsi"/>
          <w:strike/>
        </w:rPr>
      </w:pPr>
      <w:r w:rsidRPr="00E639A6">
        <w:rPr>
          <w:rFonts w:ascii="Calibri" w:hAnsi="Calibri" w:cs="Calibri"/>
        </w:rPr>
        <w:t xml:space="preserve">5. Kary umowne płatne są w terminie 7 dni kalendarzowych, licząc od daty doręczenia noty </w:t>
      </w:r>
      <w:r w:rsidRPr="007D2BAC">
        <w:rPr>
          <w:rFonts w:asciiTheme="minorHAnsi" w:hAnsiTheme="minorHAnsi" w:cstheme="minorHAnsi"/>
        </w:rPr>
        <w:t>księgowej Wykonawcy przez Zamawiającego.</w:t>
      </w:r>
    </w:p>
    <w:p w:rsidR="00437165" w:rsidRPr="007D2BAC" w:rsidRDefault="00A21B5B" w:rsidP="005856CF">
      <w:pPr>
        <w:pStyle w:val="western"/>
        <w:spacing w:before="0" w:after="0" w:line="360" w:lineRule="auto"/>
        <w:rPr>
          <w:rFonts w:asciiTheme="minorHAnsi" w:hAnsiTheme="minorHAnsi" w:cstheme="minorHAnsi"/>
          <w:color w:val="auto"/>
        </w:rPr>
      </w:pPr>
      <w:r w:rsidRPr="007D2BAC">
        <w:rPr>
          <w:rFonts w:asciiTheme="minorHAnsi" w:hAnsiTheme="minorHAnsi" w:cstheme="minorHAnsi"/>
        </w:rPr>
        <w:t>6.</w:t>
      </w:r>
      <w:r w:rsidRPr="007D2BAC">
        <w:rPr>
          <w:rFonts w:asciiTheme="minorHAnsi" w:hAnsiTheme="minorHAnsi" w:cstheme="minorHAnsi"/>
        </w:rPr>
        <w:tab/>
      </w:r>
      <w:r w:rsidR="00437165" w:rsidRPr="007D2BAC">
        <w:rPr>
          <w:rFonts w:asciiTheme="minorHAnsi" w:hAnsiTheme="minorHAnsi" w:cstheme="minorHAnsi"/>
          <w:color w:val="auto"/>
        </w:rPr>
        <w:t xml:space="preserve">Łączna wysokość kar umownych nie może przekroczyć </w:t>
      </w:r>
      <w:r w:rsidR="00437165" w:rsidRPr="007D2BAC">
        <w:rPr>
          <w:rFonts w:asciiTheme="minorHAnsi" w:hAnsiTheme="minorHAnsi" w:cstheme="minorHAnsi"/>
          <w:b/>
          <w:color w:val="auto"/>
        </w:rPr>
        <w:t>2</w:t>
      </w:r>
      <w:r w:rsidR="0002583A">
        <w:rPr>
          <w:rFonts w:asciiTheme="minorHAnsi" w:hAnsiTheme="minorHAnsi" w:cstheme="minorHAnsi"/>
          <w:b/>
          <w:color w:val="auto"/>
        </w:rPr>
        <w:t>0</w:t>
      </w:r>
      <w:r w:rsidR="00437165" w:rsidRPr="007D2BAC">
        <w:rPr>
          <w:rFonts w:asciiTheme="minorHAnsi" w:hAnsiTheme="minorHAnsi" w:cstheme="minorHAnsi"/>
          <w:b/>
          <w:color w:val="auto"/>
        </w:rPr>
        <w:t>% wartości brutto</w:t>
      </w:r>
      <w:r w:rsidR="00437165" w:rsidRPr="007D2BAC">
        <w:rPr>
          <w:rFonts w:asciiTheme="minorHAnsi" w:hAnsiTheme="minorHAnsi" w:cstheme="minorHAnsi"/>
          <w:color w:val="auto"/>
        </w:rPr>
        <w:t xml:space="preserve"> umowy.</w:t>
      </w:r>
    </w:p>
    <w:p w:rsidR="00A21B5B" w:rsidRPr="00E639A6" w:rsidRDefault="00A21B5B" w:rsidP="005856CF">
      <w:pPr>
        <w:tabs>
          <w:tab w:val="left" w:pos="851"/>
        </w:tabs>
        <w:spacing w:line="360" w:lineRule="auto"/>
        <w:ind w:left="426" w:hanging="426"/>
        <w:rPr>
          <w:rFonts w:ascii="Calibri" w:hAnsi="Calibri" w:cs="Calibri"/>
        </w:rPr>
      </w:pPr>
    </w:p>
    <w:p w:rsidR="00A21B5B" w:rsidRPr="00E639A6" w:rsidRDefault="00A21B5B" w:rsidP="005856CF">
      <w:pPr>
        <w:spacing w:line="360" w:lineRule="auto"/>
        <w:ind w:left="74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>§ 8</w:t>
      </w:r>
    </w:p>
    <w:p w:rsidR="00A21B5B" w:rsidRPr="00E639A6" w:rsidRDefault="00A21B5B" w:rsidP="005856CF">
      <w:pPr>
        <w:spacing w:line="360" w:lineRule="auto"/>
        <w:ind w:left="74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>Prawa autorskie</w:t>
      </w:r>
    </w:p>
    <w:p w:rsidR="00A21B5B" w:rsidRPr="00E639A6" w:rsidRDefault="00A21B5B" w:rsidP="005856CF">
      <w:pPr>
        <w:numPr>
          <w:ilvl w:val="0"/>
          <w:numId w:val="4"/>
        </w:numPr>
        <w:tabs>
          <w:tab w:val="left" w:pos="852"/>
        </w:tabs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>Wykonawca oświadcza, że wszystkie wyniki prac mogące stanowić przedmiot praw autorskich, w tym w szczególności: grafiki, jak również inne elementy, które Wykonawca pozyska na własną rękę oraz autorskie prawa majątkowe wraz z prawami zależnymi do wszystkich materiałów zatwierdzonych przez Zamawiającego oraz elementów graficznych przechodzą na Zamawiającego, bez dodatkowego wynagrodzenia.</w:t>
      </w:r>
      <w:r w:rsidR="00406937" w:rsidRPr="00E639A6">
        <w:rPr>
          <w:rFonts w:ascii="Calibri" w:hAnsi="Calibri" w:cs="Calibri"/>
        </w:rPr>
        <w:t xml:space="preserve"> Powyższe nie dotyczy map utworzonych w ramach zamówienia, na które Wykonawca udziela Zamawiającemu licencji niewyłącznej bez żadnych ograniczeń czasowych i terytorialnych.</w:t>
      </w:r>
    </w:p>
    <w:p w:rsidR="00A21B5B" w:rsidRPr="00E639A6" w:rsidRDefault="00A21B5B" w:rsidP="005856CF">
      <w:pPr>
        <w:numPr>
          <w:ilvl w:val="0"/>
          <w:numId w:val="4"/>
        </w:numPr>
        <w:tabs>
          <w:tab w:val="left" w:pos="852"/>
        </w:tabs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 xml:space="preserve">Niniejsza umowa upoważnia do wykorzystania wyników prac i materiałów o których mowa w ust. 1 w całości lub we fragmentach, stosownie do potrzeb Zamawiającego, na następujących polach eksploatacji:    </w:t>
      </w:r>
    </w:p>
    <w:p w:rsidR="00A21B5B" w:rsidRPr="00E639A6" w:rsidRDefault="00A21B5B" w:rsidP="005856CF">
      <w:pPr>
        <w:tabs>
          <w:tab w:val="left" w:pos="852"/>
        </w:tabs>
        <w:spacing w:line="360" w:lineRule="auto"/>
        <w:ind w:left="435"/>
        <w:rPr>
          <w:rFonts w:ascii="Calibri" w:hAnsi="Calibri" w:cs="Calibri"/>
        </w:rPr>
      </w:pPr>
      <w:r w:rsidRPr="00E639A6">
        <w:rPr>
          <w:rFonts w:ascii="Calibri" w:hAnsi="Calibri" w:cs="Calibri"/>
        </w:rPr>
        <w:t>1)</w:t>
      </w:r>
      <w:r w:rsidRPr="00E639A6">
        <w:rPr>
          <w:rFonts w:ascii="Calibri" w:hAnsi="Calibri" w:cs="Calibri"/>
        </w:rPr>
        <w:tab/>
        <w:t>trwałe lub czasowe utrwalanie lub zwielokrotnianie w całości lub części, jakimikolwiek środkami i w jakiejkolwiek formie, niezależnie od formatu, systemu,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kopiami;</w:t>
      </w:r>
    </w:p>
    <w:p w:rsidR="00A21B5B" w:rsidRPr="00E639A6" w:rsidRDefault="00A21B5B" w:rsidP="005856CF">
      <w:pPr>
        <w:tabs>
          <w:tab w:val="left" w:pos="852"/>
        </w:tabs>
        <w:spacing w:line="360" w:lineRule="auto"/>
        <w:ind w:left="435"/>
        <w:rPr>
          <w:rFonts w:ascii="Calibri" w:hAnsi="Calibri" w:cs="Calibri"/>
        </w:rPr>
      </w:pPr>
      <w:r w:rsidRPr="00E639A6">
        <w:rPr>
          <w:rFonts w:ascii="Calibri" w:hAnsi="Calibri" w:cs="Calibri"/>
        </w:rPr>
        <w:t>2)</w:t>
      </w:r>
      <w:r w:rsidRPr="00E639A6">
        <w:rPr>
          <w:rFonts w:ascii="Calibri" w:hAnsi="Calibri" w:cs="Calibri"/>
        </w:rPr>
        <w:tab/>
        <w:t>tworzenie nowych wersji i adaptacji w szczególności tłumaczenie, przystosowanie, zmianę układu lub jakiekolwiek inne zmiany;</w:t>
      </w:r>
    </w:p>
    <w:p w:rsidR="00A21B5B" w:rsidRPr="00E639A6" w:rsidRDefault="00A21B5B" w:rsidP="005856CF">
      <w:pPr>
        <w:tabs>
          <w:tab w:val="left" w:pos="852"/>
        </w:tabs>
        <w:spacing w:line="360" w:lineRule="auto"/>
        <w:ind w:left="435"/>
        <w:rPr>
          <w:rFonts w:ascii="Calibri" w:hAnsi="Calibri" w:cs="Calibri"/>
        </w:rPr>
      </w:pPr>
      <w:r w:rsidRPr="00E639A6">
        <w:rPr>
          <w:rFonts w:ascii="Calibri" w:hAnsi="Calibri" w:cs="Calibri"/>
        </w:rPr>
        <w:t>3)</w:t>
      </w:r>
      <w:r w:rsidRPr="00E639A6">
        <w:rPr>
          <w:rFonts w:ascii="Calibri" w:hAnsi="Calibri" w:cs="Calibri"/>
        </w:rPr>
        <w:tab/>
        <w:t>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 w szczególności elektroniczne udostępnianie na żądanie;</w:t>
      </w:r>
    </w:p>
    <w:p w:rsidR="00A21B5B" w:rsidRPr="00E639A6" w:rsidRDefault="00A21B5B" w:rsidP="005856CF">
      <w:pPr>
        <w:tabs>
          <w:tab w:val="left" w:pos="852"/>
        </w:tabs>
        <w:spacing w:line="360" w:lineRule="auto"/>
        <w:ind w:left="435"/>
        <w:rPr>
          <w:rFonts w:ascii="Calibri" w:hAnsi="Calibri" w:cs="Calibri"/>
        </w:rPr>
      </w:pPr>
      <w:r w:rsidRPr="00E639A6">
        <w:rPr>
          <w:rFonts w:ascii="Calibri" w:hAnsi="Calibri" w:cs="Calibri"/>
        </w:rPr>
        <w:t>4)</w:t>
      </w:r>
      <w:r w:rsidRPr="00E639A6">
        <w:rPr>
          <w:rFonts w:ascii="Calibri" w:hAnsi="Calibri" w:cs="Calibri"/>
        </w:rPr>
        <w:tab/>
        <w:t>rozpowszechnianie w sieci Internet oraz w sieciach zamkniętych;</w:t>
      </w:r>
    </w:p>
    <w:p w:rsidR="00A21B5B" w:rsidRPr="00E639A6" w:rsidRDefault="00A21B5B" w:rsidP="005856CF">
      <w:pPr>
        <w:tabs>
          <w:tab w:val="left" w:pos="852"/>
        </w:tabs>
        <w:spacing w:line="360" w:lineRule="auto"/>
        <w:ind w:left="435"/>
        <w:rPr>
          <w:rFonts w:ascii="Calibri" w:hAnsi="Calibri" w:cs="Calibri"/>
        </w:rPr>
      </w:pPr>
      <w:r w:rsidRPr="00E639A6">
        <w:rPr>
          <w:rFonts w:ascii="Calibri" w:hAnsi="Calibri" w:cs="Calibri"/>
        </w:rPr>
        <w:t>5)</w:t>
      </w:r>
      <w:r w:rsidRPr="00E639A6">
        <w:rPr>
          <w:rFonts w:ascii="Calibri" w:hAnsi="Calibri" w:cs="Calibri"/>
        </w:rPr>
        <w:tab/>
        <w:t>prawo do wykorzystania utworu dla celów edukacyjnych, szkoleniowych bądź podobnych;</w:t>
      </w:r>
    </w:p>
    <w:p w:rsidR="00A21B5B" w:rsidRPr="00E639A6" w:rsidRDefault="00A21B5B" w:rsidP="005856CF">
      <w:pPr>
        <w:tabs>
          <w:tab w:val="left" w:pos="852"/>
        </w:tabs>
        <w:spacing w:line="360" w:lineRule="auto"/>
        <w:ind w:left="435"/>
        <w:rPr>
          <w:rFonts w:ascii="Calibri" w:hAnsi="Calibri" w:cs="Calibri"/>
        </w:rPr>
      </w:pPr>
      <w:r w:rsidRPr="00E639A6">
        <w:rPr>
          <w:rFonts w:ascii="Calibri" w:hAnsi="Calibri" w:cs="Calibri"/>
        </w:rPr>
        <w:t>6)</w:t>
      </w:r>
      <w:r w:rsidRPr="00E639A6">
        <w:rPr>
          <w:rFonts w:ascii="Calibri" w:hAnsi="Calibri" w:cs="Calibri"/>
        </w:rPr>
        <w:tab/>
        <w:t>stosowanie, wprowadzanie, wyświetlanie, przekazywanie i przechowywanie niezależnie od formatu, systemu lub standardu;</w:t>
      </w:r>
    </w:p>
    <w:p w:rsidR="00A21B5B" w:rsidRPr="00E639A6" w:rsidRDefault="00A21B5B" w:rsidP="005856CF">
      <w:pPr>
        <w:tabs>
          <w:tab w:val="left" w:pos="852"/>
        </w:tabs>
        <w:spacing w:line="360" w:lineRule="auto"/>
        <w:ind w:left="435"/>
        <w:rPr>
          <w:rFonts w:ascii="Calibri" w:hAnsi="Calibri" w:cs="Calibri"/>
        </w:rPr>
      </w:pPr>
      <w:r w:rsidRPr="00E639A6">
        <w:rPr>
          <w:rFonts w:ascii="Calibri" w:hAnsi="Calibri" w:cs="Calibri"/>
        </w:rPr>
        <w:t>7)</w:t>
      </w:r>
      <w:r w:rsidRPr="00E639A6">
        <w:rPr>
          <w:rFonts w:ascii="Calibri" w:hAnsi="Calibri" w:cs="Calibri"/>
        </w:rPr>
        <w:tab/>
        <w:t xml:space="preserve">prawo do rozporządzenia opracowaniami utworu oraz prawo udostępnienia ich do korzystania, w tym udzielania licencji na rzecz osób trzecich, na wszystkich wymienionych powyżej polach eksploatacji.    </w:t>
      </w:r>
    </w:p>
    <w:p w:rsidR="00A21B5B" w:rsidRPr="00E639A6" w:rsidRDefault="00A21B5B" w:rsidP="005856CF">
      <w:pPr>
        <w:numPr>
          <w:ilvl w:val="0"/>
          <w:numId w:val="4"/>
        </w:numPr>
        <w:tabs>
          <w:tab w:val="left" w:pos="852"/>
        </w:tabs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>Nabycie przez Zamawiającego praw, o których mowa w ust. 1 i 2, następuje:</w:t>
      </w:r>
    </w:p>
    <w:p w:rsidR="00A21B5B" w:rsidRPr="00E639A6" w:rsidRDefault="00A21B5B" w:rsidP="005856CF">
      <w:pPr>
        <w:tabs>
          <w:tab w:val="left" w:pos="852"/>
        </w:tabs>
        <w:spacing w:line="360" w:lineRule="auto"/>
        <w:ind w:left="435"/>
        <w:rPr>
          <w:rFonts w:ascii="Calibri" w:hAnsi="Calibri" w:cs="Calibri"/>
        </w:rPr>
      </w:pPr>
      <w:r w:rsidRPr="00E639A6">
        <w:rPr>
          <w:rFonts w:ascii="Calibri" w:hAnsi="Calibri" w:cs="Calibri"/>
        </w:rPr>
        <w:t>1)</w:t>
      </w:r>
      <w:r w:rsidRPr="00E639A6">
        <w:rPr>
          <w:rFonts w:ascii="Calibri" w:hAnsi="Calibri" w:cs="Calibri"/>
        </w:rPr>
        <w:tab/>
        <w:t>z chwilą zapłaty wynagrodzenia oraz</w:t>
      </w:r>
    </w:p>
    <w:p w:rsidR="00A21B5B" w:rsidRPr="00E639A6" w:rsidRDefault="00A21B5B" w:rsidP="005856CF">
      <w:pPr>
        <w:tabs>
          <w:tab w:val="left" w:pos="852"/>
        </w:tabs>
        <w:spacing w:line="360" w:lineRule="auto"/>
        <w:ind w:left="435"/>
        <w:rPr>
          <w:rFonts w:ascii="Calibri" w:hAnsi="Calibri" w:cs="Calibri"/>
        </w:rPr>
      </w:pPr>
      <w:r w:rsidRPr="00E639A6">
        <w:rPr>
          <w:rFonts w:ascii="Calibri" w:hAnsi="Calibri" w:cs="Calibri"/>
        </w:rPr>
        <w:t>2)</w:t>
      </w:r>
      <w:r w:rsidRPr="00E639A6">
        <w:rPr>
          <w:rFonts w:ascii="Calibri" w:hAnsi="Calibri" w:cs="Calibri"/>
        </w:rPr>
        <w:tab/>
        <w:t xml:space="preserve">bez ograniczeń co do terytorium, czasu, liczby egzemplarzy.  </w:t>
      </w:r>
    </w:p>
    <w:p w:rsidR="00A21B5B" w:rsidRPr="00E639A6" w:rsidRDefault="00A21B5B" w:rsidP="005856CF">
      <w:pPr>
        <w:numPr>
          <w:ilvl w:val="0"/>
          <w:numId w:val="4"/>
        </w:numPr>
        <w:tabs>
          <w:tab w:val="left" w:pos="852"/>
        </w:tabs>
        <w:spacing w:line="360" w:lineRule="auto"/>
        <w:rPr>
          <w:rFonts w:ascii="Calibri" w:hAnsi="Calibri" w:cs="Calibri"/>
        </w:rPr>
      </w:pPr>
      <w:r w:rsidRPr="00E639A6">
        <w:rPr>
          <w:rFonts w:ascii="Calibri" w:hAnsi="Calibri" w:cs="Calibri"/>
        </w:rPr>
        <w:t>Wykonawca zobowiązuje się, że wykonując umowę będzie przestrzegał przepisów ustawy z dnia 4 lutego 1994 r. – o prawie autorskim i prawach pokrewnych (</w:t>
      </w:r>
      <w:r w:rsidR="000F5C94">
        <w:rPr>
          <w:rFonts w:ascii="Calibri" w:hAnsi="Calibri" w:cs="Calibri"/>
        </w:rPr>
        <w:t xml:space="preserve">Dz. U. z 2021 r. </w:t>
      </w:r>
      <w:r w:rsidR="000F5C94" w:rsidRPr="0028018D">
        <w:rPr>
          <w:rFonts w:ascii="Calibri" w:hAnsi="Calibri" w:cs="Calibri"/>
        </w:rPr>
        <w:t xml:space="preserve">poz. </w:t>
      </w:r>
      <w:r w:rsidR="000F5C94" w:rsidRPr="000618E6">
        <w:rPr>
          <w:rFonts w:ascii="Calibri" w:hAnsi="Calibri" w:cs="Calibri"/>
        </w:rPr>
        <w:t>1065</w:t>
      </w:r>
      <w:r w:rsidR="00670A56" w:rsidRPr="00E639A6">
        <w:rPr>
          <w:rFonts w:ascii="Calibri" w:hAnsi="Calibri" w:cs="Calibri"/>
        </w:rPr>
        <w:t xml:space="preserve"> ze zm.</w:t>
      </w:r>
      <w:r w:rsidRPr="00E639A6">
        <w:rPr>
          <w:rFonts w:ascii="Calibri" w:hAnsi="Calibri" w:cs="Calibri"/>
        </w:rPr>
        <w:t xml:space="preserve">.) i nie naruszy praw majątkowych osób trzecich, a przedmiot umowy przekaże Zamawiającemu w stanie wolnym od obciążeń prawami tych osób. </w:t>
      </w:r>
    </w:p>
    <w:p w:rsidR="00A21B5B" w:rsidRPr="00E639A6" w:rsidRDefault="00A21B5B" w:rsidP="005856CF">
      <w:pPr>
        <w:tabs>
          <w:tab w:val="left" w:pos="284"/>
        </w:tabs>
        <w:spacing w:line="360" w:lineRule="auto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>§ 9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 xml:space="preserve">Zmiany umowy </w:t>
      </w:r>
    </w:p>
    <w:p w:rsidR="008938E9" w:rsidRPr="00051933" w:rsidRDefault="008938E9" w:rsidP="005856CF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 w:rsidRPr="00051933">
        <w:rPr>
          <w:rFonts w:ascii="Calibri" w:hAnsi="Calibri" w:cs="Calibri"/>
        </w:rPr>
        <w:t>Dopuszczalna jest zmiana terminu realizacji zamówienia</w:t>
      </w:r>
      <w:r w:rsidR="00B35BD7" w:rsidRPr="00051933">
        <w:rPr>
          <w:rFonts w:ascii="Calibri" w:hAnsi="Calibri" w:cs="Calibri"/>
        </w:rPr>
        <w:t>, o któ</w:t>
      </w:r>
      <w:r w:rsidR="00B35BD7" w:rsidRPr="0028018D">
        <w:rPr>
          <w:rFonts w:ascii="Calibri" w:hAnsi="Calibri" w:cs="Calibri"/>
        </w:rPr>
        <w:t>ry</w:t>
      </w:r>
      <w:r w:rsidR="0028018D" w:rsidRPr="0028018D">
        <w:rPr>
          <w:rFonts w:ascii="Calibri" w:hAnsi="Calibri" w:cs="Calibri"/>
        </w:rPr>
        <w:t>m</w:t>
      </w:r>
      <w:r w:rsidR="00B35BD7" w:rsidRPr="00051933">
        <w:rPr>
          <w:rFonts w:ascii="Calibri" w:hAnsi="Calibri" w:cs="Calibri"/>
        </w:rPr>
        <w:t xml:space="preserve"> mowa w </w:t>
      </w:r>
      <w:r w:rsidR="00B35BD7" w:rsidRPr="00051933">
        <w:rPr>
          <w:rFonts w:ascii="Calibri" w:hAnsi="Calibri" w:cs="Calibri"/>
          <w:bCs/>
        </w:rPr>
        <w:t>§</w:t>
      </w:r>
      <w:r w:rsidR="001B4A6E" w:rsidRPr="00051933">
        <w:rPr>
          <w:rFonts w:ascii="Calibri" w:hAnsi="Calibri" w:cs="Calibri"/>
        </w:rPr>
        <w:t xml:space="preserve"> 1, ust 5. pkt 1) i pkt 2)</w:t>
      </w:r>
      <w:r w:rsidR="00B35BD7" w:rsidRPr="00051933">
        <w:rPr>
          <w:rFonts w:ascii="Calibri" w:hAnsi="Calibri" w:cs="Calibri"/>
        </w:rPr>
        <w:t xml:space="preserve"> oraz </w:t>
      </w:r>
      <w:r w:rsidR="00B35BD7" w:rsidRPr="00051933">
        <w:rPr>
          <w:rFonts w:ascii="Calibri" w:hAnsi="Calibri" w:cs="Calibri"/>
          <w:bCs/>
        </w:rPr>
        <w:t>§</w:t>
      </w:r>
      <w:r w:rsidR="00016C13" w:rsidRPr="00051933">
        <w:rPr>
          <w:rFonts w:ascii="Calibri" w:hAnsi="Calibri" w:cs="Calibri"/>
        </w:rPr>
        <w:t xml:space="preserve"> 1, ust. 6. i ust. 7.</w:t>
      </w:r>
      <w:r w:rsidR="005330D3" w:rsidRPr="00051933">
        <w:rPr>
          <w:rFonts w:ascii="Calibri" w:hAnsi="Calibri" w:cs="Calibri"/>
        </w:rPr>
        <w:t xml:space="preserve"> w przypadku gdy </w:t>
      </w:r>
      <w:r w:rsidRPr="00051933">
        <w:rPr>
          <w:rFonts w:ascii="Calibri" w:hAnsi="Calibri" w:cs="Calibri"/>
        </w:rPr>
        <w:t xml:space="preserve">wystąpią warunki siły wyższej, </w:t>
      </w:r>
      <w:r w:rsidR="005330D3" w:rsidRPr="00051933">
        <w:rPr>
          <w:rFonts w:ascii="Calibri" w:hAnsi="Calibri" w:cs="Calibri"/>
        </w:rPr>
        <w:t xml:space="preserve">tj. zdarzenia nieprzewidywalnego, będącego poza kontrolą stron umowy, </w:t>
      </w:r>
      <w:r w:rsidRPr="00051933">
        <w:rPr>
          <w:rFonts w:ascii="Calibri" w:hAnsi="Calibri" w:cs="Calibri"/>
        </w:rPr>
        <w:t xml:space="preserve">które uniemożliwiły wykonanie przedmiotu umowy w </w:t>
      </w:r>
      <w:r w:rsidR="005330D3" w:rsidRPr="00051933">
        <w:rPr>
          <w:rFonts w:ascii="Calibri" w:hAnsi="Calibri" w:cs="Calibri"/>
        </w:rPr>
        <w:t>dotychczas ustalonych terminach</w:t>
      </w:r>
      <w:r w:rsidR="005330D3" w:rsidRPr="00E639A6">
        <w:t xml:space="preserve"> </w:t>
      </w:r>
      <w:r w:rsidR="005330D3" w:rsidRPr="00051933">
        <w:rPr>
          <w:rFonts w:ascii="Calibri" w:hAnsi="Calibri" w:cs="Calibri"/>
        </w:rPr>
        <w:t>- termin realizacji umowy może ulec zmianie o czas, o jaki wyżej wskazane okoliczności wpłynęły na termin realizacji umowy przez Wykonawcę to jest uniemożliwiły wykonawcy terminową realizację przedmiotu zamówienia.</w:t>
      </w:r>
      <w:r w:rsidR="00AA370C" w:rsidRPr="00051933">
        <w:rPr>
          <w:rFonts w:ascii="Calibri" w:hAnsi="Calibri" w:cs="Calibri"/>
        </w:rPr>
        <w:t xml:space="preserve"> </w:t>
      </w:r>
    </w:p>
    <w:p w:rsidR="008938E9" w:rsidRDefault="008938E9" w:rsidP="005856CF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 w:rsidRPr="00051933">
        <w:rPr>
          <w:rFonts w:ascii="Calibri" w:hAnsi="Calibri" w:cs="Calibri"/>
        </w:rPr>
        <w:t>W przypadku zmiany źródła finansowania umowy lub dodania nowego źródła finansowania umowy dot. współfinansowana zamówienia ze środków Unii Europejskiej, kwota umowy pozostanie bez zmian, a Zamawiający zmieni tylko jej źródło finansowania i doda odpowiednie logo i infor</w:t>
      </w:r>
      <w:r w:rsidR="00871CA6" w:rsidRPr="00051933">
        <w:rPr>
          <w:rFonts w:ascii="Calibri" w:hAnsi="Calibri" w:cs="Calibri"/>
        </w:rPr>
        <w:t>mację o współfinansowaniu umowy.</w:t>
      </w:r>
    </w:p>
    <w:p w:rsidR="008938E9" w:rsidRPr="00051933" w:rsidRDefault="008938E9" w:rsidP="005856CF">
      <w:pPr>
        <w:pStyle w:val="Akapitzlist"/>
        <w:numPr>
          <w:ilvl w:val="1"/>
          <w:numId w:val="4"/>
        </w:numPr>
        <w:spacing w:line="360" w:lineRule="auto"/>
        <w:rPr>
          <w:rFonts w:ascii="Calibri" w:hAnsi="Calibri" w:cs="Calibri"/>
        </w:rPr>
      </w:pPr>
      <w:r w:rsidRPr="00051933">
        <w:rPr>
          <w:rFonts w:ascii="Calibri" w:hAnsi="Calibri" w:cs="Calibri"/>
        </w:rPr>
        <w:t xml:space="preserve">Zamawiający podczas realizacji umowy dopuszcza możliwość zmiany osób w zespole, wskazanych </w:t>
      </w:r>
      <w:r w:rsidR="00AA370C" w:rsidRPr="00051933">
        <w:rPr>
          <w:rFonts w:ascii="Calibri" w:hAnsi="Calibri" w:cs="Calibri"/>
        </w:rPr>
        <w:t xml:space="preserve">na etapie </w:t>
      </w:r>
      <w:r w:rsidR="00AA370C" w:rsidRPr="00E639A6">
        <w:t xml:space="preserve"> </w:t>
      </w:r>
      <w:r w:rsidR="00AA370C" w:rsidRPr="00051933">
        <w:rPr>
          <w:rFonts w:ascii="Calibri" w:hAnsi="Calibri" w:cs="Calibri"/>
        </w:rPr>
        <w:t>postępowania o udzielenie zamówienia publicznego</w:t>
      </w:r>
      <w:r w:rsidRPr="00051933">
        <w:rPr>
          <w:rFonts w:ascii="Calibri" w:hAnsi="Calibri" w:cs="Calibri"/>
        </w:rPr>
        <w:t xml:space="preserve"> w następujących przypadkach: </w:t>
      </w:r>
    </w:p>
    <w:p w:rsidR="008938E9" w:rsidRPr="00E639A6" w:rsidRDefault="008938E9" w:rsidP="005856CF">
      <w:pPr>
        <w:spacing w:line="360" w:lineRule="auto"/>
        <w:ind w:left="851" w:hanging="284"/>
        <w:rPr>
          <w:rFonts w:ascii="Calibri" w:hAnsi="Calibri" w:cs="Calibri"/>
        </w:rPr>
      </w:pPr>
      <w:r w:rsidRPr="00E639A6">
        <w:rPr>
          <w:rFonts w:ascii="Calibri" w:hAnsi="Calibri" w:cs="Calibri"/>
        </w:rPr>
        <w:t>1)</w:t>
      </w:r>
      <w:r w:rsidRPr="00E639A6">
        <w:rPr>
          <w:rFonts w:ascii="Calibri" w:hAnsi="Calibri" w:cs="Calibri"/>
        </w:rPr>
        <w:tab/>
        <w:t>w przypadku rozwiązania stosunku pracy przez osobę wchodzącą w skład zespołu lub przez Wykonawcę, przed terminem faktycznego o</w:t>
      </w:r>
      <w:r w:rsidR="00CA0E60" w:rsidRPr="00E639A6">
        <w:rPr>
          <w:rFonts w:ascii="Calibri" w:hAnsi="Calibri" w:cs="Calibri"/>
        </w:rPr>
        <w:t>d</w:t>
      </w:r>
      <w:r w:rsidRPr="00E639A6">
        <w:rPr>
          <w:rFonts w:ascii="Calibri" w:hAnsi="Calibri" w:cs="Calibri"/>
        </w:rPr>
        <w:t>bioru przedmiotu umowy,</w:t>
      </w:r>
    </w:p>
    <w:p w:rsidR="008938E9" w:rsidRPr="00E639A6" w:rsidRDefault="008938E9" w:rsidP="005856CF">
      <w:pPr>
        <w:spacing w:line="360" w:lineRule="auto"/>
        <w:ind w:left="851" w:hanging="284"/>
        <w:rPr>
          <w:rFonts w:ascii="Calibri" w:hAnsi="Calibri" w:cs="Calibri"/>
        </w:rPr>
      </w:pPr>
      <w:r w:rsidRPr="00E639A6">
        <w:rPr>
          <w:rFonts w:ascii="Calibri" w:hAnsi="Calibri" w:cs="Calibri"/>
        </w:rPr>
        <w:t>2)</w:t>
      </w:r>
      <w:r w:rsidRPr="00E639A6">
        <w:rPr>
          <w:rFonts w:ascii="Calibri" w:hAnsi="Calibri" w:cs="Calibri"/>
        </w:rPr>
        <w:tab/>
        <w:t>śmierci, choroby lub innych zdarzeń losowych, zgodnie z zapisami Ustawy Kodeks Cywilny</w:t>
      </w:r>
    </w:p>
    <w:p w:rsidR="008938E9" w:rsidRPr="00E639A6" w:rsidRDefault="008938E9" w:rsidP="005856CF">
      <w:pPr>
        <w:spacing w:line="360" w:lineRule="auto"/>
        <w:ind w:left="851" w:hanging="284"/>
        <w:rPr>
          <w:rFonts w:ascii="Calibri" w:hAnsi="Calibri" w:cs="Calibri"/>
        </w:rPr>
      </w:pPr>
      <w:r w:rsidRPr="00E639A6">
        <w:rPr>
          <w:rFonts w:ascii="Calibri" w:hAnsi="Calibri" w:cs="Calibri"/>
        </w:rPr>
        <w:t>3)</w:t>
      </w:r>
      <w:r w:rsidRPr="00E639A6">
        <w:rPr>
          <w:rFonts w:ascii="Calibri" w:hAnsi="Calibri" w:cs="Calibri"/>
        </w:rPr>
        <w:tab/>
        <w:t xml:space="preserve">niewywiązywania się z obowiązków wynikających z umowy (w szczególności gdy Zamawiający uzna, że </w:t>
      </w:r>
      <w:r w:rsidRPr="00603A11">
        <w:rPr>
          <w:rFonts w:ascii="Calibri" w:hAnsi="Calibri" w:cs="Calibri"/>
        </w:rPr>
        <w:t xml:space="preserve">nie </w:t>
      </w:r>
      <w:r w:rsidR="00DC56B2" w:rsidRPr="00603A11">
        <w:rPr>
          <w:rFonts w:ascii="Calibri" w:hAnsi="Calibri" w:cs="Calibri"/>
        </w:rPr>
        <w:t xml:space="preserve">osoba ta </w:t>
      </w:r>
      <w:r w:rsidR="00603A11" w:rsidRPr="00603A11">
        <w:rPr>
          <w:rFonts w:ascii="Calibri" w:hAnsi="Calibri" w:cs="Calibri"/>
        </w:rPr>
        <w:t xml:space="preserve">nie </w:t>
      </w:r>
      <w:r w:rsidRPr="00603A11">
        <w:rPr>
          <w:rFonts w:ascii="Calibri" w:hAnsi="Calibri" w:cs="Calibri"/>
        </w:rPr>
        <w:t>wykonuje swoich obowiązków należycie</w:t>
      </w:r>
      <w:r w:rsidRPr="00E639A6">
        <w:rPr>
          <w:rFonts w:ascii="Calibri" w:hAnsi="Calibri" w:cs="Calibri"/>
        </w:rPr>
        <w:t>, terminowo lub zgodnie z opisem przedmiotu zamówienia, ze względu na brak dyspozycyjności, możliwości nawiązania kontaktu, zaniedbania, niski poziom usług),</w:t>
      </w:r>
    </w:p>
    <w:p w:rsidR="008938E9" w:rsidRPr="00E639A6" w:rsidRDefault="008938E9" w:rsidP="005856CF">
      <w:pPr>
        <w:spacing w:line="360" w:lineRule="auto"/>
        <w:ind w:left="851" w:hanging="284"/>
        <w:rPr>
          <w:rFonts w:ascii="Calibri" w:hAnsi="Calibri" w:cs="Calibri"/>
        </w:rPr>
      </w:pPr>
      <w:r w:rsidRPr="00E639A6">
        <w:rPr>
          <w:rFonts w:ascii="Calibri" w:hAnsi="Calibri" w:cs="Calibri"/>
        </w:rPr>
        <w:t>4)</w:t>
      </w:r>
      <w:r w:rsidRPr="00E639A6">
        <w:rPr>
          <w:rFonts w:ascii="Calibri" w:hAnsi="Calibri" w:cs="Calibri"/>
        </w:rPr>
        <w:tab/>
        <w:t>jeżeli zmiana tych osób stanie się konieczna z jakichkolwiek innych przyczyn niezależnych od Wykonawcy.</w:t>
      </w:r>
    </w:p>
    <w:p w:rsidR="00DC56B2" w:rsidRPr="00E639A6" w:rsidRDefault="008938E9" w:rsidP="005856CF">
      <w:pPr>
        <w:spacing w:line="360" w:lineRule="auto"/>
        <w:ind w:left="851" w:hanging="284"/>
        <w:rPr>
          <w:rFonts w:ascii="Calibri" w:hAnsi="Calibri" w:cs="Calibri"/>
        </w:rPr>
      </w:pPr>
      <w:r w:rsidRPr="00E639A6">
        <w:rPr>
          <w:rFonts w:ascii="Calibri" w:hAnsi="Calibri" w:cs="Calibri"/>
        </w:rPr>
        <w:t xml:space="preserve">W ww. przypadkach Wykonawca, zobowiązany jest do ich zmiany na inne osoby, które posiadać będą doświadczenie i </w:t>
      </w:r>
      <w:r w:rsidRPr="00603A11">
        <w:rPr>
          <w:rFonts w:ascii="Calibri" w:hAnsi="Calibri" w:cs="Calibri"/>
        </w:rPr>
        <w:t>kwalifikacje</w:t>
      </w:r>
      <w:r w:rsidR="00DC56B2" w:rsidRPr="00603A11">
        <w:t xml:space="preserve"> </w:t>
      </w:r>
      <w:r w:rsidR="00DC56B2" w:rsidRPr="00603A11">
        <w:rPr>
          <w:rFonts w:ascii="Calibri" w:hAnsi="Calibri" w:cs="Calibri"/>
        </w:rPr>
        <w:t>p</w:t>
      </w:r>
      <w:r w:rsidR="00DC56B2" w:rsidRPr="00E639A6">
        <w:rPr>
          <w:rFonts w:ascii="Calibri" w:hAnsi="Calibri" w:cs="Calibri"/>
        </w:rPr>
        <w:t>otwierdzające spełnienie warunków udziału w postępowaniu przez Wykonawcę i</w:t>
      </w:r>
      <w:r w:rsidRPr="00E639A6">
        <w:rPr>
          <w:rFonts w:ascii="Calibri" w:hAnsi="Calibri" w:cs="Calibri"/>
        </w:rPr>
        <w:t xml:space="preserve"> </w:t>
      </w:r>
      <w:r w:rsidR="00CA0E60" w:rsidRPr="00E639A6">
        <w:rPr>
          <w:rFonts w:ascii="Calibri" w:hAnsi="Calibri" w:cs="Calibri"/>
        </w:rPr>
        <w:t xml:space="preserve">nie mniejsze niż </w:t>
      </w:r>
      <w:r w:rsidR="00603A11" w:rsidRPr="00603A11">
        <w:rPr>
          <w:rFonts w:ascii="Calibri" w:hAnsi="Calibri" w:cs="Calibri"/>
        </w:rPr>
        <w:t>wskazan</w:t>
      </w:r>
      <w:r w:rsidR="00603A11">
        <w:rPr>
          <w:rFonts w:ascii="Calibri" w:hAnsi="Calibri" w:cs="Calibri"/>
        </w:rPr>
        <w:t>e</w:t>
      </w:r>
      <w:r w:rsidR="00603A11" w:rsidRPr="00603A11">
        <w:rPr>
          <w:rFonts w:ascii="Calibri" w:hAnsi="Calibri" w:cs="Calibri"/>
        </w:rPr>
        <w:t xml:space="preserve"> na etapie  postępowania o udzielenie zamówienia publicznego</w:t>
      </w:r>
      <w:r w:rsidRPr="00E639A6">
        <w:rPr>
          <w:rFonts w:ascii="Calibri" w:hAnsi="Calibri" w:cs="Calibri"/>
        </w:rPr>
        <w:t>.</w:t>
      </w:r>
      <w:r w:rsidR="00DC56B2" w:rsidRPr="00E639A6">
        <w:rPr>
          <w:rFonts w:ascii="Calibri" w:hAnsi="Calibri" w:cs="Calibri"/>
        </w:rPr>
        <w:t xml:space="preserve"> </w:t>
      </w:r>
    </w:p>
    <w:p w:rsidR="00DC56B2" w:rsidRPr="00E639A6" w:rsidRDefault="00DC56B2" w:rsidP="005856CF">
      <w:pPr>
        <w:pStyle w:val="Akapitzlist"/>
        <w:numPr>
          <w:ilvl w:val="0"/>
          <w:numId w:val="24"/>
        </w:numPr>
        <w:spacing w:line="360" w:lineRule="auto"/>
        <w:ind w:left="709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 xml:space="preserve">W przypadku konieczności zmiany osób w zespole, wskazanych na etapie  postępowania o udzielenie zamówienia publicznego Wykonawca </w:t>
      </w:r>
      <w:r w:rsidR="00603A11">
        <w:rPr>
          <w:rFonts w:ascii="Calibri" w:hAnsi="Calibri" w:cs="Calibri"/>
          <w:szCs w:val="24"/>
        </w:rPr>
        <w:t xml:space="preserve">niezwłocznie </w:t>
      </w:r>
      <w:r w:rsidRPr="00E639A6">
        <w:rPr>
          <w:rFonts w:ascii="Calibri" w:hAnsi="Calibri" w:cs="Calibri"/>
          <w:szCs w:val="24"/>
        </w:rPr>
        <w:t>przekaże Zamawiającemu informację o planowanej zmianie w formie pisemnej. Dopuszczalna jest droga elektroniczna przekazania informacji.</w:t>
      </w:r>
    </w:p>
    <w:p w:rsidR="00DC56B2" w:rsidRPr="00E639A6" w:rsidRDefault="00DC56B2" w:rsidP="005856CF">
      <w:pPr>
        <w:pStyle w:val="Akapitzlist"/>
        <w:numPr>
          <w:ilvl w:val="0"/>
          <w:numId w:val="24"/>
        </w:numPr>
        <w:spacing w:line="360" w:lineRule="auto"/>
        <w:ind w:left="709" w:hanging="357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>Zmiana osób w zespole wskazanych na etapie  postępowania o udzielenie zamówienia publicznego wymaga akceptacji Zamawiającego</w:t>
      </w:r>
      <w:r w:rsidRPr="00551BC2">
        <w:rPr>
          <w:rFonts w:asciiTheme="minorHAnsi" w:hAnsiTheme="minorHAnsi" w:cstheme="minorHAnsi"/>
          <w:szCs w:val="24"/>
        </w:rPr>
        <w:t xml:space="preserve">. </w:t>
      </w:r>
      <w:r w:rsidR="00551BC2" w:rsidRPr="00551BC2">
        <w:rPr>
          <w:rFonts w:asciiTheme="minorHAnsi" w:hAnsiTheme="minorHAnsi" w:cstheme="minorHAnsi"/>
          <w:szCs w:val="24"/>
        </w:rPr>
        <w:t>Zamawiający zaakceptuje taką zmianę w terminie 14 dni od daty przedłożenia informacji o planowanej zmianie</w:t>
      </w:r>
      <w:r w:rsidR="00551BC2">
        <w:rPr>
          <w:szCs w:val="24"/>
        </w:rPr>
        <w:t xml:space="preserve">. </w:t>
      </w:r>
      <w:r w:rsidRPr="00E639A6">
        <w:rPr>
          <w:rFonts w:ascii="Calibri" w:hAnsi="Calibri" w:cs="Calibri"/>
          <w:szCs w:val="24"/>
        </w:rPr>
        <w:t>Dopuszczalna jest droga elektroniczna przekazania akceptacji.</w:t>
      </w:r>
    </w:p>
    <w:p w:rsidR="008938E9" w:rsidRPr="00E639A6" w:rsidRDefault="008938E9" w:rsidP="005856CF">
      <w:pPr>
        <w:pStyle w:val="Akapitzlist"/>
        <w:numPr>
          <w:ilvl w:val="0"/>
          <w:numId w:val="24"/>
        </w:numPr>
        <w:spacing w:line="360" w:lineRule="auto"/>
        <w:ind w:left="709" w:hanging="357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>Pisemne zgłoszenie o zmianie osób przewidzianych do odbioru przedmiotu umowy, akceptacji dokumentów/materiałów, kontaktów roboczych pomiędzy stronami nie stanowi zmiany postanowień niniejszej umowy i nie wymaga aneksu.</w:t>
      </w:r>
    </w:p>
    <w:p w:rsidR="008938E9" w:rsidRPr="00E639A6" w:rsidRDefault="008938E9" w:rsidP="005856CF">
      <w:pPr>
        <w:pStyle w:val="Akapitzlist"/>
        <w:numPr>
          <w:ilvl w:val="0"/>
          <w:numId w:val="24"/>
        </w:numPr>
        <w:spacing w:line="360" w:lineRule="auto"/>
        <w:ind w:left="709" w:hanging="357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>W przypadku ustawowej zmiany stawki podatku VAT, poprzez dostosowanie stawki podatku VAT do obowiązujących przepisów prawa, wartość netto pozostaje bez zmian</w:t>
      </w:r>
      <w:r w:rsidR="0023745F">
        <w:rPr>
          <w:rFonts w:ascii="Calibri" w:hAnsi="Calibri" w:cs="Calibri"/>
          <w:szCs w:val="24"/>
        </w:rPr>
        <w:t>, a wartość brutto ulegnie zmianie</w:t>
      </w:r>
      <w:r w:rsidRPr="00E639A6">
        <w:rPr>
          <w:rFonts w:ascii="Calibri" w:hAnsi="Calibri" w:cs="Calibri"/>
          <w:szCs w:val="24"/>
        </w:rPr>
        <w:t>.</w:t>
      </w:r>
    </w:p>
    <w:p w:rsidR="00A21B5B" w:rsidRPr="00E639A6" w:rsidRDefault="00CA0E60" w:rsidP="005856CF">
      <w:pPr>
        <w:pStyle w:val="Akapitzlist"/>
        <w:numPr>
          <w:ilvl w:val="0"/>
          <w:numId w:val="24"/>
        </w:numPr>
        <w:spacing w:line="360" w:lineRule="auto"/>
        <w:ind w:left="709" w:hanging="357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>Dopuszczalne są również zmiany umowy bez przeprowadzenia nowego postępowania o udzielenie zamówienia, których łączna wartość jest mniejsza niż progi unijne oraz jest niższa niż 10% wartości pierwotnej umowy, w przypadku zamówień na usługi lub dostawy, a zmiany te nie powodują zmiany ogólnego charakteru umowy.</w:t>
      </w:r>
    </w:p>
    <w:p w:rsidR="00A21B5B" w:rsidRPr="00E639A6" w:rsidRDefault="00A21B5B" w:rsidP="005856CF">
      <w:pPr>
        <w:pStyle w:val="Akapitzlist"/>
        <w:numPr>
          <w:ilvl w:val="0"/>
          <w:numId w:val="24"/>
        </w:numPr>
        <w:spacing w:line="360" w:lineRule="auto"/>
        <w:ind w:left="709" w:hanging="357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>Zmiana niniejszej umowy wymaga formy pisemnej pod rygorem nieważności.</w:t>
      </w:r>
    </w:p>
    <w:p w:rsidR="00A21B5B" w:rsidRPr="00E639A6" w:rsidRDefault="00A21B5B" w:rsidP="005856CF">
      <w:pPr>
        <w:spacing w:line="360" w:lineRule="auto"/>
        <w:ind w:left="74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>§ 10</w:t>
      </w:r>
    </w:p>
    <w:p w:rsidR="00A21B5B" w:rsidRPr="00E639A6" w:rsidRDefault="00A21B5B" w:rsidP="005856CF">
      <w:pPr>
        <w:spacing w:line="360" w:lineRule="auto"/>
        <w:ind w:left="74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 xml:space="preserve">Zatrudnienie na podstawie umowy o pracę </w:t>
      </w:r>
    </w:p>
    <w:p w:rsidR="00A21B5B" w:rsidRPr="00E639A6" w:rsidRDefault="00A21B5B" w:rsidP="005856CF">
      <w:pPr>
        <w:pStyle w:val="Akapitzlist"/>
        <w:numPr>
          <w:ilvl w:val="1"/>
          <w:numId w:val="25"/>
        </w:numPr>
        <w:spacing w:line="360" w:lineRule="auto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 xml:space="preserve">Zamawiający wymaga, aby czynności przygotowania do druku i druku </w:t>
      </w:r>
      <w:r w:rsidR="00CA0E60" w:rsidRPr="00E639A6">
        <w:rPr>
          <w:rFonts w:ascii="Calibri" w:hAnsi="Calibri" w:cs="Calibri"/>
          <w:szCs w:val="24"/>
        </w:rPr>
        <w:t xml:space="preserve">przewodnika rowerowego i ulotki </w:t>
      </w:r>
      <w:r w:rsidRPr="00E639A6">
        <w:rPr>
          <w:rFonts w:ascii="Calibri" w:hAnsi="Calibri" w:cs="Calibri"/>
          <w:szCs w:val="24"/>
        </w:rPr>
        <w:t>były wykonywane przez osoby zatrudnione przez Wykonawcę na podstawie umowy o pracę.</w:t>
      </w:r>
    </w:p>
    <w:p w:rsidR="00A21B5B" w:rsidRPr="00E639A6" w:rsidRDefault="00A21B5B" w:rsidP="005856CF">
      <w:pPr>
        <w:pStyle w:val="Akapitzlist"/>
        <w:numPr>
          <w:ilvl w:val="1"/>
          <w:numId w:val="25"/>
        </w:numPr>
        <w:spacing w:line="360" w:lineRule="auto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>Dokumentowanie zatrudnienia przez Wykonawcę lub podwykonawcę wymagań dotyczących zatrudnienia na podstawie umowy o pracę odbywać się b</w:t>
      </w:r>
      <w:r w:rsidR="003E6D43" w:rsidRPr="00E639A6">
        <w:rPr>
          <w:rFonts w:ascii="Calibri" w:hAnsi="Calibri" w:cs="Calibri"/>
          <w:szCs w:val="24"/>
        </w:rPr>
        <w:t>ędzie</w:t>
      </w:r>
      <w:r w:rsidRPr="00E639A6">
        <w:rPr>
          <w:rFonts w:ascii="Calibri" w:hAnsi="Calibri" w:cs="Calibri"/>
          <w:szCs w:val="24"/>
        </w:rPr>
        <w:t xml:space="preserve"> w następujący sposób </w:t>
      </w:r>
      <w:r w:rsidR="00624AD4" w:rsidRPr="00E639A6">
        <w:rPr>
          <w:rFonts w:ascii="Calibri" w:hAnsi="Calibri" w:cs="Calibri"/>
          <w:szCs w:val="24"/>
        </w:rPr>
        <w:t xml:space="preserve">: </w:t>
      </w:r>
    </w:p>
    <w:p w:rsidR="00A21B5B" w:rsidRPr="00E639A6" w:rsidRDefault="00A21B5B" w:rsidP="005856CF">
      <w:pPr>
        <w:spacing w:line="360" w:lineRule="auto"/>
        <w:ind w:left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 xml:space="preserve">Wykonawca </w:t>
      </w:r>
      <w:r w:rsidR="00CA0E60" w:rsidRPr="00E639A6">
        <w:rPr>
          <w:rFonts w:ascii="Calibri" w:hAnsi="Calibri" w:cs="Calibri"/>
        </w:rPr>
        <w:t>do 2</w:t>
      </w:r>
      <w:r w:rsidR="00603A11">
        <w:rPr>
          <w:rFonts w:ascii="Calibri" w:hAnsi="Calibri" w:cs="Calibri"/>
        </w:rPr>
        <w:t xml:space="preserve"> dni</w:t>
      </w:r>
      <w:r w:rsidR="00CA0E60" w:rsidRPr="00E639A6">
        <w:rPr>
          <w:rFonts w:ascii="Calibri" w:hAnsi="Calibri" w:cs="Calibri"/>
        </w:rPr>
        <w:t xml:space="preserve"> roboczych od zawarcia </w:t>
      </w:r>
      <w:r w:rsidRPr="00E639A6">
        <w:rPr>
          <w:rFonts w:ascii="Calibri" w:hAnsi="Calibri" w:cs="Calibri"/>
        </w:rPr>
        <w:t xml:space="preserve"> umowy, przedłoży Zamawiającemu wskazane poniżej dowody w celu potwierdzenia spełnienia wymogu zatrudnienia na podstawie umowy o pracę przez wykonawcę lub podwykonawcę osób wykonujących wskazane w ust. 1 czynności w trakcie realizacji zamówienia: oświadczenie wykonawcy lub podwykonawcy o zatrudnieniu na podstawie umowy o pracę osób wykonujących czynności</w:t>
      </w:r>
      <w:r w:rsidR="00CA0E60" w:rsidRPr="00E639A6">
        <w:rPr>
          <w:rFonts w:ascii="Calibri" w:hAnsi="Calibri" w:cs="Calibri"/>
        </w:rPr>
        <w:t xml:space="preserve"> wskazane w ust 1.</w:t>
      </w:r>
      <w:r w:rsidRPr="00E639A6">
        <w:rPr>
          <w:rFonts w:ascii="Calibri" w:hAnsi="Calibri" w:cs="Calibri"/>
        </w:rPr>
        <w:t xml:space="preserve"> Oświadczenie to powinno zawierać w szczególności: dokładne określenie podmiotu składającego oświadczenie, datę złożenia oświadczenia, wskazanie, że objęte </w:t>
      </w:r>
      <w:r w:rsidR="003727BC" w:rsidRPr="00E639A6">
        <w:rPr>
          <w:rFonts w:ascii="Calibri" w:hAnsi="Calibri" w:cs="Calibri"/>
        </w:rPr>
        <w:t xml:space="preserve">oświadczeniem </w:t>
      </w:r>
      <w:r w:rsidRPr="00E639A6">
        <w:rPr>
          <w:rFonts w:ascii="Calibri" w:hAnsi="Calibri" w:cs="Calibri"/>
        </w:rPr>
        <w:t>czynności wykonują osoby zatrudnione na podstawie umowy o pracę wraz ze wskazaniem liczby tych osób, imion i nazwisk tych osób, rodzaju umowy o pracę i wymiaru etatu oraz podpis osoby uprawnionej do złożenia oświadczenia w imieniu wykonawcy lub podwykonawcy.</w:t>
      </w:r>
    </w:p>
    <w:p w:rsidR="00A21B5B" w:rsidRPr="00E639A6" w:rsidRDefault="00A21B5B" w:rsidP="005856CF">
      <w:pPr>
        <w:pStyle w:val="Akapitzlist"/>
        <w:numPr>
          <w:ilvl w:val="1"/>
          <w:numId w:val="25"/>
        </w:numPr>
        <w:spacing w:line="360" w:lineRule="auto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b/>
          <w:szCs w:val="24"/>
        </w:rPr>
        <w:t>Ustala się następujące</w:t>
      </w:r>
      <w:r w:rsidRPr="00E639A6">
        <w:rPr>
          <w:rFonts w:ascii="Calibri" w:hAnsi="Calibri" w:cs="Calibri"/>
          <w:szCs w:val="24"/>
        </w:rPr>
        <w:t xml:space="preserve"> sankcje z tytułu niespełnienia wymagań określonych w art. 95 ust. 1 </w:t>
      </w:r>
      <w:proofErr w:type="spellStart"/>
      <w:r w:rsidRPr="00E639A6">
        <w:rPr>
          <w:rFonts w:ascii="Calibri" w:hAnsi="Calibri" w:cs="Calibri"/>
          <w:szCs w:val="24"/>
        </w:rPr>
        <w:t>p.z.p</w:t>
      </w:r>
      <w:proofErr w:type="spellEnd"/>
      <w:r w:rsidRPr="00E639A6">
        <w:rPr>
          <w:rFonts w:ascii="Calibri" w:hAnsi="Calibri" w:cs="Calibri"/>
          <w:szCs w:val="24"/>
        </w:rPr>
        <w:t>.</w:t>
      </w:r>
    </w:p>
    <w:p w:rsidR="00A21B5B" w:rsidRPr="00E639A6" w:rsidRDefault="00A21B5B" w:rsidP="005856CF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>Z tytułu niespełnienia przez wykonawcę lub podwykonawcę wymogu zatrudnienia na podstawie umowy o pracę osób wykonujących wskazane w ustępie 1 czynności zamawiający przewiduje sankcję w postaci obowiązku zapłaty przez wykonawcę kary umownej w</w:t>
      </w:r>
      <w:r w:rsidR="001711F2" w:rsidRPr="00E639A6">
        <w:rPr>
          <w:rFonts w:ascii="Calibri" w:hAnsi="Calibri" w:cs="Calibri"/>
          <w:szCs w:val="24"/>
        </w:rPr>
        <w:t> </w:t>
      </w:r>
      <w:r w:rsidRPr="00E639A6">
        <w:rPr>
          <w:rFonts w:ascii="Calibri" w:hAnsi="Calibri" w:cs="Calibri"/>
          <w:szCs w:val="24"/>
        </w:rPr>
        <w:t>wysokości 10% wynagrodzenia umownego brutto określonego w § 5 ust. 1.</w:t>
      </w:r>
    </w:p>
    <w:p w:rsidR="00A21B5B" w:rsidRPr="00E639A6" w:rsidRDefault="00A21B5B" w:rsidP="005856CF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czynności. </w:t>
      </w:r>
    </w:p>
    <w:p w:rsidR="00A21B5B" w:rsidRPr="00E639A6" w:rsidRDefault="00A21B5B" w:rsidP="005856CF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>W celu weryfikacji zatrudniania, przez Wykonawcę lub podwykonawcę, na podstawie umowy o</w:t>
      </w:r>
      <w:r w:rsidR="001711F2" w:rsidRPr="00E639A6">
        <w:rPr>
          <w:rFonts w:ascii="Calibri" w:hAnsi="Calibri" w:cs="Calibri"/>
          <w:szCs w:val="24"/>
        </w:rPr>
        <w:t> </w:t>
      </w:r>
      <w:r w:rsidRPr="00E639A6">
        <w:rPr>
          <w:rFonts w:ascii="Calibri" w:hAnsi="Calibri" w:cs="Calibri"/>
          <w:szCs w:val="24"/>
        </w:rPr>
        <w:t xml:space="preserve">pracę, osób wykonujących wskazane przez Zamawiającego czynności w zakresie realizacji zamówienia, wprowadza się możliwość żądania przez Zamawiającego: </w:t>
      </w:r>
    </w:p>
    <w:p w:rsidR="00A21B5B" w:rsidRPr="00E639A6" w:rsidRDefault="00A21B5B" w:rsidP="005856CF">
      <w:pPr>
        <w:spacing w:line="360" w:lineRule="auto"/>
        <w:ind w:left="851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>1)</w:t>
      </w:r>
      <w:r w:rsidRPr="00E639A6">
        <w:rPr>
          <w:rFonts w:ascii="Calibri" w:hAnsi="Calibri" w:cs="Calibri"/>
        </w:rPr>
        <w:tab/>
        <w:t xml:space="preserve">oświadczenia zatrudnionego pracownika, </w:t>
      </w:r>
    </w:p>
    <w:p w:rsidR="00A21B5B" w:rsidRPr="00E639A6" w:rsidRDefault="00A21B5B" w:rsidP="005856CF">
      <w:pPr>
        <w:spacing w:line="360" w:lineRule="auto"/>
        <w:ind w:left="851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>2)</w:t>
      </w:r>
      <w:r w:rsidRPr="00E639A6">
        <w:rPr>
          <w:rFonts w:ascii="Calibri" w:hAnsi="Calibri" w:cs="Calibri"/>
        </w:rPr>
        <w:tab/>
        <w:t xml:space="preserve">oświadczenia Wykonawcy lub podwykonawcy o zatrudnieniu pracownika na podstawie umowy o pracę, </w:t>
      </w:r>
    </w:p>
    <w:p w:rsidR="00A21B5B" w:rsidRPr="00E639A6" w:rsidRDefault="00A21B5B" w:rsidP="005856CF">
      <w:pPr>
        <w:spacing w:line="360" w:lineRule="auto"/>
        <w:ind w:left="851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>3)</w:t>
      </w:r>
      <w:r w:rsidRPr="00E639A6">
        <w:rPr>
          <w:rFonts w:ascii="Calibri" w:hAnsi="Calibri" w:cs="Calibri"/>
        </w:rPr>
        <w:tab/>
        <w:t xml:space="preserve">poświadczonej za zgodność z oryginałem kopii umowy o pracę zatrudnionego pracownika, </w:t>
      </w:r>
    </w:p>
    <w:p w:rsidR="00A21B5B" w:rsidRPr="00E639A6" w:rsidRDefault="00A21B5B" w:rsidP="005856CF">
      <w:pPr>
        <w:spacing w:line="360" w:lineRule="auto"/>
        <w:ind w:left="851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>4)</w:t>
      </w:r>
      <w:r w:rsidRPr="00E639A6">
        <w:rPr>
          <w:rFonts w:ascii="Calibri" w:hAnsi="Calibri" w:cs="Calibri"/>
        </w:rPr>
        <w:tab/>
        <w:t xml:space="preserve">innych dokumentów, </w:t>
      </w:r>
    </w:p>
    <w:p w:rsidR="00A21B5B" w:rsidRPr="00E639A6" w:rsidRDefault="00A21B5B" w:rsidP="005856CF">
      <w:pPr>
        <w:spacing w:line="360" w:lineRule="auto"/>
        <w:ind w:left="1276" w:hanging="425"/>
        <w:rPr>
          <w:rFonts w:ascii="Calibri" w:hAnsi="Calibri" w:cs="Calibri"/>
        </w:rPr>
      </w:pPr>
      <w:r w:rsidRPr="00E639A6">
        <w:rPr>
          <w:rFonts w:ascii="Calibri" w:hAnsi="Calibri" w:cs="Calibri"/>
        </w:rPr>
        <w:t>−</w:t>
      </w:r>
      <w:r w:rsidRPr="00E639A6">
        <w:rPr>
          <w:rFonts w:ascii="Calibri" w:hAnsi="Calibri" w:cs="Calibri"/>
        </w:rPr>
        <w:tab/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7324F6" w:rsidRPr="00E639A6" w:rsidRDefault="007324F6" w:rsidP="005856CF">
      <w:pPr>
        <w:pStyle w:val="Akapitzlist"/>
        <w:numPr>
          <w:ilvl w:val="0"/>
          <w:numId w:val="17"/>
        </w:numPr>
        <w:spacing w:line="360" w:lineRule="auto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 xml:space="preserve">W przypadku uzasadnionych wątpliwości co do przestrzegania prawa pracy przez wykonawcę lub podwykonawcę, zamawiający może zwrócić się o przeprowadzenie kontroli przez Państwową Inspekcję Pracy </w:t>
      </w:r>
    </w:p>
    <w:p w:rsidR="00A21B5B" w:rsidRPr="00E639A6" w:rsidRDefault="00A21B5B" w:rsidP="005856CF">
      <w:pPr>
        <w:tabs>
          <w:tab w:val="left" w:pos="284"/>
        </w:tabs>
        <w:spacing w:line="360" w:lineRule="auto"/>
        <w:ind w:left="74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>§ 11</w:t>
      </w:r>
    </w:p>
    <w:p w:rsidR="00A21B5B" w:rsidRPr="00E639A6" w:rsidRDefault="00A21B5B" w:rsidP="005856CF">
      <w:pPr>
        <w:spacing w:line="360" w:lineRule="auto"/>
        <w:ind w:left="74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 xml:space="preserve">Odstąpienie od umowy </w:t>
      </w:r>
    </w:p>
    <w:p w:rsidR="00A21B5B" w:rsidRPr="00E639A6" w:rsidRDefault="00A21B5B" w:rsidP="005856CF">
      <w:pPr>
        <w:spacing w:line="360" w:lineRule="auto"/>
        <w:ind w:left="425" w:hanging="425"/>
        <w:rPr>
          <w:rFonts w:ascii="Calibri" w:hAnsi="Calibri" w:cs="Calibri"/>
        </w:rPr>
      </w:pPr>
      <w:r w:rsidRPr="00E639A6">
        <w:rPr>
          <w:rFonts w:ascii="Calibri" w:hAnsi="Calibri" w:cs="Calibri"/>
        </w:rPr>
        <w:t>1.</w:t>
      </w:r>
      <w:r w:rsidRPr="00E639A6">
        <w:rPr>
          <w:rFonts w:ascii="Calibri" w:hAnsi="Calibri" w:cs="Calibri"/>
        </w:rPr>
        <w:tab/>
        <w:t xml:space="preserve">Zamawiający może odstąpić od umowy: </w:t>
      </w:r>
    </w:p>
    <w:p w:rsidR="00A21B5B" w:rsidRPr="00E639A6" w:rsidRDefault="00A21B5B" w:rsidP="005856CF">
      <w:pPr>
        <w:spacing w:line="360" w:lineRule="auto"/>
        <w:ind w:left="851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>1)</w:t>
      </w:r>
      <w:r w:rsidRPr="00E639A6">
        <w:rPr>
          <w:rFonts w:ascii="Calibri" w:hAnsi="Calibri" w:cs="Calibri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A21B5B" w:rsidRPr="00E639A6" w:rsidRDefault="00A21B5B" w:rsidP="005856CF">
      <w:pPr>
        <w:spacing w:line="360" w:lineRule="auto"/>
        <w:ind w:left="851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>2)</w:t>
      </w:r>
      <w:r w:rsidRPr="00E639A6">
        <w:rPr>
          <w:rFonts w:ascii="Calibri" w:hAnsi="Calibri" w:cs="Calibri"/>
        </w:rPr>
        <w:tab/>
        <w:t xml:space="preserve">jeżeli zachodzi co najmniej jedna z następujących okoliczności: </w:t>
      </w:r>
    </w:p>
    <w:p w:rsidR="00A21B5B" w:rsidRPr="00E639A6" w:rsidRDefault="00A21B5B" w:rsidP="005856CF">
      <w:pPr>
        <w:spacing w:line="360" w:lineRule="auto"/>
        <w:ind w:left="1276" w:hanging="425"/>
        <w:rPr>
          <w:rFonts w:ascii="Calibri" w:hAnsi="Calibri" w:cs="Calibri"/>
        </w:rPr>
      </w:pPr>
      <w:r w:rsidRPr="00E639A6">
        <w:rPr>
          <w:rFonts w:ascii="Calibri" w:hAnsi="Calibri" w:cs="Calibri"/>
        </w:rPr>
        <w:t>a)</w:t>
      </w:r>
      <w:r w:rsidRPr="00E639A6">
        <w:rPr>
          <w:rFonts w:ascii="Calibri" w:hAnsi="Calibri" w:cs="Calibri"/>
        </w:rPr>
        <w:tab/>
        <w:t xml:space="preserve">dokonano zmiany umowy z naruszeniem art. 454 </w:t>
      </w:r>
      <w:proofErr w:type="spellStart"/>
      <w:r w:rsidRPr="00E639A6">
        <w:rPr>
          <w:rFonts w:ascii="Calibri" w:hAnsi="Calibri" w:cs="Calibri"/>
        </w:rPr>
        <w:t>p.z.p</w:t>
      </w:r>
      <w:proofErr w:type="spellEnd"/>
      <w:r w:rsidRPr="00E639A6">
        <w:rPr>
          <w:rFonts w:ascii="Calibri" w:hAnsi="Calibri" w:cs="Calibri"/>
        </w:rPr>
        <w:t xml:space="preserve">. i art. 455 </w:t>
      </w:r>
      <w:proofErr w:type="spellStart"/>
      <w:r w:rsidRPr="00E639A6">
        <w:rPr>
          <w:rFonts w:ascii="Calibri" w:hAnsi="Calibri" w:cs="Calibri"/>
        </w:rPr>
        <w:t>p.z.p</w:t>
      </w:r>
      <w:proofErr w:type="spellEnd"/>
      <w:r w:rsidRPr="00E639A6">
        <w:rPr>
          <w:rFonts w:ascii="Calibri" w:hAnsi="Calibri" w:cs="Calibri"/>
        </w:rPr>
        <w:t xml:space="preserve">., </w:t>
      </w:r>
    </w:p>
    <w:p w:rsidR="00A21B5B" w:rsidRPr="00E639A6" w:rsidRDefault="00A21B5B" w:rsidP="005856CF">
      <w:pPr>
        <w:spacing w:line="360" w:lineRule="auto"/>
        <w:ind w:left="1276" w:hanging="425"/>
        <w:rPr>
          <w:rFonts w:ascii="Calibri" w:hAnsi="Calibri" w:cs="Calibri"/>
        </w:rPr>
      </w:pPr>
      <w:r w:rsidRPr="00E639A6">
        <w:rPr>
          <w:rFonts w:ascii="Calibri" w:hAnsi="Calibri" w:cs="Calibri"/>
        </w:rPr>
        <w:t>b)</w:t>
      </w:r>
      <w:r w:rsidRPr="00E639A6">
        <w:rPr>
          <w:rFonts w:ascii="Calibri" w:hAnsi="Calibri" w:cs="Calibri"/>
        </w:rPr>
        <w:tab/>
        <w:t xml:space="preserve">Wykonawca w chwili zawarcia umowy podlegał wykluczeniu na podstawie art. 108 </w:t>
      </w:r>
      <w:proofErr w:type="spellStart"/>
      <w:r w:rsidRPr="00E639A6">
        <w:rPr>
          <w:rFonts w:ascii="Calibri" w:hAnsi="Calibri" w:cs="Calibri"/>
        </w:rPr>
        <w:t>p.z.p</w:t>
      </w:r>
      <w:proofErr w:type="spellEnd"/>
      <w:r w:rsidRPr="00E639A6">
        <w:rPr>
          <w:rFonts w:ascii="Calibri" w:hAnsi="Calibri" w:cs="Calibri"/>
        </w:rPr>
        <w:t xml:space="preserve">., </w:t>
      </w:r>
    </w:p>
    <w:p w:rsidR="00A21B5B" w:rsidRPr="00E639A6" w:rsidRDefault="00A21B5B" w:rsidP="005856CF">
      <w:pPr>
        <w:spacing w:line="360" w:lineRule="auto"/>
        <w:ind w:left="1276" w:hanging="425"/>
        <w:rPr>
          <w:rFonts w:ascii="Calibri" w:hAnsi="Calibri" w:cs="Calibri"/>
        </w:rPr>
      </w:pPr>
      <w:r w:rsidRPr="00E639A6">
        <w:rPr>
          <w:rFonts w:ascii="Calibri" w:hAnsi="Calibri" w:cs="Calibri"/>
        </w:rPr>
        <w:t>c)</w:t>
      </w:r>
      <w:r w:rsidRPr="00E639A6">
        <w:rPr>
          <w:rFonts w:ascii="Calibri" w:hAnsi="Calibri" w:cs="Calibri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A21B5B" w:rsidRPr="00E639A6" w:rsidRDefault="00A21B5B" w:rsidP="005856CF">
      <w:pPr>
        <w:spacing w:line="360" w:lineRule="auto"/>
        <w:ind w:left="426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>2.</w:t>
      </w:r>
      <w:r w:rsidRPr="00E639A6">
        <w:rPr>
          <w:rFonts w:ascii="Calibri" w:hAnsi="Calibri" w:cs="Calibri"/>
        </w:rPr>
        <w:tab/>
        <w:t xml:space="preserve">W przypadku odstąpienia z powodu dokonania zmiany umowy z naruszeniem art. 454 </w:t>
      </w:r>
      <w:proofErr w:type="spellStart"/>
      <w:r w:rsidRPr="00E639A6">
        <w:rPr>
          <w:rFonts w:ascii="Calibri" w:hAnsi="Calibri" w:cs="Calibri"/>
        </w:rPr>
        <w:t>p.z.p</w:t>
      </w:r>
      <w:proofErr w:type="spellEnd"/>
      <w:r w:rsidRPr="00E639A6">
        <w:rPr>
          <w:rFonts w:ascii="Calibri" w:hAnsi="Calibri" w:cs="Calibri"/>
        </w:rPr>
        <w:t>. i</w:t>
      </w:r>
      <w:r w:rsidR="001711F2" w:rsidRPr="00E639A6">
        <w:rPr>
          <w:rFonts w:ascii="Calibri" w:hAnsi="Calibri" w:cs="Calibri"/>
        </w:rPr>
        <w:t> </w:t>
      </w:r>
      <w:r w:rsidRPr="00E639A6">
        <w:rPr>
          <w:rFonts w:ascii="Calibri" w:hAnsi="Calibri" w:cs="Calibri"/>
        </w:rPr>
        <w:t xml:space="preserve">art. 455 </w:t>
      </w:r>
      <w:proofErr w:type="spellStart"/>
      <w:r w:rsidRPr="00E639A6">
        <w:rPr>
          <w:rFonts w:ascii="Calibri" w:hAnsi="Calibri" w:cs="Calibri"/>
        </w:rPr>
        <w:t>p.z.p</w:t>
      </w:r>
      <w:proofErr w:type="spellEnd"/>
      <w:r w:rsidRPr="00E639A6">
        <w:rPr>
          <w:rFonts w:ascii="Calibri" w:hAnsi="Calibri" w:cs="Calibri"/>
        </w:rPr>
        <w:t xml:space="preserve">., Zamawiający odstępuje od umowy w części, której zmiana dotyczy. </w:t>
      </w:r>
    </w:p>
    <w:p w:rsidR="00624AD4" w:rsidRPr="00E639A6" w:rsidRDefault="00A21B5B" w:rsidP="005856CF">
      <w:pPr>
        <w:spacing w:line="360" w:lineRule="auto"/>
        <w:ind w:left="426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>3.</w:t>
      </w:r>
      <w:r w:rsidRPr="00E639A6">
        <w:rPr>
          <w:rFonts w:ascii="Calibri" w:hAnsi="Calibri" w:cs="Calibri"/>
        </w:rPr>
        <w:tab/>
        <w:t xml:space="preserve">W przypadku odstąpienia przez Zamawiającego od umowy Wykonawca może żądać wyłącznie wynagrodzenia należnego z tytułu wykonania części umowy. 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>§ 12</w:t>
      </w:r>
    </w:p>
    <w:p w:rsidR="00A21B5B" w:rsidRPr="00E639A6" w:rsidRDefault="00A21B5B" w:rsidP="005856CF">
      <w:pPr>
        <w:spacing w:line="360" w:lineRule="auto"/>
        <w:rPr>
          <w:rFonts w:ascii="Calibri" w:hAnsi="Calibri" w:cs="Calibri"/>
          <w:b/>
          <w:bCs/>
        </w:rPr>
      </w:pPr>
      <w:r w:rsidRPr="00E639A6">
        <w:rPr>
          <w:rFonts w:ascii="Calibri" w:hAnsi="Calibri" w:cs="Calibri"/>
          <w:b/>
          <w:bCs/>
        </w:rPr>
        <w:t>Postanowienia końcowe</w:t>
      </w:r>
    </w:p>
    <w:p w:rsidR="00A21B5B" w:rsidRPr="00E639A6" w:rsidRDefault="00A21B5B" w:rsidP="005856CF">
      <w:pPr>
        <w:spacing w:line="360" w:lineRule="auto"/>
        <w:ind w:left="425" w:hanging="425"/>
        <w:rPr>
          <w:rFonts w:ascii="Calibri" w:hAnsi="Calibri" w:cs="Calibri"/>
        </w:rPr>
      </w:pPr>
      <w:r w:rsidRPr="00E639A6">
        <w:rPr>
          <w:rFonts w:ascii="Calibri" w:hAnsi="Calibri" w:cs="Calibri"/>
        </w:rPr>
        <w:t>1.</w:t>
      </w:r>
      <w:r w:rsidRPr="00E639A6">
        <w:rPr>
          <w:rFonts w:ascii="Calibri" w:hAnsi="Calibri" w:cs="Calibri"/>
        </w:rPr>
        <w:tab/>
        <w:t xml:space="preserve">Wszelkie spory wynikające z niniejszej umowy będzie rozstrzygał sąd właściwy rzeczowo dla siedziby Zamawiającego. </w:t>
      </w:r>
    </w:p>
    <w:p w:rsidR="00A21B5B" w:rsidRPr="00E639A6" w:rsidRDefault="00A21B5B" w:rsidP="005856CF">
      <w:pPr>
        <w:spacing w:line="360" w:lineRule="auto"/>
        <w:ind w:left="426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>2.</w:t>
      </w:r>
      <w:r w:rsidRPr="00E639A6">
        <w:rPr>
          <w:rFonts w:ascii="Calibri" w:hAnsi="Calibri" w:cs="Calibri"/>
        </w:rP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:rsidR="00A21B5B" w:rsidRPr="00E639A6" w:rsidRDefault="00A21B5B" w:rsidP="005856CF">
      <w:pPr>
        <w:spacing w:line="360" w:lineRule="auto"/>
        <w:ind w:left="426" w:hanging="426"/>
        <w:rPr>
          <w:rFonts w:ascii="Calibri" w:hAnsi="Calibri" w:cs="Calibri"/>
        </w:rPr>
      </w:pPr>
      <w:r w:rsidRPr="00E639A6">
        <w:rPr>
          <w:rFonts w:ascii="Calibri" w:hAnsi="Calibri" w:cs="Calibri"/>
        </w:rPr>
        <w:t>3.</w:t>
      </w:r>
      <w:r w:rsidRPr="00E639A6">
        <w:rPr>
          <w:rFonts w:ascii="Calibri" w:hAnsi="Calibri" w:cs="Calibri"/>
        </w:rPr>
        <w:tab/>
        <w:t>W sprawach nieuregulowanych postanowieniami niniejszej umowy mają zastosowanie przepisy Ustawy z dnia 23 kwietnia 1964 r. Kodeks cywilny (Dz. U. z 2020 r. poz. 1740</w:t>
      </w:r>
      <w:r w:rsidR="00CA0E60" w:rsidRPr="00E639A6">
        <w:rPr>
          <w:rFonts w:ascii="Calibri" w:hAnsi="Calibri" w:cs="Calibri"/>
        </w:rPr>
        <w:t xml:space="preserve"> ze zm.</w:t>
      </w:r>
      <w:r w:rsidRPr="00E639A6">
        <w:rPr>
          <w:rFonts w:ascii="Calibri" w:hAnsi="Calibri" w:cs="Calibri"/>
        </w:rPr>
        <w:t>), ustawy z dnia 11 września 2019 r. - Prawo Zamówień Publicznych (</w:t>
      </w:r>
      <w:r w:rsidR="00CA0E60" w:rsidRPr="00E639A6">
        <w:rPr>
          <w:rFonts w:ascii="Calibri" w:hAnsi="Calibri" w:cs="Calibri"/>
        </w:rPr>
        <w:t xml:space="preserve"> Dz. U. z 2021 r., poz. 1</w:t>
      </w:r>
      <w:r w:rsidR="007324F6" w:rsidRPr="00E639A6">
        <w:rPr>
          <w:rFonts w:ascii="Calibri" w:hAnsi="Calibri" w:cs="Calibri"/>
        </w:rPr>
        <w:t>129</w:t>
      </w:r>
      <w:r w:rsidR="00CA0E60" w:rsidRPr="00E639A6">
        <w:rPr>
          <w:rFonts w:ascii="Calibri" w:hAnsi="Calibri" w:cs="Calibri"/>
        </w:rPr>
        <w:t xml:space="preserve"> ze zm.</w:t>
      </w:r>
      <w:r w:rsidRPr="00E639A6">
        <w:rPr>
          <w:rFonts w:ascii="Calibri" w:hAnsi="Calibri" w:cs="Calibri"/>
        </w:rPr>
        <w:t xml:space="preserve">). </w:t>
      </w:r>
    </w:p>
    <w:p w:rsidR="00A21B5B" w:rsidRPr="00E639A6" w:rsidRDefault="00A21B5B" w:rsidP="005856CF">
      <w:pPr>
        <w:pStyle w:val="Akapitzlist"/>
        <w:numPr>
          <w:ilvl w:val="0"/>
          <w:numId w:val="26"/>
        </w:numPr>
        <w:tabs>
          <w:tab w:val="left" w:pos="568"/>
        </w:tabs>
        <w:spacing w:line="360" w:lineRule="auto"/>
        <w:contextualSpacing w:val="0"/>
        <w:rPr>
          <w:rFonts w:ascii="Calibri" w:hAnsi="Calibri" w:cs="Calibri"/>
          <w:szCs w:val="24"/>
        </w:rPr>
      </w:pPr>
      <w:r w:rsidRPr="00E639A6">
        <w:rPr>
          <w:rFonts w:ascii="Calibri" w:hAnsi="Calibri" w:cs="Calibri"/>
          <w:szCs w:val="24"/>
        </w:rPr>
        <w:t xml:space="preserve">Niniejszą umowę sporządzono w dwóch jednobrzmiących egzemplarzach jeden dla Zamawiającego jeden dla Wykonawcy. </w:t>
      </w:r>
    </w:p>
    <w:p w:rsidR="005856CF" w:rsidRDefault="005856CF" w:rsidP="005856CF">
      <w:pPr>
        <w:tabs>
          <w:tab w:val="right" w:pos="9072"/>
        </w:tabs>
        <w:spacing w:line="360" w:lineRule="auto"/>
        <w:ind w:left="567"/>
        <w:rPr>
          <w:rFonts w:ascii="Calibri" w:hAnsi="Calibri" w:cs="Calibri"/>
        </w:rPr>
      </w:pPr>
    </w:p>
    <w:p w:rsidR="005856CF" w:rsidRDefault="005856CF" w:rsidP="005856CF">
      <w:pPr>
        <w:tabs>
          <w:tab w:val="right" w:pos="9072"/>
        </w:tabs>
        <w:spacing w:line="360" w:lineRule="auto"/>
        <w:ind w:left="567"/>
        <w:rPr>
          <w:rFonts w:ascii="Calibri" w:hAnsi="Calibri" w:cs="Calibri"/>
        </w:rPr>
      </w:pPr>
    </w:p>
    <w:p w:rsidR="00A21B5B" w:rsidRPr="00E639A6" w:rsidRDefault="00A21B5B" w:rsidP="005856CF">
      <w:pPr>
        <w:tabs>
          <w:tab w:val="right" w:pos="9072"/>
        </w:tabs>
        <w:spacing w:line="360" w:lineRule="auto"/>
        <w:ind w:left="567"/>
        <w:rPr>
          <w:rFonts w:ascii="Calibri" w:hAnsi="Calibri" w:cs="Calibri"/>
        </w:rPr>
      </w:pPr>
      <w:bookmarkStart w:id="0" w:name="_GoBack"/>
      <w:bookmarkEnd w:id="0"/>
      <w:r w:rsidRPr="00E639A6">
        <w:rPr>
          <w:rFonts w:ascii="Calibri" w:hAnsi="Calibri" w:cs="Calibri"/>
        </w:rPr>
        <w:t>...........................................</w:t>
      </w:r>
      <w:r w:rsidRPr="00E639A6">
        <w:rPr>
          <w:rFonts w:ascii="Calibri" w:hAnsi="Calibri" w:cs="Calibri"/>
        </w:rPr>
        <w:tab/>
        <w:t>.........................................</w:t>
      </w:r>
    </w:p>
    <w:p w:rsidR="00A21B5B" w:rsidRPr="00E639A6" w:rsidRDefault="00A21B5B" w:rsidP="005856CF">
      <w:pPr>
        <w:tabs>
          <w:tab w:val="left" w:pos="7230"/>
        </w:tabs>
        <w:spacing w:line="360" w:lineRule="auto"/>
        <w:ind w:left="1246"/>
        <w:rPr>
          <w:rFonts w:ascii="Calibri" w:hAnsi="Calibri" w:cs="Calibri"/>
          <w:color w:val="000080"/>
        </w:rPr>
      </w:pPr>
      <w:r w:rsidRPr="00E639A6">
        <w:rPr>
          <w:rFonts w:ascii="Calibri" w:hAnsi="Calibri" w:cs="Calibri"/>
        </w:rPr>
        <w:t>(Wykonawca)</w:t>
      </w:r>
      <w:r w:rsidRPr="00E639A6">
        <w:rPr>
          <w:rFonts w:ascii="Calibri" w:hAnsi="Calibri" w:cs="Calibri"/>
        </w:rPr>
        <w:tab/>
        <w:t>(Zamawiający)</w:t>
      </w:r>
    </w:p>
    <w:sectPr w:rsidR="00A21B5B" w:rsidRPr="00E639A6" w:rsidSect="00BE1171">
      <w:footerReference w:type="default" r:id="rId9"/>
      <w:pgSz w:w="11906" w:h="16838"/>
      <w:pgMar w:top="1134" w:right="1134" w:bottom="1418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AC" w:rsidRDefault="00DA45AC">
      <w:r>
        <w:separator/>
      </w:r>
    </w:p>
  </w:endnote>
  <w:endnote w:type="continuationSeparator" w:id="0">
    <w:p w:rsidR="00DA45AC" w:rsidRDefault="00DA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D23" w:rsidRDefault="00C972AE">
    <w:pPr>
      <w:pStyle w:val="Stopka"/>
      <w:jc w:val="center"/>
    </w:pPr>
    <w:r>
      <w:fldChar w:fldCharType="begin"/>
    </w:r>
    <w:r w:rsidR="000E2D23">
      <w:instrText xml:space="preserve"> PAGE </w:instrText>
    </w:r>
    <w:r>
      <w:fldChar w:fldCharType="separate"/>
    </w:r>
    <w:r w:rsidR="005856CF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AC" w:rsidRDefault="00DA45AC">
      <w:r>
        <w:separator/>
      </w:r>
    </w:p>
  </w:footnote>
  <w:footnote w:type="continuationSeparator" w:id="0">
    <w:p w:rsidR="00DA45AC" w:rsidRDefault="00DA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8AF6A9F6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1602A0A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526B21"/>
    <w:multiLevelType w:val="hybridMultilevel"/>
    <w:tmpl w:val="2D6A8BBE"/>
    <w:lvl w:ilvl="0" w:tplc="100CF87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0357D"/>
    <w:multiLevelType w:val="multilevel"/>
    <w:tmpl w:val="3E0A89F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 w15:restartNumberingAfterBreak="0">
    <w:nsid w:val="0AC55C36"/>
    <w:multiLevelType w:val="hybridMultilevel"/>
    <w:tmpl w:val="41606D54"/>
    <w:lvl w:ilvl="0" w:tplc="BBCE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100DC"/>
    <w:multiLevelType w:val="hybridMultilevel"/>
    <w:tmpl w:val="46024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17E5B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140E0239"/>
    <w:multiLevelType w:val="hybridMultilevel"/>
    <w:tmpl w:val="E69EC86E"/>
    <w:lvl w:ilvl="0" w:tplc="104E0326">
      <w:start w:val="4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A083E"/>
    <w:multiLevelType w:val="hybridMultilevel"/>
    <w:tmpl w:val="E562924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70C7419"/>
    <w:multiLevelType w:val="hybridMultilevel"/>
    <w:tmpl w:val="7B306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24D47"/>
    <w:multiLevelType w:val="hybridMultilevel"/>
    <w:tmpl w:val="DF0A4236"/>
    <w:lvl w:ilvl="0" w:tplc="CEBED26A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F78142C"/>
    <w:multiLevelType w:val="hybridMultilevel"/>
    <w:tmpl w:val="6960E32A"/>
    <w:lvl w:ilvl="0" w:tplc="21F290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765BE2"/>
    <w:multiLevelType w:val="hybridMultilevel"/>
    <w:tmpl w:val="7FD47DD6"/>
    <w:lvl w:ilvl="0" w:tplc="B7DC0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C6EE6"/>
    <w:multiLevelType w:val="hybridMultilevel"/>
    <w:tmpl w:val="997814E0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7" w15:restartNumberingAfterBreak="0">
    <w:nsid w:val="52053DE5"/>
    <w:multiLevelType w:val="hybridMultilevel"/>
    <w:tmpl w:val="918C4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F3093"/>
    <w:multiLevelType w:val="hybridMultilevel"/>
    <w:tmpl w:val="6A76941E"/>
    <w:lvl w:ilvl="0" w:tplc="775470B6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432FE4"/>
    <w:multiLevelType w:val="multilevel"/>
    <w:tmpl w:val="83F02A2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 w15:restartNumberingAfterBreak="0">
    <w:nsid w:val="5D7634AE"/>
    <w:multiLevelType w:val="hybridMultilevel"/>
    <w:tmpl w:val="525E7A4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15243E8"/>
    <w:multiLevelType w:val="multilevel"/>
    <w:tmpl w:val="1602A0A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67585AFD"/>
    <w:multiLevelType w:val="hybridMultilevel"/>
    <w:tmpl w:val="F428295C"/>
    <w:lvl w:ilvl="0" w:tplc="EFA899DC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67E57D7A"/>
    <w:multiLevelType w:val="hybridMultilevel"/>
    <w:tmpl w:val="78AA9910"/>
    <w:lvl w:ilvl="0" w:tplc="B0288F4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C275AB2"/>
    <w:multiLevelType w:val="hybridMultilevel"/>
    <w:tmpl w:val="A8205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427996"/>
    <w:multiLevelType w:val="hybridMultilevel"/>
    <w:tmpl w:val="E750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0C68E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F75F1"/>
    <w:multiLevelType w:val="hybridMultilevel"/>
    <w:tmpl w:val="BA30591C"/>
    <w:lvl w:ilvl="0" w:tplc="47EA6188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15"/>
  </w:num>
  <w:num w:numId="8">
    <w:abstractNumId w:val="14"/>
  </w:num>
  <w:num w:numId="9">
    <w:abstractNumId w:val="7"/>
  </w:num>
  <w:num w:numId="10">
    <w:abstractNumId w:val="24"/>
  </w:num>
  <w:num w:numId="11">
    <w:abstractNumId w:val="11"/>
  </w:num>
  <w:num w:numId="12">
    <w:abstractNumId w:val="13"/>
  </w:num>
  <w:num w:numId="13">
    <w:abstractNumId w:val="8"/>
  </w:num>
  <w:num w:numId="14">
    <w:abstractNumId w:val="25"/>
  </w:num>
  <w:num w:numId="15">
    <w:abstractNumId w:val="18"/>
  </w:num>
  <w:num w:numId="16">
    <w:abstractNumId w:val="5"/>
  </w:num>
  <w:num w:numId="17">
    <w:abstractNumId w:val="6"/>
  </w:num>
  <w:num w:numId="18">
    <w:abstractNumId w:val="23"/>
  </w:num>
  <w:num w:numId="19">
    <w:abstractNumId w:val="20"/>
  </w:num>
  <w:num w:numId="20">
    <w:abstractNumId w:val="17"/>
  </w:num>
  <w:num w:numId="21">
    <w:abstractNumId w:val="22"/>
  </w:num>
  <w:num w:numId="22">
    <w:abstractNumId w:val="9"/>
  </w:num>
  <w:num w:numId="23">
    <w:abstractNumId w:val="26"/>
  </w:num>
  <w:num w:numId="24">
    <w:abstractNumId w:val="10"/>
  </w:num>
  <w:num w:numId="25">
    <w:abstractNumId w:val="21"/>
  </w:num>
  <w:num w:numId="26">
    <w:abstractNumId w:val="19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E7"/>
    <w:rsid w:val="00003580"/>
    <w:rsid w:val="000070BE"/>
    <w:rsid w:val="00016C13"/>
    <w:rsid w:val="0002583A"/>
    <w:rsid w:val="00051933"/>
    <w:rsid w:val="000618E6"/>
    <w:rsid w:val="000832DF"/>
    <w:rsid w:val="000C05B4"/>
    <w:rsid w:val="000D46E0"/>
    <w:rsid w:val="000E2D23"/>
    <w:rsid w:val="000F5C94"/>
    <w:rsid w:val="00105803"/>
    <w:rsid w:val="00106D1D"/>
    <w:rsid w:val="0011300B"/>
    <w:rsid w:val="001227ED"/>
    <w:rsid w:val="001276AC"/>
    <w:rsid w:val="001711F2"/>
    <w:rsid w:val="001726E9"/>
    <w:rsid w:val="00175051"/>
    <w:rsid w:val="001848C0"/>
    <w:rsid w:val="001850DD"/>
    <w:rsid w:val="001B0DC3"/>
    <w:rsid w:val="001B4A6E"/>
    <w:rsid w:val="001C1791"/>
    <w:rsid w:val="001D0FF9"/>
    <w:rsid w:val="001E7973"/>
    <w:rsid w:val="001F0BE2"/>
    <w:rsid w:val="00213D4E"/>
    <w:rsid w:val="00231948"/>
    <w:rsid w:val="00236D08"/>
    <w:rsid w:val="0023745F"/>
    <w:rsid w:val="002667F9"/>
    <w:rsid w:val="00280174"/>
    <w:rsid w:val="0028018D"/>
    <w:rsid w:val="002864EC"/>
    <w:rsid w:val="0029176D"/>
    <w:rsid w:val="002B155A"/>
    <w:rsid w:val="002B39D2"/>
    <w:rsid w:val="002C0B7B"/>
    <w:rsid w:val="003323C8"/>
    <w:rsid w:val="00362104"/>
    <w:rsid w:val="003653A3"/>
    <w:rsid w:val="003727BC"/>
    <w:rsid w:val="00377A1E"/>
    <w:rsid w:val="00385AFE"/>
    <w:rsid w:val="0038741C"/>
    <w:rsid w:val="00387D7A"/>
    <w:rsid w:val="003A6962"/>
    <w:rsid w:val="003B07EE"/>
    <w:rsid w:val="003B133B"/>
    <w:rsid w:val="003C0D69"/>
    <w:rsid w:val="003D61A8"/>
    <w:rsid w:val="003D68AE"/>
    <w:rsid w:val="003E6D43"/>
    <w:rsid w:val="003E7A5D"/>
    <w:rsid w:val="003F079E"/>
    <w:rsid w:val="003F5BE7"/>
    <w:rsid w:val="00401389"/>
    <w:rsid w:val="00404DB5"/>
    <w:rsid w:val="00406937"/>
    <w:rsid w:val="00437165"/>
    <w:rsid w:val="00444EF4"/>
    <w:rsid w:val="004621F2"/>
    <w:rsid w:val="00480136"/>
    <w:rsid w:val="00490303"/>
    <w:rsid w:val="004926CC"/>
    <w:rsid w:val="004B76CF"/>
    <w:rsid w:val="004C6DF0"/>
    <w:rsid w:val="004D12F6"/>
    <w:rsid w:val="004D7983"/>
    <w:rsid w:val="004D7E61"/>
    <w:rsid w:val="00511D2A"/>
    <w:rsid w:val="00516946"/>
    <w:rsid w:val="00523928"/>
    <w:rsid w:val="00526BD5"/>
    <w:rsid w:val="005330D3"/>
    <w:rsid w:val="00543693"/>
    <w:rsid w:val="00551BC2"/>
    <w:rsid w:val="005531FB"/>
    <w:rsid w:val="0056784E"/>
    <w:rsid w:val="00580EFA"/>
    <w:rsid w:val="005856CF"/>
    <w:rsid w:val="005B731C"/>
    <w:rsid w:val="005E4027"/>
    <w:rsid w:val="005E4A48"/>
    <w:rsid w:val="005F34D5"/>
    <w:rsid w:val="005F6912"/>
    <w:rsid w:val="00603A11"/>
    <w:rsid w:val="00624A16"/>
    <w:rsid w:val="00624AD4"/>
    <w:rsid w:val="00626CF7"/>
    <w:rsid w:val="006274C0"/>
    <w:rsid w:val="006406C5"/>
    <w:rsid w:val="00660453"/>
    <w:rsid w:val="00661DDF"/>
    <w:rsid w:val="00670A56"/>
    <w:rsid w:val="006730EE"/>
    <w:rsid w:val="006A36A8"/>
    <w:rsid w:val="006B2B45"/>
    <w:rsid w:val="006F56BC"/>
    <w:rsid w:val="00710B4E"/>
    <w:rsid w:val="00724CDB"/>
    <w:rsid w:val="007324F6"/>
    <w:rsid w:val="0074449B"/>
    <w:rsid w:val="007531C3"/>
    <w:rsid w:val="00753B51"/>
    <w:rsid w:val="00784CEF"/>
    <w:rsid w:val="00786916"/>
    <w:rsid w:val="00797591"/>
    <w:rsid w:val="007B23FE"/>
    <w:rsid w:val="007D2BAC"/>
    <w:rsid w:val="007E2DEC"/>
    <w:rsid w:val="00814EF8"/>
    <w:rsid w:val="0082663A"/>
    <w:rsid w:val="008417F4"/>
    <w:rsid w:val="00842836"/>
    <w:rsid w:val="00842D51"/>
    <w:rsid w:val="0084725D"/>
    <w:rsid w:val="00847F6B"/>
    <w:rsid w:val="00871CA6"/>
    <w:rsid w:val="008938E9"/>
    <w:rsid w:val="008A2FEC"/>
    <w:rsid w:val="008F0BF5"/>
    <w:rsid w:val="008F6132"/>
    <w:rsid w:val="00904AF0"/>
    <w:rsid w:val="00904FAA"/>
    <w:rsid w:val="00945EA4"/>
    <w:rsid w:val="00962F2F"/>
    <w:rsid w:val="00964339"/>
    <w:rsid w:val="009864CE"/>
    <w:rsid w:val="00992AB1"/>
    <w:rsid w:val="009953F9"/>
    <w:rsid w:val="009A00F2"/>
    <w:rsid w:val="009B4B88"/>
    <w:rsid w:val="009C3493"/>
    <w:rsid w:val="009D4A95"/>
    <w:rsid w:val="009D7A68"/>
    <w:rsid w:val="00A1132E"/>
    <w:rsid w:val="00A21B5B"/>
    <w:rsid w:val="00A22732"/>
    <w:rsid w:val="00A2703C"/>
    <w:rsid w:val="00A31EE5"/>
    <w:rsid w:val="00A33768"/>
    <w:rsid w:val="00A65E96"/>
    <w:rsid w:val="00A74ECD"/>
    <w:rsid w:val="00A93020"/>
    <w:rsid w:val="00AA370C"/>
    <w:rsid w:val="00AD226A"/>
    <w:rsid w:val="00B27D71"/>
    <w:rsid w:val="00B35BD7"/>
    <w:rsid w:val="00B44A11"/>
    <w:rsid w:val="00B47D91"/>
    <w:rsid w:val="00B7739E"/>
    <w:rsid w:val="00B83A27"/>
    <w:rsid w:val="00B84222"/>
    <w:rsid w:val="00BA673F"/>
    <w:rsid w:val="00BA70CE"/>
    <w:rsid w:val="00BD0A25"/>
    <w:rsid w:val="00BD6420"/>
    <w:rsid w:val="00BD7C60"/>
    <w:rsid w:val="00BE1171"/>
    <w:rsid w:val="00BF3809"/>
    <w:rsid w:val="00C117D4"/>
    <w:rsid w:val="00C205A1"/>
    <w:rsid w:val="00C255D5"/>
    <w:rsid w:val="00C309BB"/>
    <w:rsid w:val="00C30ABB"/>
    <w:rsid w:val="00C6325D"/>
    <w:rsid w:val="00C70993"/>
    <w:rsid w:val="00C9129F"/>
    <w:rsid w:val="00C93687"/>
    <w:rsid w:val="00C972AE"/>
    <w:rsid w:val="00CA0E60"/>
    <w:rsid w:val="00CA31DE"/>
    <w:rsid w:val="00CC2363"/>
    <w:rsid w:val="00CC6BD5"/>
    <w:rsid w:val="00CD6BD6"/>
    <w:rsid w:val="00D1665D"/>
    <w:rsid w:val="00D67C66"/>
    <w:rsid w:val="00D70252"/>
    <w:rsid w:val="00DA2474"/>
    <w:rsid w:val="00DA45AC"/>
    <w:rsid w:val="00DA6A4E"/>
    <w:rsid w:val="00DB0CF8"/>
    <w:rsid w:val="00DB5F59"/>
    <w:rsid w:val="00DC1D55"/>
    <w:rsid w:val="00DC56B2"/>
    <w:rsid w:val="00DD25E5"/>
    <w:rsid w:val="00DE5330"/>
    <w:rsid w:val="00DE5DEB"/>
    <w:rsid w:val="00DF4FD7"/>
    <w:rsid w:val="00E03B67"/>
    <w:rsid w:val="00E047A8"/>
    <w:rsid w:val="00E146EB"/>
    <w:rsid w:val="00E35D80"/>
    <w:rsid w:val="00E40C1F"/>
    <w:rsid w:val="00E62589"/>
    <w:rsid w:val="00E639A6"/>
    <w:rsid w:val="00E77430"/>
    <w:rsid w:val="00E92BDF"/>
    <w:rsid w:val="00E95CF9"/>
    <w:rsid w:val="00EA1F35"/>
    <w:rsid w:val="00EC435A"/>
    <w:rsid w:val="00ED0424"/>
    <w:rsid w:val="00ED1AD8"/>
    <w:rsid w:val="00ED562A"/>
    <w:rsid w:val="00EE0ED9"/>
    <w:rsid w:val="00EF27B5"/>
    <w:rsid w:val="00EF5153"/>
    <w:rsid w:val="00F46070"/>
    <w:rsid w:val="00F54F88"/>
    <w:rsid w:val="00F64ABB"/>
    <w:rsid w:val="00F6719D"/>
    <w:rsid w:val="00FA0D84"/>
    <w:rsid w:val="00FA75AD"/>
    <w:rsid w:val="00FC14BE"/>
    <w:rsid w:val="00FC7AB6"/>
    <w:rsid w:val="00FD6ECF"/>
    <w:rsid w:val="00FD74D3"/>
    <w:rsid w:val="00FE6A8D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695F78-A2FB-4362-A574-CBC18DC0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3FE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624A16"/>
    <w:rPr>
      <w:rFonts w:ascii="OpenSymbol" w:eastAsia="Times New Roman"/>
      <w:b/>
    </w:rPr>
  </w:style>
  <w:style w:type="character" w:customStyle="1" w:styleId="WW8Num1z1">
    <w:name w:val="WW8Num1z1"/>
    <w:uiPriority w:val="99"/>
    <w:rsid w:val="00624A16"/>
  </w:style>
  <w:style w:type="character" w:customStyle="1" w:styleId="WW8Num1z2">
    <w:name w:val="WW8Num1z2"/>
    <w:uiPriority w:val="99"/>
    <w:rsid w:val="00624A16"/>
  </w:style>
  <w:style w:type="character" w:customStyle="1" w:styleId="WW8Num1z3">
    <w:name w:val="WW8Num1z3"/>
    <w:uiPriority w:val="99"/>
    <w:rsid w:val="00624A16"/>
  </w:style>
  <w:style w:type="character" w:customStyle="1" w:styleId="WW8Num1z4">
    <w:name w:val="WW8Num1z4"/>
    <w:uiPriority w:val="99"/>
    <w:rsid w:val="00624A16"/>
  </w:style>
  <w:style w:type="character" w:customStyle="1" w:styleId="WW8Num1z5">
    <w:name w:val="WW8Num1z5"/>
    <w:uiPriority w:val="99"/>
    <w:rsid w:val="00624A16"/>
  </w:style>
  <w:style w:type="character" w:customStyle="1" w:styleId="WW8Num1z6">
    <w:name w:val="WW8Num1z6"/>
    <w:uiPriority w:val="99"/>
    <w:rsid w:val="00624A16"/>
  </w:style>
  <w:style w:type="character" w:customStyle="1" w:styleId="WW8Num1z7">
    <w:name w:val="WW8Num1z7"/>
    <w:uiPriority w:val="99"/>
    <w:rsid w:val="00624A16"/>
  </w:style>
  <w:style w:type="character" w:customStyle="1" w:styleId="WW8Num1z8">
    <w:name w:val="WW8Num1z8"/>
    <w:uiPriority w:val="99"/>
    <w:rsid w:val="00624A16"/>
  </w:style>
  <w:style w:type="character" w:customStyle="1" w:styleId="WW8Num2z0">
    <w:name w:val="WW8Num2z0"/>
    <w:uiPriority w:val="99"/>
    <w:rsid w:val="00624A16"/>
    <w:rPr>
      <w:rFonts w:ascii="Times New Roman" w:hAnsi="Times New Roman"/>
      <w:sz w:val="24"/>
    </w:rPr>
  </w:style>
  <w:style w:type="character" w:customStyle="1" w:styleId="WW8Num2z1">
    <w:name w:val="WW8Num2z1"/>
    <w:uiPriority w:val="99"/>
    <w:rsid w:val="00624A16"/>
  </w:style>
  <w:style w:type="character" w:customStyle="1" w:styleId="WW8Num2z2">
    <w:name w:val="WW8Num2z2"/>
    <w:uiPriority w:val="99"/>
    <w:rsid w:val="00624A16"/>
  </w:style>
  <w:style w:type="character" w:customStyle="1" w:styleId="WW8Num2z3">
    <w:name w:val="WW8Num2z3"/>
    <w:uiPriority w:val="99"/>
    <w:rsid w:val="00624A16"/>
  </w:style>
  <w:style w:type="character" w:customStyle="1" w:styleId="WW8Num2z4">
    <w:name w:val="WW8Num2z4"/>
    <w:uiPriority w:val="99"/>
    <w:rsid w:val="00624A16"/>
  </w:style>
  <w:style w:type="character" w:customStyle="1" w:styleId="WW8Num2z5">
    <w:name w:val="WW8Num2z5"/>
    <w:uiPriority w:val="99"/>
    <w:rsid w:val="00624A16"/>
  </w:style>
  <w:style w:type="character" w:customStyle="1" w:styleId="WW8Num2z6">
    <w:name w:val="WW8Num2z6"/>
    <w:uiPriority w:val="99"/>
    <w:rsid w:val="00624A16"/>
  </w:style>
  <w:style w:type="character" w:customStyle="1" w:styleId="WW8Num2z7">
    <w:name w:val="WW8Num2z7"/>
    <w:uiPriority w:val="99"/>
    <w:rsid w:val="00624A16"/>
  </w:style>
  <w:style w:type="character" w:customStyle="1" w:styleId="WW8Num2z8">
    <w:name w:val="WW8Num2z8"/>
    <w:uiPriority w:val="99"/>
    <w:rsid w:val="00624A16"/>
  </w:style>
  <w:style w:type="character" w:customStyle="1" w:styleId="WW8Num3z0">
    <w:name w:val="WW8Num3z0"/>
    <w:uiPriority w:val="99"/>
    <w:rsid w:val="00624A16"/>
    <w:rPr>
      <w:rFonts w:ascii="Times New Roman" w:hAnsi="Times New Roman"/>
      <w:sz w:val="24"/>
    </w:rPr>
  </w:style>
  <w:style w:type="character" w:customStyle="1" w:styleId="WW8Num3z1">
    <w:name w:val="WW8Num3z1"/>
    <w:uiPriority w:val="99"/>
    <w:rsid w:val="00624A16"/>
  </w:style>
  <w:style w:type="character" w:customStyle="1" w:styleId="WW8Num3z2">
    <w:name w:val="WW8Num3z2"/>
    <w:uiPriority w:val="99"/>
    <w:rsid w:val="00624A16"/>
  </w:style>
  <w:style w:type="character" w:customStyle="1" w:styleId="WW8Num3z3">
    <w:name w:val="WW8Num3z3"/>
    <w:uiPriority w:val="99"/>
    <w:rsid w:val="00624A16"/>
  </w:style>
  <w:style w:type="character" w:customStyle="1" w:styleId="WW8Num3z4">
    <w:name w:val="WW8Num3z4"/>
    <w:uiPriority w:val="99"/>
    <w:rsid w:val="00624A16"/>
  </w:style>
  <w:style w:type="character" w:customStyle="1" w:styleId="WW8Num3z5">
    <w:name w:val="WW8Num3z5"/>
    <w:uiPriority w:val="99"/>
    <w:rsid w:val="00624A16"/>
  </w:style>
  <w:style w:type="character" w:customStyle="1" w:styleId="WW8Num3z6">
    <w:name w:val="WW8Num3z6"/>
    <w:uiPriority w:val="99"/>
    <w:rsid w:val="00624A16"/>
  </w:style>
  <w:style w:type="character" w:customStyle="1" w:styleId="WW8Num3z7">
    <w:name w:val="WW8Num3z7"/>
    <w:uiPriority w:val="99"/>
    <w:rsid w:val="00624A16"/>
  </w:style>
  <w:style w:type="character" w:customStyle="1" w:styleId="WW8Num3z8">
    <w:name w:val="WW8Num3z8"/>
    <w:uiPriority w:val="99"/>
    <w:rsid w:val="00624A16"/>
  </w:style>
  <w:style w:type="character" w:customStyle="1" w:styleId="WW8Num4z0">
    <w:name w:val="WW8Num4z0"/>
    <w:uiPriority w:val="99"/>
    <w:rsid w:val="00624A16"/>
    <w:rPr>
      <w:rFonts w:ascii="Symbol" w:hAnsi="Symbol"/>
    </w:rPr>
  </w:style>
  <w:style w:type="character" w:customStyle="1" w:styleId="WW8Num4z1">
    <w:name w:val="WW8Num4z1"/>
    <w:uiPriority w:val="99"/>
    <w:rsid w:val="00624A16"/>
  </w:style>
  <w:style w:type="character" w:customStyle="1" w:styleId="WW8Num4z2">
    <w:name w:val="WW8Num4z2"/>
    <w:uiPriority w:val="99"/>
    <w:rsid w:val="00624A16"/>
  </w:style>
  <w:style w:type="character" w:customStyle="1" w:styleId="WW8Num4z3">
    <w:name w:val="WW8Num4z3"/>
    <w:uiPriority w:val="99"/>
    <w:rsid w:val="00624A16"/>
  </w:style>
  <w:style w:type="character" w:customStyle="1" w:styleId="WW8Num4z4">
    <w:name w:val="WW8Num4z4"/>
    <w:uiPriority w:val="99"/>
    <w:rsid w:val="00624A16"/>
  </w:style>
  <w:style w:type="character" w:customStyle="1" w:styleId="WW8Num4z5">
    <w:name w:val="WW8Num4z5"/>
    <w:uiPriority w:val="99"/>
    <w:rsid w:val="00624A16"/>
  </w:style>
  <w:style w:type="character" w:customStyle="1" w:styleId="WW8Num4z6">
    <w:name w:val="WW8Num4z6"/>
    <w:uiPriority w:val="99"/>
    <w:rsid w:val="00624A16"/>
  </w:style>
  <w:style w:type="character" w:customStyle="1" w:styleId="WW8Num4z7">
    <w:name w:val="WW8Num4z7"/>
    <w:uiPriority w:val="99"/>
    <w:rsid w:val="00624A16"/>
  </w:style>
  <w:style w:type="character" w:customStyle="1" w:styleId="WW8Num4z8">
    <w:name w:val="WW8Num4z8"/>
    <w:uiPriority w:val="99"/>
    <w:rsid w:val="00624A16"/>
  </w:style>
  <w:style w:type="character" w:customStyle="1" w:styleId="WW8Num5z0">
    <w:name w:val="WW8Num5z0"/>
    <w:uiPriority w:val="99"/>
    <w:rsid w:val="00624A16"/>
  </w:style>
  <w:style w:type="character" w:customStyle="1" w:styleId="WW8Num5z1">
    <w:name w:val="WW8Num5z1"/>
    <w:uiPriority w:val="99"/>
    <w:rsid w:val="00624A16"/>
  </w:style>
  <w:style w:type="character" w:customStyle="1" w:styleId="WW8Num5z2">
    <w:name w:val="WW8Num5z2"/>
    <w:uiPriority w:val="99"/>
    <w:rsid w:val="00624A16"/>
  </w:style>
  <w:style w:type="character" w:customStyle="1" w:styleId="WW8Num5z3">
    <w:name w:val="WW8Num5z3"/>
    <w:uiPriority w:val="99"/>
    <w:rsid w:val="00624A16"/>
  </w:style>
  <w:style w:type="character" w:customStyle="1" w:styleId="WW8Num5z4">
    <w:name w:val="WW8Num5z4"/>
    <w:uiPriority w:val="99"/>
    <w:rsid w:val="00624A16"/>
  </w:style>
  <w:style w:type="character" w:customStyle="1" w:styleId="WW8Num5z5">
    <w:name w:val="WW8Num5z5"/>
    <w:uiPriority w:val="99"/>
    <w:rsid w:val="00624A16"/>
  </w:style>
  <w:style w:type="character" w:customStyle="1" w:styleId="WW8Num5z6">
    <w:name w:val="WW8Num5z6"/>
    <w:uiPriority w:val="99"/>
    <w:rsid w:val="00624A16"/>
  </w:style>
  <w:style w:type="character" w:customStyle="1" w:styleId="WW8Num5z7">
    <w:name w:val="WW8Num5z7"/>
    <w:uiPriority w:val="99"/>
    <w:rsid w:val="00624A16"/>
  </w:style>
  <w:style w:type="character" w:customStyle="1" w:styleId="WW8Num5z8">
    <w:name w:val="WW8Num5z8"/>
    <w:uiPriority w:val="99"/>
    <w:rsid w:val="00624A16"/>
  </w:style>
  <w:style w:type="character" w:customStyle="1" w:styleId="Znakinumeracji">
    <w:name w:val="Znaki numeracji"/>
    <w:uiPriority w:val="99"/>
    <w:rsid w:val="00624A16"/>
  </w:style>
  <w:style w:type="paragraph" w:customStyle="1" w:styleId="Nagwek1">
    <w:name w:val="Nagłówek1"/>
    <w:basedOn w:val="Normalny"/>
    <w:next w:val="Tekstpodstawowy"/>
    <w:uiPriority w:val="99"/>
    <w:rsid w:val="00624A1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24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24A16"/>
    <w:rPr>
      <w:rFonts w:eastAsia="SimSun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624A16"/>
  </w:style>
  <w:style w:type="paragraph" w:customStyle="1" w:styleId="Podpis1">
    <w:name w:val="Podpis1"/>
    <w:basedOn w:val="Normalny"/>
    <w:uiPriority w:val="99"/>
    <w:rsid w:val="00624A1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624A16"/>
    <w:pPr>
      <w:suppressLineNumbers/>
    </w:pPr>
  </w:style>
  <w:style w:type="paragraph" w:styleId="Stopka">
    <w:name w:val="footer"/>
    <w:basedOn w:val="Normalny"/>
    <w:link w:val="StopkaZnak"/>
    <w:uiPriority w:val="99"/>
    <w:rsid w:val="00624A16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24A16"/>
    <w:rPr>
      <w:rFonts w:eastAsia="SimSun" w:cs="Mangal"/>
      <w:kern w:val="1"/>
      <w:sz w:val="21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rsid w:val="00624A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24A16"/>
    <w:rPr>
      <w:rFonts w:eastAsia="SimSun" w:cs="Mangal"/>
      <w:kern w:val="1"/>
      <w:sz w:val="21"/>
      <w:szCs w:val="21"/>
      <w:lang w:eastAsia="hi-IN" w:bidi="hi-IN"/>
    </w:rPr>
  </w:style>
  <w:style w:type="character" w:styleId="Hipercze">
    <w:name w:val="Hyperlink"/>
    <w:basedOn w:val="Domylnaczcionkaakapitu"/>
    <w:uiPriority w:val="99"/>
    <w:semiHidden/>
    <w:rsid w:val="003F5BE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99"/>
    <w:qFormat/>
    <w:rsid w:val="00280174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rsid w:val="009A00F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A00F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A00F2"/>
    <w:rPr>
      <w:rFonts w:eastAsia="SimSun" w:cs="Mangal"/>
      <w:kern w:val="1"/>
      <w:sz w:val="18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A0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A00F2"/>
    <w:rPr>
      <w:rFonts w:eastAsia="SimSun" w:cs="Mangal"/>
      <w:b/>
      <w:bCs/>
      <w:kern w:val="1"/>
      <w:sz w:val="18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9A00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00F2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76D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76D"/>
    <w:rPr>
      <w:rFonts w:eastAsia="SimSu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176D"/>
    <w:rPr>
      <w:vertAlign w:val="superscript"/>
    </w:rPr>
  </w:style>
  <w:style w:type="character" w:customStyle="1" w:styleId="alb-s">
    <w:name w:val="a_lb-s"/>
    <w:basedOn w:val="Domylnaczcionkaakapitu"/>
    <w:rsid w:val="00A1132E"/>
  </w:style>
  <w:style w:type="paragraph" w:styleId="NormalnyWeb">
    <w:name w:val="Normal (Web)"/>
    <w:basedOn w:val="Normalny"/>
    <w:uiPriority w:val="99"/>
    <w:semiHidden/>
    <w:unhideWhenUsed/>
    <w:rsid w:val="00EC43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western">
    <w:name w:val="western"/>
    <w:basedOn w:val="Normalny"/>
    <w:rsid w:val="00437165"/>
    <w:pPr>
      <w:widowControl/>
      <w:spacing w:before="280" w:after="142" w:line="288" w:lineRule="auto"/>
      <w:ind w:left="476" w:hanging="363"/>
      <w:jc w:val="both"/>
    </w:pPr>
    <w:rPr>
      <w:rFonts w:ascii="Calibri" w:eastAsiaTheme="minorHAnsi" w:hAnsi="Calibri" w:cs="Calibri"/>
      <w:color w:val="00000A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2D09-FA8E-487E-B640-C2DC0E62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3579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</vt:lpstr>
    </vt:vector>
  </TitlesOfParts>
  <Company/>
  <LinksUpToDate>false</LinksUpToDate>
  <CharactersWithSpaces>25004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</dc:title>
  <dc:creator>Ostapczuk, Anna</dc:creator>
  <dc:description>ZNAKI:16364</dc:description>
  <cp:lastModifiedBy>Adela Kozina</cp:lastModifiedBy>
  <cp:revision>4</cp:revision>
  <cp:lastPrinted>2022-03-29T05:36:00Z</cp:lastPrinted>
  <dcterms:created xsi:type="dcterms:W3CDTF">2022-05-23T11:42:00Z</dcterms:created>
  <dcterms:modified xsi:type="dcterms:W3CDTF">2022-05-24T06:20:00Z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15:51:59</vt:lpwstr>
  </property>
  <property fmtid="{D5CDD505-2E9C-101B-9397-08002B2CF9AE}" pid="4" name="wk_stat:znaki:liczba">
    <vt:lpwstr>16364</vt:lpwstr>
  </property>
  <property fmtid="{D5CDD505-2E9C-101B-9397-08002B2CF9AE}" pid="5" name="ZNAKI:">
    <vt:lpwstr>16364</vt:lpwstr>
  </property>
  <property fmtid="{D5CDD505-2E9C-101B-9397-08002B2CF9AE}" pid="6" name="wk_stat:linki:liczba">
    <vt:lpwstr>0</vt:lpwstr>
  </property>
</Properties>
</file>